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1D3A3EE4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E1AB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16D42D0D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446A5034" w14:textId="1D800D1D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20B5B984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769ABBBD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39628694" w14:textId="5483D9EA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614BD1AE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34B7DABA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7D24BECD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363012C7" w14:textId="77777777"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  <w:proofErr w:type="spellEnd"/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304F06EC" w14:textId="0C4ED53C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05B8CC3E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14:paraId="023E4BC7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77777777"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14:paraId="15D85BAA" w14:textId="77777777" w:rsidR="008748E9" w:rsidRDefault="00846B5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</w:t>
      </w:r>
      <w:r w:rsidR="00E43E6C">
        <w:rPr>
          <w:rFonts w:asciiTheme="majorHAnsi" w:eastAsiaTheme="minorHAnsi" w:hAnsiTheme="majorHAnsi" w:cstheme="minorBidi"/>
          <w:lang w:eastAsia="en-US"/>
        </w:rPr>
        <w:t>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14:paraId="28413EDC" w14:textId="6E69D4CD" w:rsidR="006C60C5" w:rsidRDefault="00EF3D20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testing completed, 2 bugs found. One has been fixed, and the other is restricted to SSO installations that want to install the grid service to a remote server</w:t>
      </w:r>
      <w:r w:rsidR="00C6280E">
        <w:rPr>
          <w:rFonts w:asciiTheme="majorHAnsi" w:eastAsiaTheme="minorHAnsi" w:hAnsiTheme="majorHAnsi" w:cstheme="minorBidi"/>
          <w:lang w:eastAsia="en-US"/>
        </w:rPr>
        <w:t>.</w:t>
      </w:r>
    </w:p>
    <w:p w14:paraId="59736A37" w14:textId="711762AA" w:rsidR="00291EA8" w:rsidRDefault="00EF3D20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Promoting to STAGE and requesting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today</w:t>
      </w:r>
      <w:r w:rsidR="00291EA8">
        <w:rPr>
          <w:rFonts w:asciiTheme="majorHAnsi" w:eastAsiaTheme="minorHAnsi" w:hAnsiTheme="majorHAnsi" w:cstheme="minorBidi"/>
          <w:lang w:eastAsia="en-US"/>
        </w:rPr>
        <w:t>.</w:t>
      </w:r>
    </w:p>
    <w:p w14:paraId="6A1536F1" w14:textId="77777777"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4AE99E28" w14:textId="77777777"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14:paraId="7F653FDE" w14:textId="77777777" w:rsidR="00DD2C1E" w:rsidRDefault="00867D7E" w:rsidP="000024BE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</w:t>
      </w:r>
      <w:r w:rsidR="00297503" w:rsidRPr="006C1FC1">
        <w:rPr>
          <w:rFonts w:asciiTheme="majorHAnsi" w:eastAsiaTheme="minorHAnsi" w:hAnsiTheme="majorHAnsi" w:cstheme="minorBidi"/>
          <w:lang w:eastAsia="en-US"/>
        </w:rPr>
        <w:t xml:space="preserve"> activities </w:t>
      </w:r>
      <w:r>
        <w:rPr>
          <w:rFonts w:asciiTheme="majorHAnsi" w:eastAsiaTheme="minorHAnsi" w:hAnsiTheme="majorHAnsi" w:cstheme="minorBidi"/>
          <w:lang w:eastAsia="en-US"/>
        </w:rPr>
        <w:t xml:space="preserve">- </w:t>
      </w:r>
      <w:r w:rsidR="000024BE">
        <w:rPr>
          <w:rFonts w:asciiTheme="majorHAnsi" w:eastAsiaTheme="minorHAnsi" w:hAnsiTheme="majorHAnsi" w:cstheme="minorBidi"/>
          <w:lang w:eastAsia="en-US"/>
        </w:rPr>
        <w:t>maintenance and bug fixes</w:t>
      </w:r>
    </w:p>
    <w:p w14:paraId="1CBFEE6E" w14:textId="77777777" w:rsidR="0000435E" w:rsidRPr="000024BE" w:rsidRDefault="0000435E" w:rsidP="0000435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9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00"/>
        <w:gridCol w:w="5445"/>
        <w:gridCol w:w="3995"/>
      </w:tblGrid>
      <w:tr w:rsidR="0000435E" w:rsidRPr="0000435E" w14:paraId="259F015A" w14:textId="77777777" w:rsidTr="00165E36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AAF42" w14:textId="77777777"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JIRA Tracker</w:t>
            </w:r>
          </w:p>
        </w:tc>
        <w:tc>
          <w:tcPr>
            <w:tcW w:w="5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21A6B" w14:textId="77777777"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Description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C517D" w14:textId="77777777" w:rsidR="0000435E" w:rsidRPr="0000435E" w:rsidRDefault="0000435E" w:rsidP="0000435E">
            <w:pPr>
              <w:rPr>
                <w:rFonts w:ascii="Calibri" w:eastAsia="Times New Roman" w:hAnsi="Calibri"/>
                <w:b/>
                <w:bCs/>
                <w:lang w:eastAsia="en-US"/>
              </w:rPr>
            </w:pPr>
            <w:r w:rsidRPr="0000435E">
              <w:rPr>
                <w:rFonts w:ascii="Calibri" w:eastAsia="Times New Roman" w:hAnsi="Calibri"/>
                <w:b/>
                <w:bCs/>
                <w:lang w:eastAsia="en-US"/>
              </w:rPr>
              <w:t>Status</w:t>
            </w:r>
          </w:p>
        </w:tc>
      </w:tr>
      <w:tr w:rsidR="00B62E94" w:rsidRPr="0000435E" w14:paraId="6982CC85" w14:textId="77777777" w:rsidTr="00165E36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3A479" w14:textId="77777777" w:rsidR="00B62E94" w:rsidRDefault="009B06D9" w:rsidP="009B06D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1091</w:t>
            </w:r>
          </w:p>
        </w:tc>
        <w:tc>
          <w:tcPr>
            <w:tcW w:w="5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99A71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Generating a KM plot from a study with 300 annotation columns causes slow performance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846A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2822B961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CE773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1177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81E83" w14:textId="77777777"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Deploy </w:t>
            </w:r>
            <w:proofErr w:type="spellStart"/>
            <w:r>
              <w:rPr>
                <w:rFonts w:ascii="Calibri" w:hAnsi="Calibri"/>
              </w:rPr>
              <w:t>caIntegrator</w:t>
            </w:r>
            <w:proofErr w:type="spellEnd"/>
            <w:r>
              <w:rPr>
                <w:rFonts w:ascii="Calibri" w:hAnsi="Calibri"/>
              </w:rPr>
              <w:t xml:space="preserve"> instance in SSO mode </w:t>
            </w:r>
            <w:r w:rsidR="009B06D9">
              <w:rPr>
                <w:rFonts w:ascii="Calibri" w:hAnsi="Calibri"/>
              </w:rPr>
              <w:t>on QA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6B78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3E19CCAC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E8F76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1192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277D0" w14:textId="77777777"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Can't create subject restriction for annotations with long names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2728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4FBB6E29" w14:textId="77777777" w:rsidTr="00165E36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DC397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118</w:t>
            </w:r>
            <w:r w:rsidR="009B06D9">
              <w:rPr>
                <w:rFonts w:ascii="Calibri" w:hAnsi="Calibri"/>
              </w:rPr>
              <w:t>0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6CBF" w14:textId="77777777" w:rsidR="00B62E94" w:rsidRDefault="009B06D9">
            <w:pPr>
              <w:rPr>
                <w:rFonts w:ascii="Calibri" w:hAnsi="Calibri"/>
              </w:rPr>
            </w:pPr>
            <w:r w:rsidRPr="009B06D9">
              <w:rPr>
                <w:rFonts w:ascii="Calibri" w:hAnsi="Calibri"/>
              </w:rPr>
              <w:t>Role-based permissions for clinical data is not properly restricting data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9CA6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B62E94" w:rsidRPr="0000435E" w14:paraId="32C59A63" w14:textId="77777777" w:rsidTr="00165E36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FD46" w14:textId="77777777" w:rsidR="00B62E94" w:rsidRDefault="00B62E9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1182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A533A" w14:textId="77777777" w:rsidR="00B62E94" w:rsidRDefault="00B62E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Role-based permissions for genomic data are not properly restricting data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7A805" w14:textId="77777777" w:rsidR="00B62E94" w:rsidRDefault="009B06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Pending QA</w:t>
            </w:r>
          </w:p>
        </w:tc>
      </w:tr>
      <w:tr w:rsidR="009B06D9" w:rsidRPr="0000435E" w14:paraId="5DC6460F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0A83F" w14:textId="77777777" w:rsidR="009B06D9" w:rsidRPr="0000435E" w:rsidRDefault="009B06D9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6263" w14:textId="77777777" w:rsidR="009B06D9" w:rsidRPr="0000435E" w:rsidRDefault="009B06D9" w:rsidP="0000435E">
            <w:pPr>
              <w:rPr>
                <w:rFonts w:ascii="Calibri" w:eastAsia="Times New Roman" w:hAnsi="Calibri"/>
                <w:lang w:eastAsia="en-US"/>
              </w:rPr>
            </w:pP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24037" w14:textId="77777777" w:rsidR="009B06D9" w:rsidRDefault="009B06D9" w:rsidP="0000435E">
            <w:pPr>
              <w:rPr>
                <w:rFonts w:ascii="Calibri" w:eastAsia="Times New Roman" w:hAnsi="Calibri"/>
                <w:lang w:eastAsia="en-US"/>
              </w:rPr>
            </w:pPr>
          </w:p>
        </w:tc>
      </w:tr>
      <w:tr w:rsidR="0000435E" w:rsidRPr="0000435E" w14:paraId="6CF01CC3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A39D" w14:textId="77777777"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382AB" w14:textId="77777777"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proofErr w:type="spellStart"/>
            <w:r w:rsidRPr="0000435E">
              <w:rPr>
                <w:rFonts w:ascii="Calibri" w:eastAsia="Times New Roman" w:hAnsi="Calibri"/>
                <w:lang w:eastAsia="en-US"/>
              </w:rPr>
              <w:t>Appscan</w:t>
            </w:r>
            <w:proofErr w:type="spellEnd"/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8C2A5" w14:textId="7C9F7349" w:rsidR="0000435E" w:rsidRPr="0000435E" w:rsidRDefault="00C6280E" w:rsidP="0000435E">
            <w:pPr>
              <w:rPr>
                <w:rFonts w:ascii="Calibri" w:eastAsia="Times New Roman" w:hAnsi="Calibri"/>
                <w:lang w:eastAsia="en-US"/>
              </w:rPr>
            </w:pPr>
            <w:r>
              <w:rPr>
                <w:rFonts w:ascii="Calibri" w:eastAsia="Times New Roman" w:hAnsi="Calibri"/>
                <w:lang w:eastAsia="en-US"/>
              </w:rPr>
              <w:t xml:space="preserve">Passed on </w:t>
            </w:r>
            <w:proofErr w:type="spellStart"/>
            <w:r>
              <w:rPr>
                <w:rFonts w:ascii="Calibri" w:eastAsia="Times New Roman" w:hAnsi="Calibri"/>
                <w:lang w:eastAsia="en-US"/>
              </w:rPr>
              <w:t>Dev</w:t>
            </w:r>
            <w:proofErr w:type="spellEnd"/>
          </w:p>
        </w:tc>
      </w:tr>
      <w:tr w:rsidR="0000435E" w:rsidRPr="0000435E" w14:paraId="0D101CB6" w14:textId="77777777" w:rsidTr="00165E36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6976" w14:textId="77777777" w:rsidR="0000435E" w:rsidRPr="0000435E" w:rsidRDefault="0000435E" w:rsidP="0000435E">
            <w:pPr>
              <w:rPr>
                <w:rFonts w:ascii="Calibri" w:eastAsia="Times New Roman" w:hAnsi="Calibri"/>
                <w:color w:val="000000"/>
                <w:lang w:eastAsia="en-US"/>
              </w:rPr>
            </w:pPr>
            <w:r w:rsidRPr="0000435E">
              <w:rPr>
                <w:rFonts w:ascii="Calibri" w:eastAsia="Times New Roman" w:hAnsi="Calibri"/>
                <w:color w:val="000000"/>
                <w:lang w:eastAsia="en-US"/>
              </w:rPr>
              <w:t> 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6C12F" w14:textId="77777777" w:rsidR="0000435E" w:rsidRPr="0000435E" w:rsidRDefault="0000435E" w:rsidP="0000435E">
            <w:pPr>
              <w:rPr>
                <w:rFonts w:ascii="Calibri" w:eastAsia="Times New Roman" w:hAnsi="Calibri"/>
                <w:lang w:eastAsia="en-US"/>
              </w:rPr>
            </w:pPr>
            <w:r w:rsidRPr="0000435E">
              <w:rPr>
                <w:rFonts w:ascii="Calibri" w:eastAsia="Times New Roman" w:hAnsi="Calibri"/>
                <w:lang w:eastAsia="en-US"/>
              </w:rPr>
              <w:t>508 Compliance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28CD" w14:textId="77777777" w:rsidR="0000435E" w:rsidRPr="0000435E" w:rsidRDefault="009B06D9" w:rsidP="0000435E">
            <w:pPr>
              <w:rPr>
                <w:rFonts w:ascii="Calibri" w:eastAsia="Times New Roman" w:hAnsi="Calibri"/>
                <w:lang w:eastAsia="en-US"/>
              </w:rPr>
            </w:pPr>
            <w:r>
              <w:rPr>
                <w:rFonts w:ascii="Calibri" w:eastAsia="Times New Roman" w:hAnsi="Calibri"/>
                <w:lang w:eastAsia="en-US"/>
              </w:rPr>
              <w:t>Completed</w:t>
            </w:r>
          </w:p>
        </w:tc>
      </w:tr>
    </w:tbl>
    <w:p w14:paraId="3E2A3C99" w14:textId="77777777" w:rsidR="002A64CB" w:rsidRPr="00867D7E" w:rsidRDefault="002A64CB" w:rsidP="00867D7E">
      <w:pPr>
        <w:rPr>
          <w:rFonts w:asciiTheme="majorHAnsi" w:eastAsiaTheme="minorHAnsi" w:hAnsiTheme="majorHAnsi" w:cstheme="minorBidi"/>
          <w:lang w:eastAsia="en-US"/>
        </w:rPr>
      </w:pPr>
    </w:p>
    <w:p w14:paraId="7563822F" w14:textId="77777777" w:rsidR="003B14F4" w:rsidRPr="00743D96" w:rsidRDefault="003B14F4" w:rsidP="000024BE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14:paraId="058645A8" w14:textId="77777777" w:rsidR="00297503" w:rsidRPr="00123F0B" w:rsidRDefault="002D3450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TRANSCEND:</w:t>
      </w:r>
    </w:p>
    <w:p w14:paraId="0B2AE5D2" w14:textId="7FE4753B" w:rsidR="00A674DE" w:rsidRPr="00126517" w:rsidRDefault="003C6B31" w:rsidP="00126517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Sign-on: 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 xml:space="preserve">Awaiting reconfiguration of LDAP properties on </w:t>
      </w:r>
      <w:r w:rsidR="00797B82">
        <w:rPr>
          <w:rFonts w:asciiTheme="majorHAnsi" w:eastAsiaTheme="minorHAnsi" w:hAnsiTheme="majorHAnsi" w:cstheme="minorBidi"/>
          <w:color w:val="0000FF"/>
          <w:lang w:eastAsia="en-US"/>
        </w:rPr>
        <w:t>QA tier</w:t>
      </w:r>
      <w:r w:rsidR="00B62E94">
        <w:rPr>
          <w:rFonts w:asciiTheme="majorHAnsi" w:eastAsiaTheme="minorHAnsi" w:hAnsiTheme="majorHAnsi" w:cstheme="minorBidi"/>
          <w:color w:val="0000FF"/>
          <w:lang w:eastAsia="en-US"/>
        </w:rPr>
        <w:t xml:space="preserve"> to test bug fix</w:t>
      </w:r>
      <w:r w:rsidR="00126517">
        <w:t>.</w:t>
      </w:r>
      <w:r w:rsidR="00C74892" w:rsidRPr="00126517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</w:p>
    <w:p w14:paraId="07BF6E14" w14:textId="77777777" w:rsidR="000024BE" w:rsidRPr="0058146E" w:rsidRDefault="000024BE" w:rsidP="000024BE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tbl>
      <w:tblPr>
        <w:tblW w:w="10633" w:type="dxa"/>
        <w:tblInd w:w="95" w:type="dxa"/>
        <w:tblLook w:val="0000" w:firstRow="0" w:lastRow="0" w:firstColumn="0" w:lastColumn="0" w:noHBand="0" w:noVBand="0"/>
      </w:tblPr>
      <w:tblGrid>
        <w:gridCol w:w="2353"/>
        <w:gridCol w:w="4770"/>
        <w:gridCol w:w="1800"/>
        <w:gridCol w:w="1710"/>
      </w:tblGrid>
      <w:tr w:rsidR="00A65D8F" w:rsidRPr="00E2005A" w14:paraId="372325D9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E9F00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6A382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B8A45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43CF4" w14:textId="77777777"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 w14:paraId="3EE3B3A5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FBB11" w14:textId="77777777"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84EB9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3BA0D6FD" w14:textId="77777777"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48233" w14:textId="77777777"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 w14:paraId="2E4C34EC" w14:textId="77777777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FA7F8" w14:textId="77777777" w:rsidR="00A65D8F" w:rsidRPr="00E2005A" w:rsidRDefault="00F1057D" w:rsidP="0080191C">
            <w:pPr>
              <w:rPr>
                <w:rFonts w:ascii="Verdana" w:hAnsi="Verdana"/>
                <w:sz w:val="18"/>
                <w:szCs w:val="18"/>
              </w:rPr>
            </w:pPr>
            <w:hyperlink r:id="rId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8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BA592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065B88AA" w14:textId="77777777" w:rsidR="00A65D8F" w:rsidRPr="00E2005A" w:rsidRDefault="00063CA7" w:rsidP="000024BE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6A533" w14:textId="77777777" w:rsidR="00A65D8F" w:rsidRPr="00E2005A" w:rsidRDefault="009F3CE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June </w:t>
            </w:r>
            <w:r w:rsidR="00F04809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4</w:t>
            </w:r>
          </w:p>
        </w:tc>
      </w:tr>
      <w:tr w:rsidR="00A65D8F" w:rsidRPr="00E2005A" w14:paraId="459D8813" w14:textId="77777777" w:rsidTr="00C55AD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71FB2" w14:textId="77777777" w:rsidR="00A65D8F" w:rsidRPr="00E2005A" w:rsidRDefault="00F1057D" w:rsidP="0080191C">
            <w:pPr>
              <w:rPr>
                <w:rFonts w:ascii="Verdana" w:hAnsi="Verdana"/>
                <w:sz w:val="18"/>
                <w:szCs w:val="18"/>
              </w:rPr>
            </w:pPr>
            <w:hyperlink r:id="rId9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0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1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7CC77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C5BB677" w14:textId="77777777" w:rsidR="00A65D8F" w:rsidRPr="00E2005A" w:rsidRDefault="003920CC" w:rsidP="0012651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In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C6C8" w14:textId="77777777" w:rsidR="00C74892" w:rsidRPr="00C74892" w:rsidRDefault="009B06D9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July 3 2012</w:t>
            </w:r>
            <w:r w:rsidR="00C74892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65D8F" w:rsidRPr="00E2005A" w14:paraId="4A4BA207" w14:textId="77777777" w:rsidTr="00C55AD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B31" w14:textId="77777777" w:rsidR="00A65D8F" w:rsidRPr="00E2005A" w:rsidRDefault="00F1057D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1FBEC" w14:textId="77777777"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caIntegrator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14:paraId="59DA4D65" w14:textId="77777777" w:rsidR="00A65D8F" w:rsidRPr="00E2005A" w:rsidRDefault="00C55AD2" w:rsidP="00FE5410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81288" w14:textId="77777777" w:rsidR="004B3BBE" w:rsidRPr="00C74892" w:rsidRDefault="009B06D9" w:rsidP="0080191C">
            <w:pPr>
              <w:rPr>
                <w:rFonts w:ascii="Verdana" w:hAnsi="Verdana"/>
                <w:strike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July 3 2012</w:t>
            </w:r>
          </w:p>
        </w:tc>
      </w:tr>
    </w:tbl>
    <w:p w14:paraId="5293D057" w14:textId="77777777"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8B1213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8B1213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8B1213">
        <w:fldChar w:fldCharType="end"/>
      </w:r>
    </w:p>
    <w:p w14:paraId="0BAC85BB" w14:textId="77777777" w:rsidR="00E2005A" w:rsidRPr="00E2005A" w:rsidRDefault="00E2005A" w:rsidP="00E2005A"/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6E6EFE60" w14:textId="5D1F297A"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 w:rsidR="004E2DEB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4E2DEB">
        <w:rPr>
          <w:rFonts w:asciiTheme="majorHAnsi" w:eastAsiaTheme="minorHAnsi" w:hAnsiTheme="majorHAnsi" w:cstheme="minorBidi"/>
          <w:lang w:eastAsia="en-US"/>
        </w:rPr>
        <w:t xml:space="preserve"> </w:t>
      </w:r>
      <w:r w:rsidR="00165E36">
        <w:rPr>
          <w:rFonts w:asciiTheme="majorHAnsi" w:eastAsiaTheme="minorHAnsi" w:hAnsiTheme="majorHAnsi" w:cstheme="minorBidi"/>
          <w:lang w:eastAsia="en-US"/>
        </w:rPr>
        <w:t xml:space="preserve">new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332858">
        <w:rPr>
          <w:rFonts w:asciiTheme="majorHAnsi" w:eastAsiaTheme="minorHAnsi" w:hAnsiTheme="majorHAnsi" w:cstheme="minorBidi"/>
          <w:lang w:eastAsia="en-US"/>
        </w:rPr>
        <w:t>s</w:t>
      </w:r>
      <w:r w:rsidR="00F1057D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4C0A8BF8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68335756"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3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25A70B0" w14:textId="77777777">
        <w:trPr>
          <w:cantSplit/>
        </w:trPr>
        <w:tc>
          <w:tcPr>
            <w:tcW w:w="809" w:type="dxa"/>
          </w:tcPr>
          <w:p w14:paraId="1425C22C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0796D63F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40A5F492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39A45C08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716B7452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BD71FB" w:rsidRPr="00FA56CA" w14:paraId="444D6E84" w14:textId="77777777">
        <w:trPr>
          <w:cantSplit/>
        </w:trPr>
        <w:tc>
          <w:tcPr>
            <w:tcW w:w="809" w:type="dxa"/>
          </w:tcPr>
          <w:p w14:paraId="22A1F65E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3A75333D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3D3B82C0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F13E68E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29809128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930660" w:rsidRPr="00FA56CA" w14:paraId="2E644F7D" w14:textId="77777777">
        <w:trPr>
          <w:cantSplit/>
        </w:trPr>
        <w:tc>
          <w:tcPr>
            <w:tcW w:w="809" w:type="dxa"/>
          </w:tcPr>
          <w:p w14:paraId="6995A6A0" w14:textId="77777777" w:rsidR="00930660" w:rsidRDefault="00930660">
            <w:pPr>
              <w:jc w:val="right"/>
            </w:pPr>
          </w:p>
        </w:tc>
        <w:tc>
          <w:tcPr>
            <w:tcW w:w="3298" w:type="dxa"/>
          </w:tcPr>
          <w:p w14:paraId="2D263ED0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2F44809D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7206D2B6" w14:textId="77777777" w:rsidR="00930660" w:rsidRDefault="00930660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ACE7B7E" w14:textId="77777777" w:rsidR="00930660" w:rsidRDefault="00930660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06D9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3D20"/>
    <w:rsid w:val="00EF5F9A"/>
    <w:rsid w:val="00EF62EB"/>
    <w:rsid w:val="00F01DEE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acker.nci.nih.gov/browse/TRANSCEND-48" TargetMode="External"/><Relationship Id="rId12" Type="http://schemas.openxmlformats.org/officeDocument/2006/relationships/hyperlink" Target="https://tracker.nci.nih.gov/browse/TRANSCEND-79" TargetMode="External"/><Relationship Id="rId13" Type="http://schemas.openxmlformats.org/officeDocument/2006/relationships/hyperlink" Target="https://ncisvn.nci.nih.gov/svn/caarray2/trunk/docs/project_management/caArray_caIntegrator_Action_Items.xlsx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tracker.nci.nih.gov/browse/TRANSCEND-85" TargetMode="External"/><Relationship Id="rId8" Type="http://schemas.openxmlformats.org/officeDocument/2006/relationships/hyperlink" Target="https://tracker.nci.nih.gov/browse/TRANSCEND-87" TargetMode="External"/><Relationship Id="rId9" Type="http://schemas.openxmlformats.org/officeDocument/2006/relationships/hyperlink" Target="https://tracker.nci.nih.gov/browse/TRANSCEND-45" TargetMode="External"/><Relationship Id="rId10" Type="http://schemas.openxmlformats.org/officeDocument/2006/relationships/hyperlink" Target="https://tracker.nci.nih.gov/browse/TRANSCEND-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3012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115</cp:revision>
  <cp:lastPrinted>2009-08-31T19:25:00Z</cp:lastPrinted>
  <dcterms:created xsi:type="dcterms:W3CDTF">2012-05-29T16:29:00Z</dcterms:created>
  <dcterms:modified xsi:type="dcterms:W3CDTF">2012-07-10T14:49:00Z</dcterms:modified>
</cp:coreProperties>
</file>