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298C1CDB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5E634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F3BC6AF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900" w:type="dxa"/>
          </w:tcPr>
          <w:p w14:paraId="473B7EE6" w14:textId="04B4FECF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900" w:type="dxa"/>
          </w:tcPr>
          <w:p w14:paraId="16D42D0D" w14:textId="1E517B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342329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Marina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Omelchenko</w:t>
            </w:r>
            <w:proofErr w:type="spellEnd"/>
          </w:p>
        </w:tc>
        <w:tc>
          <w:tcPr>
            <w:tcW w:w="900" w:type="dxa"/>
          </w:tcPr>
          <w:p w14:paraId="75C65530" w14:textId="3E6D5DD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53727E54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900" w:type="dxa"/>
          </w:tcPr>
          <w:p w14:paraId="39628694" w14:textId="1AD6D31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68B5A063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0D9ABC6C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Ishwar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Chandramouliswaran</w:t>
            </w:r>
            <w:proofErr w:type="spellEnd"/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5CFF6797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900" w:type="dxa"/>
          </w:tcPr>
          <w:p w14:paraId="363012C7" w14:textId="6BC40193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597D4E80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37396622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1F3B72B6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6C193B" w:rsidRPr="007A1973" w14:paraId="67B1EA7B" w14:textId="77777777" w:rsidTr="001B5C92">
        <w:tc>
          <w:tcPr>
            <w:tcW w:w="1728" w:type="dxa"/>
          </w:tcPr>
          <w:p w14:paraId="7F76C913" w14:textId="651B9DBC" w:rsidR="006C193B" w:rsidRDefault="006C193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ARRAY-2598</w:t>
            </w:r>
          </w:p>
        </w:tc>
        <w:tc>
          <w:tcPr>
            <w:tcW w:w="6120" w:type="dxa"/>
          </w:tcPr>
          <w:p w14:paraId="0B0CD4BE" w14:textId="7ACD485B" w:rsidR="006C193B" w:rsidRDefault="006C193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C2C64">
              <w:rPr>
                <w:rFonts w:asciiTheme="majorHAnsi" w:eastAsiaTheme="minorHAnsi" w:hAnsiTheme="majorHAnsi" w:cstheme="minorBidi"/>
                <w:lang w:eastAsia="en-US"/>
              </w:rPr>
              <w:t>Clean up EXP-541 so that the import can be retried.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064A33CD" w14:textId="16A5399C" w:rsidR="006C193B" w:rsidRDefault="006C193B" w:rsidP="00BC2C6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 (Re-try upload)</w:t>
            </w:r>
          </w:p>
        </w:tc>
      </w:tr>
      <w:tr w:rsidR="001B5C92" w:rsidRPr="007A1973" w14:paraId="63F240A1" w14:textId="77777777" w:rsidTr="00BC2C64">
        <w:tc>
          <w:tcPr>
            <w:tcW w:w="1728" w:type="dxa"/>
          </w:tcPr>
          <w:p w14:paraId="3DDDB8B2" w14:textId="09BBFBCD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</w:t>
            </w:r>
            <w:proofErr w:type="spellStart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cel</w:t>
            </w:r>
            <w:proofErr w:type="spellEnd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6F11A3F4" w:rsidR="001B5C92" w:rsidRDefault="001B5C92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B5C92" w:rsidRPr="007A1973" w14:paraId="43C32F20" w14:textId="77777777" w:rsidTr="0094785A">
        <w:tc>
          <w:tcPr>
            <w:tcW w:w="1728" w:type="dxa"/>
          </w:tcPr>
          <w:p w14:paraId="67649253" w14:textId="3655DD3F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CAINT-1141</w:t>
            </w:r>
          </w:p>
        </w:tc>
        <w:tc>
          <w:tcPr>
            <w:tcW w:w="6120" w:type="dxa"/>
          </w:tcPr>
          <w:p w14:paraId="184E68AD" w14:textId="290637E0" w:rsidR="001B5C92" w:rsidRPr="00F014C4" w:rsidRDefault="0094785A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error occurs if a user attempts to revert to an original mapping file after remapping.</w:t>
            </w:r>
          </w:p>
        </w:tc>
        <w:tc>
          <w:tcPr>
            <w:tcW w:w="2250" w:type="dxa"/>
            <w:shd w:val="clear" w:color="auto" w:fill="auto"/>
          </w:tcPr>
          <w:p w14:paraId="13126541" w14:textId="3AF01723" w:rsidR="001B5C92" w:rsidRDefault="0094785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B5C92" w:rsidRPr="007A1973" w14:paraId="35992A97" w14:textId="77777777" w:rsidTr="009E6319">
        <w:tc>
          <w:tcPr>
            <w:tcW w:w="1728" w:type="dxa"/>
          </w:tcPr>
          <w:p w14:paraId="4C5475F3" w14:textId="1FC82917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5F3DD0A7" w14:textId="43854928" w:rsidR="001B5C92" w:rsidRPr="00E43DFA" w:rsidRDefault="001B5C92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2250" w:type="dxa"/>
          </w:tcPr>
          <w:p w14:paraId="617A8DA7" w14:textId="4E8E799B" w:rsidR="001B5C92" w:rsidRDefault="001B5C92" w:rsidP="0094785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2817AED9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</w:t>
      </w:r>
      <w:r w:rsidR="00915772">
        <w:rPr>
          <w:rFonts w:asciiTheme="majorHAnsi" w:eastAsiaTheme="minorHAnsi" w:hAnsiTheme="majorHAnsi" w:cstheme="minorBidi"/>
          <w:lang w:eastAsia="en-US"/>
        </w:rPr>
        <w:t xml:space="preserve"> </w:t>
      </w:r>
      <w:r w:rsidR="00BF4E7F">
        <w:rPr>
          <w:rFonts w:asciiTheme="majorHAnsi" w:eastAsiaTheme="minorHAnsi" w:hAnsiTheme="majorHAnsi" w:cstheme="minorBidi"/>
          <w:lang w:eastAsia="en-US"/>
        </w:rPr>
        <w:t>to UCSF – tomorrow at 2pm</w:t>
      </w:r>
      <w:r w:rsidR="00A92B5A">
        <w:rPr>
          <w:rFonts w:asciiTheme="majorHAnsi" w:eastAsiaTheme="minorHAnsi" w:hAnsiTheme="majorHAnsi" w:cstheme="minorBidi"/>
          <w:lang w:eastAsia="en-US"/>
        </w:rPr>
        <w:t>.</w:t>
      </w: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Impact assessment of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caBIO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retirement on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3C4D83E" w14:textId="2484BEDF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</w:t>
      </w:r>
      <w:proofErr w:type="spellStart"/>
      <w:r w:rsidR="00F1138F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F1138F">
        <w:rPr>
          <w:rFonts w:asciiTheme="majorHAnsi" w:eastAsiaTheme="minorHAnsi" w:hAnsiTheme="majorHAnsi" w:cstheme="minorBidi"/>
          <w:lang w:eastAsia="en-US"/>
        </w:rPr>
        <w:t xml:space="preserve"> Training</w:t>
      </w:r>
      <w:r w:rsidR="00F84EF8"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BF4E7F">
        <w:rPr>
          <w:rFonts w:asciiTheme="majorHAnsi" w:eastAsiaTheme="minorHAnsi" w:hAnsiTheme="majorHAnsi" w:cstheme="minorBidi"/>
          <w:lang w:eastAsia="en-US"/>
        </w:rPr>
        <w:t xml:space="preserve"> – In Progress</w:t>
      </w:r>
    </w:p>
    <w:p w14:paraId="12D09627" w14:textId="77777777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 – In Progress</w:t>
      </w:r>
    </w:p>
    <w:p w14:paraId="4D397ABB" w14:textId="569E62D8" w:rsidR="00BF4E7F" w:rsidRDefault="00BF4E7F" w:rsidP="00BF4E7F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upgrade – </w:t>
      </w:r>
      <w:r>
        <w:rPr>
          <w:rFonts w:asciiTheme="majorHAnsi" w:eastAsiaTheme="minorHAnsi" w:hAnsiTheme="majorHAnsi" w:cstheme="minorBidi"/>
          <w:lang w:eastAsia="en-US"/>
        </w:rPr>
        <w:t>Complete</w:t>
      </w:r>
    </w:p>
    <w:p w14:paraId="32BF97B7" w14:textId="41A75A0F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lastRenderedPageBreak/>
        <w:t>Documentation:</w:t>
      </w:r>
    </w:p>
    <w:p w14:paraId="2A04BC9C" w14:textId="4BD67C47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4BB88C47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Curation</w:t>
            </w:r>
            <w:proofErr w:type="spellEnd"/>
            <w:r>
              <w:rPr>
                <w:rFonts w:ascii="Cambria" w:hAnsi="Cambria"/>
              </w:rPr>
              <w:t xml:space="preserve"> tier.</w:t>
            </w:r>
          </w:p>
        </w:tc>
        <w:tc>
          <w:tcPr>
            <w:tcW w:w="1671" w:type="dxa"/>
          </w:tcPr>
          <w:p w14:paraId="726FDD4A" w14:textId="1070B3EA" w:rsidR="000D31E7" w:rsidRDefault="00E92E0C" w:rsidP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</w:t>
            </w:r>
            <w:proofErr w:type="spellStart"/>
            <w:r>
              <w:rPr>
                <w:rFonts w:ascii="Cambria" w:hAnsi="Cambria"/>
              </w:rPr>
              <w:t>Mensah</w:t>
            </w:r>
            <w:bookmarkStart w:id="0" w:name="_GoBack"/>
            <w:bookmarkEnd w:id="0"/>
            <w:proofErr w:type="spellEnd"/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6DE8CA7" w:rsidR="000D31E7" w:rsidRDefault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</w:t>
            </w:r>
            <w:proofErr w:type="spellStart"/>
            <w:r>
              <w:rPr>
                <w:rFonts w:ascii="Cambria" w:hAnsi="Cambria"/>
              </w:rPr>
              <w:t>Mensah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69EEFDF5" w14:textId="2B4E7106" w:rsidR="000D31E7" w:rsidRDefault="0085299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Cuong</w:t>
            </w:r>
            <w:proofErr w:type="spellEnd"/>
            <w:r>
              <w:rPr>
                <w:rFonts w:ascii="Cambria" w:hAnsi="Cambria"/>
              </w:rPr>
              <w:t xml:space="preserve">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2051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294</cp:revision>
  <cp:lastPrinted>2009-08-31T19:25:00Z</cp:lastPrinted>
  <dcterms:created xsi:type="dcterms:W3CDTF">2012-05-29T16:29:00Z</dcterms:created>
  <dcterms:modified xsi:type="dcterms:W3CDTF">2012-09-10T14:30:00Z</dcterms:modified>
</cp:coreProperties>
</file>