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proofErr w:type="spellStart"/>
      <w:proofErr w:type="gramStart"/>
      <w:r>
        <w:t>caArray</w:t>
      </w:r>
      <w:proofErr w:type="gramEnd"/>
      <w:r>
        <w:t>-caIntegrator</w:t>
      </w:r>
      <w:proofErr w:type="spellEnd"/>
      <w:r>
        <w:t xml:space="preserve"> – Status </w:t>
      </w:r>
      <w:r w:rsidR="007A665B">
        <w:t>Meeting</w:t>
      </w:r>
      <w:r w:rsidR="00DC18C8">
        <w:t xml:space="preserve"> Minutes</w:t>
      </w:r>
    </w:p>
    <w:p w:rsidR="007A1973" w:rsidRPr="00077B8B" w:rsidRDefault="00715E14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November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991951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22</w:t>
      </w:r>
      <w:r w:rsidR="00077B8B" w:rsidRPr="00077B8B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2011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Andrew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Sy</w:t>
            </w:r>
            <w:proofErr w:type="spellEnd"/>
          </w:p>
        </w:tc>
        <w:tc>
          <w:tcPr>
            <w:tcW w:w="2016" w:type="dxa"/>
          </w:tcPr>
          <w:p w:rsidR="00CC4BBF" w:rsidRPr="007A1973" w:rsidRDefault="007B5478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1890" w:type="dxa"/>
          </w:tcPr>
          <w:p w:rsidR="00CC4BBF" w:rsidRPr="007A1973" w:rsidRDefault="00050E1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Michael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Benham</w:t>
            </w:r>
            <w:proofErr w:type="spellEnd"/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Nguyen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Phung</w:t>
            </w:r>
            <w:proofErr w:type="spellEnd"/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890" w:type="dxa"/>
          </w:tcPr>
          <w:p w:rsidR="00CC4BBF" w:rsidRPr="007A1973" w:rsidRDefault="007B5478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2016" w:type="dxa"/>
          </w:tcPr>
          <w:p w:rsidR="00CC4BBF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CC4BBF" w:rsidRPr="007A1973" w:rsidRDefault="00050E1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Rod Winkler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Jacob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Mensah</w:t>
            </w:r>
            <w:proofErr w:type="spellEnd"/>
          </w:p>
        </w:tc>
        <w:tc>
          <w:tcPr>
            <w:tcW w:w="2016" w:type="dxa"/>
          </w:tcPr>
          <w:p w:rsidR="00CC4BBF" w:rsidRPr="007A1973" w:rsidRDefault="00050E1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CC4BBF" w:rsidRPr="007A1973" w:rsidRDefault="00050E1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4B258C" w:rsidRPr="007A1973">
        <w:tc>
          <w:tcPr>
            <w:tcW w:w="2592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4B258C" w:rsidRPr="007A1973" w:rsidRDefault="007B5478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Sriram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Kalyanasundaram</w:t>
            </w:r>
            <w:proofErr w:type="spellEnd"/>
          </w:p>
        </w:tc>
        <w:tc>
          <w:tcPr>
            <w:tcW w:w="189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B258C" w:rsidRPr="007A1973">
        <w:tc>
          <w:tcPr>
            <w:tcW w:w="2592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4B258C" w:rsidRPr="007A1973" w:rsidRDefault="00576222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Tony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Kerlavage</w:t>
            </w:r>
            <w:proofErr w:type="spellEnd"/>
          </w:p>
        </w:tc>
        <w:tc>
          <w:tcPr>
            <w:tcW w:w="1890" w:type="dxa"/>
          </w:tcPr>
          <w:p w:rsidR="004B258C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B258C" w:rsidRPr="007A1973">
        <w:tc>
          <w:tcPr>
            <w:tcW w:w="2592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JP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Marple</w:t>
            </w:r>
            <w:proofErr w:type="spellEnd"/>
          </w:p>
        </w:tc>
        <w:tc>
          <w:tcPr>
            <w:tcW w:w="2016" w:type="dxa"/>
          </w:tcPr>
          <w:p w:rsidR="004B258C" w:rsidRPr="007A1973" w:rsidRDefault="00050E10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4B258C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4B258C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B258C" w:rsidRPr="007A1973">
        <w:tc>
          <w:tcPr>
            <w:tcW w:w="2592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Klemm</w:t>
            </w:r>
            <w:proofErr w:type="spellEnd"/>
          </w:p>
        </w:tc>
        <w:tc>
          <w:tcPr>
            <w:tcW w:w="2016" w:type="dxa"/>
          </w:tcPr>
          <w:p w:rsidR="004B258C" w:rsidRPr="007A1973" w:rsidRDefault="007B5478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Bian</w:t>
            </w:r>
            <w:proofErr w:type="spellEnd"/>
          </w:p>
        </w:tc>
        <w:tc>
          <w:tcPr>
            <w:tcW w:w="189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B258C" w:rsidRPr="007A1973">
        <w:tc>
          <w:tcPr>
            <w:tcW w:w="2592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Larry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Brem</w:t>
            </w:r>
            <w:proofErr w:type="spellEnd"/>
          </w:p>
        </w:tc>
        <w:tc>
          <w:tcPr>
            <w:tcW w:w="2016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Choi</w:t>
            </w:r>
            <w:proofErr w:type="spellEnd"/>
          </w:p>
        </w:tc>
        <w:tc>
          <w:tcPr>
            <w:tcW w:w="189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B258C" w:rsidRPr="007A1973">
        <w:tc>
          <w:tcPr>
            <w:tcW w:w="2592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Li</w:t>
            </w:r>
          </w:p>
        </w:tc>
        <w:tc>
          <w:tcPr>
            <w:tcW w:w="1890" w:type="dxa"/>
          </w:tcPr>
          <w:p w:rsidR="004B258C" w:rsidRPr="007A1973" w:rsidRDefault="007B5478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proofErr w:type="spellStart"/>
      <w:proofErr w:type="gramStart"/>
      <w:r>
        <w:t>caArray</w:t>
      </w:r>
      <w:proofErr w:type="spellEnd"/>
      <w:proofErr w:type="gramEnd"/>
      <w:r>
        <w:t>:</w:t>
      </w:r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720C86" w:rsidRDefault="00720C86" w:rsidP="00720C86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Hudson Continuous Integration build – Complete.</w:t>
      </w:r>
    </w:p>
    <w:p w:rsidR="00720C86" w:rsidRDefault="00720C86" w:rsidP="00720C86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Completed bug fixes: ARRAY-2021, 2120, 2122, 2123, 2064,1960,2152.</w:t>
      </w:r>
    </w:p>
    <w:p w:rsidR="0046058A" w:rsidRDefault="00E475F5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9722C7">
        <w:rPr>
          <w:rFonts w:asciiTheme="majorHAnsi" w:eastAsiaTheme="minorHAnsi" w:hAnsiTheme="majorHAnsi" w:cstheme="minorBidi"/>
          <w:lang w:eastAsia="en-US"/>
        </w:rPr>
        <w:t>BDA-</w:t>
      </w:r>
      <w:proofErr w:type="spellStart"/>
      <w:r w:rsidRPr="009722C7">
        <w:rPr>
          <w:rFonts w:asciiTheme="majorHAnsi" w:eastAsiaTheme="minorHAnsi" w:hAnsiTheme="majorHAnsi" w:cstheme="minorBidi"/>
          <w:lang w:eastAsia="en-US"/>
        </w:rPr>
        <w:t>Lite</w:t>
      </w:r>
      <w:proofErr w:type="spellEnd"/>
      <w:r w:rsidR="0064026C" w:rsidRPr="009722C7">
        <w:rPr>
          <w:rFonts w:asciiTheme="majorHAnsi" w:eastAsiaTheme="minorHAnsi" w:hAnsiTheme="majorHAnsi" w:cstheme="minorBidi"/>
          <w:lang w:eastAsia="en-US"/>
        </w:rPr>
        <w:t xml:space="preserve"> - AHP 3.0</w:t>
      </w:r>
      <w:r w:rsidR="0064026C">
        <w:rPr>
          <w:rFonts w:asciiTheme="majorHAnsi" w:eastAsiaTheme="minorHAnsi" w:hAnsiTheme="majorHAnsi" w:cstheme="minorBidi"/>
          <w:lang w:eastAsia="en-US"/>
        </w:rPr>
        <w:t xml:space="preserve"> track setup:</w:t>
      </w:r>
    </w:p>
    <w:p w:rsidR="00E475F5" w:rsidRDefault="0064026C" w:rsidP="0046058A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ARRAY-2105 – </w:t>
      </w:r>
      <w:r w:rsidR="00991951">
        <w:rPr>
          <w:rFonts w:asciiTheme="majorHAnsi" w:eastAsiaTheme="minorHAnsi" w:hAnsiTheme="majorHAnsi" w:cstheme="minorBidi"/>
          <w:lang w:eastAsia="en-US"/>
        </w:rPr>
        <w:t>Waiver was not granted; added to project plan</w:t>
      </w:r>
      <w:r w:rsidR="00394434">
        <w:rPr>
          <w:rFonts w:asciiTheme="majorHAnsi" w:eastAsiaTheme="minorHAnsi" w:hAnsiTheme="majorHAnsi" w:cstheme="minorBidi"/>
          <w:lang w:eastAsia="en-US"/>
        </w:rPr>
        <w:t>.</w:t>
      </w:r>
    </w:p>
    <w:p w:rsidR="00216313" w:rsidRDefault="00991951" w:rsidP="00844FE9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Regression testing</w:t>
      </w:r>
      <w:r w:rsidR="00C744B2">
        <w:rPr>
          <w:rFonts w:asciiTheme="majorHAnsi" w:eastAsiaTheme="minorHAnsi" w:hAnsiTheme="majorHAnsi" w:cstheme="minorBidi"/>
          <w:lang w:eastAsia="en-US"/>
        </w:rPr>
        <w:t xml:space="preserve"> (ARRAY-2099) </w:t>
      </w:r>
      <w:r>
        <w:rPr>
          <w:rFonts w:asciiTheme="majorHAnsi" w:eastAsiaTheme="minorHAnsi" w:hAnsiTheme="majorHAnsi" w:cstheme="minorBidi"/>
          <w:lang w:eastAsia="en-US"/>
        </w:rPr>
        <w:t xml:space="preserve"> – Complete.</w:t>
      </w:r>
    </w:p>
    <w:p w:rsidR="00C744B2" w:rsidRDefault="00216313" w:rsidP="00216313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5 bugs discovered: ARRAY-2165</w:t>
      </w:r>
      <w:proofErr w:type="gramStart"/>
      <w:r>
        <w:rPr>
          <w:rFonts w:asciiTheme="majorHAnsi" w:eastAsiaTheme="minorHAnsi" w:hAnsiTheme="majorHAnsi" w:cstheme="minorBidi"/>
          <w:lang w:eastAsia="en-US"/>
        </w:rPr>
        <w:t>,2166,2167,2168,2169</w:t>
      </w:r>
      <w:proofErr w:type="gramEnd"/>
      <w:r>
        <w:rPr>
          <w:rFonts w:asciiTheme="majorHAnsi" w:eastAsiaTheme="minorHAnsi" w:hAnsiTheme="majorHAnsi" w:cstheme="minorBidi"/>
          <w:lang w:eastAsia="en-US"/>
        </w:rPr>
        <w:t>.</w:t>
      </w:r>
      <w:r w:rsidR="00BF70F7">
        <w:rPr>
          <w:rFonts w:asciiTheme="majorHAnsi" w:eastAsiaTheme="minorHAnsi" w:hAnsiTheme="majorHAnsi" w:cstheme="minorBidi"/>
          <w:lang w:eastAsia="en-US"/>
        </w:rPr>
        <w:t xml:space="preserve"> Added to project plan.</w:t>
      </w:r>
    </w:p>
    <w:p w:rsidR="002858B8" w:rsidRDefault="002858B8" w:rsidP="00844FE9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Installer testing</w:t>
      </w:r>
      <w:r w:rsidR="00844FE9">
        <w:rPr>
          <w:rFonts w:asciiTheme="majorHAnsi" w:eastAsiaTheme="minorHAnsi" w:hAnsiTheme="majorHAnsi" w:cstheme="minorBidi"/>
          <w:lang w:eastAsia="en-US"/>
        </w:rPr>
        <w:t xml:space="preserve"> – In Progress.</w:t>
      </w:r>
    </w:p>
    <w:p w:rsidR="002858B8" w:rsidRDefault="002858B8" w:rsidP="002858B8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Completed bug fixes: ARRAY-2124, 2125</w:t>
      </w:r>
      <w:r w:rsidR="00944239">
        <w:rPr>
          <w:rFonts w:asciiTheme="majorHAnsi" w:eastAsiaTheme="minorHAnsi" w:hAnsiTheme="majorHAnsi" w:cstheme="minorBidi"/>
          <w:lang w:eastAsia="en-US"/>
        </w:rPr>
        <w:t>, 2144</w:t>
      </w:r>
      <w:r w:rsidR="0073727F">
        <w:rPr>
          <w:rFonts w:asciiTheme="majorHAnsi" w:eastAsiaTheme="minorHAnsi" w:hAnsiTheme="majorHAnsi" w:cstheme="minorBidi"/>
          <w:lang w:eastAsia="en-US"/>
        </w:rPr>
        <w:t xml:space="preserve">, 2145, 2141, 2142, </w:t>
      </w:r>
      <w:r w:rsidR="004545AB">
        <w:rPr>
          <w:rFonts w:asciiTheme="majorHAnsi" w:eastAsiaTheme="minorHAnsi" w:hAnsiTheme="majorHAnsi" w:cstheme="minorBidi"/>
          <w:lang w:eastAsia="en-US"/>
        </w:rPr>
        <w:t>2147, 2148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:rsidR="00844FE9" w:rsidRDefault="002858B8" w:rsidP="002858B8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Testing in progress: ARRAY-2126, 2127.</w:t>
      </w:r>
    </w:p>
    <w:p w:rsidR="00E214F1" w:rsidRDefault="00720C86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 Starting design discussions</w:t>
      </w:r>
      <w:r w:rsidR="00303372">
        <w:rPr>
          <w:rFonts w:asciiTheme="majorHAnsi" w:eastAsiaTheme="minorHAnsi" w:hAnsiTheme="majorHAnsi" w:cstheme="minorBidi"/>
          <w:lang w:eastAsia="en-US"/>
        </w:rPr>
        <w:t xml:space="preserve"> on</w:t>
      </w:r>
      <w:r w:rsidR="00E214F1">
        <w:rPr>
          <w:rFonts w:asciiTheme="majorHAnsi" w:eastAsiaTheme="minorHAnsi" w:hAnsiTheme="majorHAnsi" w:cstheme="minorBidi"/>
          <w:lang w:eastAsia="en-US"/>
        </w:rPr>
        <w:t>:</w:t>
      </w:r>
    </w:p>
    <w:p w:rsidR="00E214F1" w:rsidRDefault="00E214F1" w:rsidP="00E214F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Remote file locations</w:t>
      </w:r>
      <w:r w:rsidR="00D85B9C">
        <w:rPr>
          <w:rFonts w:asciiTheme="majorHAnsi" w:eastAsiaTheme="minorHAnsi" w:hAnsiTheme="majorHAnsi" w:cstheme="minorBidi"/>
          <w:lang w:eastAsia="en-US"/>
        </w:rPr>
        <w:t xml:space="preserve">: </w:t>
      </w:r>
      <w:r w:rsidR="00720C86">
        <w:rPr>
          <w:rFonts w:asciiTheme="majorHAnsi" w:eastAsiaTheme="minorHAnsi" w:hAnsiTheme="majorHAnsi" w:cstheme="minorBidi"/>
          <w:lang w:eastAsia="en-US"/>
        </w:rPr>
        <w:t xml:space="preserve">determine </w:t>
      </w:r>
      <w:r w:rsidR="00D85B9C">
        <w:rPr>
          <w:rFonts w:asciiTheme="majorHAnsi" w:eastAsiaTheme="minorHAnsi" w:hAnsiTheme="majorHAnsi" w:cstheme="minorBidi"/>
          <w:lang w:eastAsia="en-US"/>
        </w:rPr>
        <w:t xml:space="preserve">security complications and LOE before </w:t>
      </w:r>
      <w:r w:rsidR="00720C86">
        <w:rPr>
          <w:rFonts w:asciiTheme="majorHAnsi" w:eastAsiaTheme="minorHAnsi" w:hAnsiTheme="majorHAnsi" w:cstheme="minorBidi"/>
          <w:lang w:eastAsia="en-US"/>
        </w:rPr>
        <w:t>decid</w:t>
      </w:r>
      <w:r w:rsidR="00D85B9C">
        <w:rPr>
          <w:rFonts w:asciiTheme="majorHAnsi" w:eastAsiaTheme="minorHAnsi" w:hAnsiTheme="majorHAnsi" w:cstheme="minorBidi"/>
          <w:lang w:eastAsia="en-US"/>
        </w:rPr>
        <w:t>ing whether to pursue</w:t>
      </w:r>
      <w:r w:rsidR="00D335A0">
        <w:rPr>
          <w:rFonts w:asciiTheme="majorHAnsi" w:eastAsiaTheme="minorHAnsi" w:hAnsiTheme="majorHAnsi" w:cstheme="minorBidi"/>
          <w:lang w:eastAsia="en-US"/>
        </w:rPr>
        <w:t xml:space="preserve"> (ARRAY-2156)</w:t>
      </w:r>
      <w:r w:rsidR="00D85B9C">
        <w:rPr>
          <w:rFonts w:asciiTheme="majorHAnsi" w:eastAsiaTheme="minorHAnsi" w:hAnsiTheme="majorHAnsi" w:cstheme="minorBidi"/>
          <w:lang w:eastAsia="en-US"/>
        </w:rPr>
        <w:t>.</w:t>
      </w:r>
    </w:p>
    <w:p w:rsidR="00B947B0" w:rsidRDefault="003148BA" w:rsidP="00E214F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Breaking large import into smaller import transactions</w:t>
      </w:r>
      <w:r w:rsidR="00D335A0">
        <w:rPr>
          <w:rFonts w:asciiTheme="majorHAnsi" w:eastAsiaTheme="minorHAnsi" w:hAnsiTheme="majorHAnsi" w:cstheme="minorBidi"/>
          <w:lang w:eastAsia="en-US"/>
        </w:rPr>
        <w:t xml:space="preserve"> (ARRAY-2146, 1403)</w:t>
      </w:r>
      <w:r w:rsidR="00D85B9C">
        <w:rPr>
          <w:rFonts w:asciiTheme="majorHAnsi" w:eastAsiaTheme="minorHAnsi" w:hAnsiTheme="majorHAnsi" w:cstheme="minorBidi"/>
          <w:lang w:eastAsia="en-US"/>
        </w:rPr>
        <w:t>.</w:t>
      </w:r>
    </w:p>
    <w:p w:rsidR="00B04B43" w:rsidRDefault="00B758AF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is here: </w:t>
      </w:r>
      <w:hyperlink r:id="rId5" w:history="1">
        <w:r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77B8B">
      <w:pPr>
        <w:pStyle w:val="Heading3"/>
      </w:pPr>
      <w:proofErr w:type="spellStart"/>
      <w:proofErr w:type="gramStart"/>
      <w:r w:rsidRPr="007A1973">
        <w:t>caIntegrator</w:t>
      </w:r>
      <w:proofErr w:type="spellEnd"/>
      <w:proofErr w:type="gramEnd"/>
      <w:r w:rsidRPr="007A1973">
        <w:t>:</w:t>
      </w:r>
    </w:p>
    <w:p w:rsidR="00987413" w:rsidRPr="00987413" w:rsidRDefault="00987413" w:rsidP="0098741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987413">
        <w:rPr>
          <w:rFonts w:asciiTheme="majorHAnsi" w:eastAsiaTheme="minorHAnsi" w:hAnsiTheme="majorHAnsi" w:cstheme="minorBidi"/>
          <w:lang w:eastAsia="en-US"/>
        </w:rPr>
        <w:t>Version 1.3.1</w:t>
      </w:r>
    </w:p>
    <w:p w:rsidR="00987413" w:rsidRPr="00987413" w:rsidRDefault="00987413" w:rsidP="0098741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987413">
        <w:rPr>
          <w:rFonts w:asciiTheme="majorHAnsi" w:eastAsiaTheme="minorHAnsi" w:hAnsiTheme="majorHAnsi" w:cstheme="minorBidi"/>
          <w:lang w:eastAsia="en-US"/>
        </w:rPr>
        <w:t xml:space="preserve">QA verified, </w:t>
      </w:r>
      <w:proofErr w:type="spellStart"/>
      <w:r w:rsidRPr="00987413">
        <w:rPr>
          <w:rFonts w:asciiTheme="majorHAnsi" w:eastAsiaTheme="minorHAnsi" w:hAnsiTheme="majorHAnsi" w:cstheme="minorBidi"/>
          <w:lang w:eastAsia="en-US"/>
        </w:rPr>
        <w:t>Appscan</w:t>
      </w:r>
      <w:proofErr w:type="spellEnd"/>
      <w:r w:rsidRPr="00987413">
        <w:rPr>
          <w:rFonts w:asciiTheme="majorHAnsi" w:eastAsiaTheme="minorHAnsi" w:hAnsiTheme="majorHAnsi" w:cstheme="minorBidi"/>
          <w:lang w:eastAsia="en-US"/>
        </w:rPr>
        <w:t xml:space="preserve"> completed with no issues, 508 complaint per testing (93%)</w:t>
      </w:r>
    </w:p>
    <w:p w:rsidR="00987413" w:rsidRPr="00987413" w:rsidRDefault="00987413" w:rsidP="0098741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987413">
        <w:rPr>
          <w:rFonts w:asciiTheme="majorHAnsi" w:eastAsiaTheme="minorHAnsi" w:hAnsiTheme="majorHAnsi" w:cstheme="minorBidi"/>
          <w:lang w:eastAsia="en-US"/>
        </w:rPr>
        <w:t>GA tag deployment, logistics for Prod deployment early next week.</w:t>
      </w:r>
    </w:p>
    <w:p w:rsidR="00987413" w:rsidRPr="00987413" w:rsidRDefault="00987413" w:rsidP="0098741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987413">
        <w:rPr>
          <w:rFonts w:asciiTheme="majorHAnsi" w:eastAsiaTheme="minorHAnsi" w:hAnsiTheme="majorHAnsi" w:cstheme="minorBidi"/>
          <w:lang w:eastAsia="en-US"/>
        </w:rPr>
        <w:t>Tech Stack Upgrade – In progress.</w:t>
      </w:r>
    </w:p>
    <w:p w:rsidR="00987413" w:rsidRPr="00987413" w:rsidRDefault="00987413" w:rsidP="0098741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987413">
        <w:rPr>
          <w:rFonts w:asciiTheme="majorHAnsi" w:eastAsiaTheme="minorHAnsi" w:hAnsiTheme="majorHAnsi" w:cstheme="minorBidi"/>
          <w:lang w:eastAsia="en-US"/>
        </w:rPr>
        <w:t>Need help from systems team</w:t>
      </w:r>
    </w:p>
    <w:p w:rsidR="00987413" w:rsidRPr="00987413" w:rsidRDefault="00987413" w:rsidP="0098741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987413">
        <w:rPr>
          <w:rFonts w:asciiTheme="majorHAnsi" w:eastAsiaTheme="minorHAnsi" w:hAnsiTheme="majorHAnsi" w:cstheme="minorBidi"/>
          <w:lang w:eastAsia="en-US"/>
        </w:rPr>
        <w:t>Plan to complete by early next week</w:t>
      </w:r>
    </w:p>
    <w:p w:rsidR="00987413" w:rsidRPr="00987413" w:rsidRDefault="00987413" w:rsidP="0098741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987413">
        <w:rPr>
          <w:rFonts w:asciiTheme="majorHAnsi" w:eastAsiaTheme="minorHAnsi" w:hAnsiTheme="majorHAnsi" w:cstheme="minorBidi"/>
          <w:lang w:eastAsia="en-US"/>
        </w:rPr>
        <w:t>Priority for next user stories</w:t>
      </w:r>
    </w:p>
    <w:p w:rsidR="00987413" w:rsidRPr="00987413" w:rsidRDefault="00987413" w:rsidP="0098741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987413">
        <w:rPr>
          <w:rFonts w:asciiTheme="majorHAnsi" w:eastAsiaTheme="minorHAnsi" w:hAnsiTheme="majorHAnsi" w:cstheme="minorBidi"/>
          <w:lang w:eastAsia="en-US"/>
        </w:rPr>
        <w:t>Finalize the permission model</w:t>
      </w:r>
    </w:p>
    <w:p w:rsidR="00987413" w:rsidRPr="00987413" w:rsidRDefault="00987413" w:rsidP="0098741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987413">
        <w:rPr>
          <w:rFonts w:asciiTheme="majorHAnsi" w:eastAsiaTheme="minorHAnsi" w:hAnsiTheme="majorHAnsi" w:cstheme="minorBidi"/>
          <w:lang w:eastAsia="en-US"/>
        </w:rPr>
        <w:t>Development of permission model</w:t>
      </w:r>
    </w:p>
    <w:p w:rsidR="00987413" w:rsidRPr="00987413" w:rsidRDefault="00987413" w:rsidP="0098741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987413">
        <w:rPr>
          <w:rFonts w:asciiTheme="majorHAnsi" w:eastAsiaTheme="minorHAnsi" w:hAnsiTheme="majorHAnsi" w:cstheme="minorBidi"/>
          <w:lang w:eastAsia="en-US"/>
        </w:rPr>
        <w:t>Archive and version a study</w:t>
      </w:r>
    </w:p>
    <w:p w:rsidR="00987413" w:rsidRDefault="00987413" w:rsidP="0098741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987413">
        <w:rPr>
          <w:rFonts w:asciiTheme="majorHAnsi" w:eastAsiaTheme="minorHAnsi" w:hAnsiTheme="majorHAnsi" w:cstheme="minorBidi"/>
          <w:lang w:eastAsia="en-US"/>
        </w:rPr>
        <w:t>Generic Platform Support</w:t>
      </w:r>
    </w:p>
    <w:p w:rsidR="00966EDA" w:rsidRDefault="00D411B6" w:rsidP="0098741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Need to evaluate the i</w:t>
      </w:r>
      <w:r w:rsidR="00966EDA">
        <w:rPr>
          <w:rFonts w:asciiTheme="majorHAnsi" w:eastAsiaTheme="minorHAnsi" w:hAnsiTheme="majorHAnsi" w:cstheme="minorBidi"/>
          <w:lang w:eastAsia="en-US"/>
        </w:rPr>
        <w:t xml:space="preserve">mpact of changing permissible values for </w:t>
      </w:r>
      <w:proofErr w:type="spellStart"/>
      <w:r w:rsidR="00966EDA">
        <w:rPr>
          <w:rFonts w:asciiTheme="majorHAnsi" w:eastAsiaTheme="minorHAnsi" w:hAnsiTheme="majorHAnsi" w:cstheme="minorBidi"/>
          <w:lang w:eastAsia="en-US"/>
        </w:rPr>
        <w:t>CDEs</w:t>
      </w:r>
      <w:proofErr w:type="spellEnd"/>
      <w:r w:rsidR="00966EDA">
        <w:rPr>
          <w:rFonts w:asciiTheme="majorHAnsi" w:eastAsiaTheme="minorHAnsi" w:hAnsiTheme="majorHAnsi" w:cstheme="minorBidi"/>
          <w:lang w:eastAsia="en-US"/>
        </w:rPr>
        <w:t xml:space="preserve"> in the </w:t>
      </w:r>
      <w:proofErr w:type="spellStart"/>
      <w:r w:rsidR="00966EDA">
        <w:rPr>
          <w:rFonts w:asciiTheme="majorHAnsi" w:eastAsiaTheme="minorHAnsi" w:hAnsiTheme="majorHAnsi" w:cstheme="minorBidi"/>
          <w:lang w:eastAsia="en-US"/>
        </w:rPr>
        <w:t>caDSR</w:t>
      </w:r>
      <w:proofErr w:type="spellEnd"/>
      <w:r>
        <w:rPr>
          <w:rFonts w:asciiTheme="majorHAnsi" w:eastAsiaTheme="minorHAnsi" w:hAnsiTheme="majorHAnsi" w:cstheme="minorBidi"/>
          <w:lang w:eastAsia="en-US"/>
        </w:rPr>
        <w:t>.</w:t>
      </w:r>
    </w:p>
    <w:p w:rsidR="0065563F" w:rsidRDefault="00624A6B" w:rsidP="0098741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</w:t>
      </w:r>
      <w:r w:rsidR="001A452A">
        <w:rPr>
          <w:rFonts w:asciiTheme="majorHAnsi" w:eastAsiaTheme="minorHAnsi" w:hAnsiTheme="majorHAnsi" w:cstheme="minorBidi"/>
          <w:lang w:eastAsia="en-US"/>
        </w:rPr>
        <w:t xml:space="preserve">dated project plan is here: </w:t>
      </w:r>
      <w:r w:rsidR="0056295E">
        <w:fldChar w:fldCharType="begin"/>
      </w:r>
      <w:r w:rsidR="00632840">
        <w:instrText>HYPERLINK "https://ncisvn.nci.nih.gov/svn/caintegrator2/trunk/docs/project_management/caintegrator_project_plan.mpp" \t "_blank"</w:instrText>
      </w:r>
      <w:r w:rsidR="0056295E">
        <w:fldChar w:fldCharType="separate"/>
      </w:r>
      <w:r w:rsidR="001A452A">
        <w:rPr>
          <w:rStyle w:val="Hyperlink"/>
        </w:rPr>
        <w:t>https://ncisvn.nci.nih.gov/svn/caintegrator2/trunk/docs/project_management/caintegrator_project_plan.mpp</w:t>
      </w:r>
      <w:r w:rsidR="0056295E"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950804" w:rsidRDefault="00B2651C" w:rsidP="00B2651C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Maureen is creating</w:t>
      </w:r>
      <w:r w:rsidR="00B021C2">
        <w:rPr>
          <w:rFonts w:asciiTheme="majorHAnsi" w:eastAsiaTheme="minorHAnsi" w:hAnsiTheme="majorHAnsi" w:cstheme="minorBidi"/>
          <w:lang w:eastAsia="en-US"/>
        </w:rPr>
        <w:t xml:space="preserve"> sample experiments in </w:t>
      </w:r>
      <w:proofErr w:type="spellStart"/>
      <w:r w:rsidR="00B021C2"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 w:rsidR="00B021C2">
        <w:rPr>
          <w:rFonts w:asciiTheme="majorHAnsi" w:eastAsiaTheme="minorHAnsi" w:hAnsiTheme="majorHAnsi" w:cstheme="minorBidi"/>
          <w:lang w:eastAsia="en-US"/>
        </w:rPr>
        <w:t>.</w:t>
      </w:r>
    </w:p>
    <w:p w:rsidR="00B021C2" w:rsidRDefault="00950804" w:rsidP="00B2651C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Shine will create a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study with I-SPY1 data and integrate with the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experiments.</w:t>
      </w:r>
    </w:p>
    <w:p w:rsidR="006F271A" w:rsidRPr="00B2651C" w:rsidRDefault="00B2651C" w:rsidP="00B2651C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Meeting </w:t>
      </w:r>
      <w:r w:rsidR="007450FC">
        <w:rPr>
          <w:rFonts w:asciiTheme="majorHAnsi" w:eastAsiaTheme="minorHAnsi" w:hAnsiTheme="majorHAnsi" w:cstheme="minorBidi"/>
          <w:lang w:eastAsia="en-US"/>
        </w:rPr>
        <w:t>with Sarah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F1353D">
        <w:rPr>
          <w:rFonts w:asciiTheme="majorHAnsi" w:eastAsiaTheme="minorHAnsi" w:hAnsiTheme="majorHAnsi" w:cstheme="minorBidi"/>
          <w:lang w:eastAsia="en-US"/>
        </w:rPr>
        <w:t xml:space="preserve">has been </w:t>
      </w:r>
      <w:r>
        <w:rPr>
          <w:rFonts w:asciiTheme="majorHAnsi" w:eastAsiaTheme="minorHAnsi" w:hAnsiTheme="majorHAnsi" w:cstheme="minorBidi"/>
          <w:lang w:eastAsia="en-US"/>
        </w:rPr>
        <w:t>set up for November 30</w:t>
      </w:r>
      <w:r w:rsidR="007450FC">
        <w:rPr>
          <w:rFonts w:asciiTheme="majorHAnsi" w:eastAsiaTheme="minorHAnsi" w:hAnsiTheme="majorHAnsi" w:cstheme="minorBidi"/>
          <w:lang w:eastAsia="en-US"/>
        </w:rPr>
        <w:t>.</w:t>
      </w:r>
      <w:r>
        <w:rPr>
          <w:rFonts w:asciiTheme="majorHAnsi" w:eastAsiaTheme="minorHAnsi" w:hAnsiTheme="majorHAnsi" w:cstheme="minorBidi"/>
          <w:lang w:eastAsia="en-US"/>
        </w:rPr>
        <w:t xml:space="preserve"> Need to clarify how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timepoints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will be represented and used in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. What type of analysis across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timepoints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do they need to perform?</w:t>
      </w:r>
    </w:p>
    <w:p w:rsidR="00B910E4" w:rsidRDefault="00B910E4" w:rsidP="00B910E4">
      <w:pPr>
        <w:pStyle w:val="Heading3"/>
      </w:pPr>
    </w:p>
    <w:p w:rsidR="00B910E4" w:rsidRPr="007A1973" w:rsidRDefault="00B910E4" w:rsidP="00B910E4">
      <w:pPr>
        <w:pStyle w:val="Heading3"/>
      </w:pPr>
      <w:proofErr w:type="spellStart"/>
      <w:r>
        <w:t>Xenoline</w:t>
      </w:r>
      <w:proofErr w:type="spellEnd"/>
      <w:r w:rsidRPr="007A1973">
        <w:t>:</w:t>
      </w:r>
    </w:p>
    <w:p w:rsidR="006C0283" w:rsidRDefault="006C0283" w:rsidP="005F4466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Met their team and discussed where each data type would go</w:t>
      </w:r>
      <w:r w:rsidR="005F4466">
        <w:rPr>
          <w:rFonts w:asciiTheme="majorHAnsi" w:eastAsiaTheme="minorHAnsi" w:hAnsiTheme="majorHAnsi" w:cstheme="minorBidi"/>
          <w:lang w:eastAsia="en-US"/>
        </w:rPr>
        <w:t>.</w:t>
      </w:r>
      <w:r>
        <w:rPr>
          <w:rFonts w:asciiTheme="majorHAnsi" w:eastAsiaTheme="minorHAnsi" w:hAnsiTheme="majorHAnsi" w:cstheme="minorBidi"/>
          <w:lang w:eastAsia="en-US"/>
        </w:rPr>
        <w:t xml:space="preserve"> Their deadline has been extended by 6 months.</w:t>
      </w:r>
    </w:p>
    <w:p w:rsidR="00B910E4" w:rsidRPr="005F4466" w:rsidRDefault="006C0283" w:rsidP="005F4466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Need to figure out which server will </w:t>
      </w:r>
      <w:r w:rsidR="003814E0">
        <w:rPr>
          <w:rFonts w:asciiTheme="majorHAnsi" w:eastAsiaTheme="minorHAnsi" w:hAnsiTheme="majorHAnsi" w:cstheme="minorBidi"/>
          <w:lang w:eastAsia="en-US"/>
        </w:rPr>
        <w:t xml:space="preserve">host their deep sequencing data and possibly </w:t>
      </w:r>
      <w:proofErr w:type="spellStart"/>
      <w:r w:rsidR="003814E0">
        <w:rPr>
          <w:rFonts w:asciiTheme="majorHAnsi" w:eastAsiaTheme="minorHAnsi" w:hAnsiTheme="majorHAnsi" w:cstheme="minorBidi"/>
          <w:lang w:eastAsia="en-US"/>
        </w:rPr>
        <w:t>kinase</w:t>
      </w:r>
      <w:proofErr w:type="spellEnd"/>
      <w:r w:rsidR="003814E0">
        <w:rPr>
          <w:rFonts w:asciiTheme="majorHAnsi" w:eastAsiaTheme="minorHAnsi" w:hAnsiTheme="majorHAnsi" w:cstheme="minorBidi"/>
          <w:lang w:eastAsia="en-US"/>
        </w:rPr>
        <w:t xml:space="preserve"> data.</w:t>
      </w:r>
      <w:r w:rsidR="00C77457">
        <w:rPr>
          <w:rFonts w:asciiTheme="majorHAnsi" w:eastAsiaTheme="minorHAnsi" w:hAnsiTheme="majorHAnsi" w:cstheme="minorBidi"/>
          <w:lang w:eastAsia="en-US"/>
        </w:rPr>
        <w:t xml:space="preserve"> Approximately 300GB.</w:t>
      </w:r>
      <w:r w:rsidR="00876317">
        <w:rPr>
          <w:rFonts w:asciiTheme="majorHAnsi" w:eastAsiaTheme="minorHAnsi" w:hAnsiTheme="majorHAnsi" w:cstheme="minorBidi"/>
          <w:lang w:eastAsia="en-US"/>
        </w:rPr>
        <w:t xml:space="preserve"> After </w:t>
      </w:r>
      <w:proofErr w:type="spellStart"/>
      <w:r w:rsidR="00876317">
        <w:rPr>
          <w:rFonts w:asciiTheme="majorHAnsi" w:eastAsiaTheme="minorHAnsi" w:hAnsiTheme="majorHAnsi" w:cstheme="minorBidi"/>
          <w:lang w:eastAsia="en-US"/>
        </w:rPr>
        <w:t>Atasi</w:t>
      </w:r>
      <w:proofErr w:type="spellEnd"/>
      <w:r w:rsidR="00876317">
        <w:rPr>
          <w:rFonts w:asciiTheme="majorHAnsi" w:eastAsiaTheme="minorHAnsi" w:hAnsiTheme="majorHAnsi" w:cstheme="minorBidi"/>
          <w:lang w:eastAsia="en-US"/>
        </w:rPr>
        <w:t xml:space="preserve"> sends out the meeting minutes, </w:t>
      </w:r>
      <w:proofErr w:type="spellStart"/>
      <w:r w:rsidR="00876317">
        <w:rPr>
          <w:rFonts w:asciiTheme="majorHAnsi" w:eastAsiaTheme="minorHAnsi" w:hAnsiTheme="majorHAnsi" w:cstheme="minorBidi"/>
          <w:lang w:eastAsia="en-US"/>
        </w:rPr>
        <w:t>Mervi</w:t>
      </w:r>
      <w:proofErr w:type="spellEnd"/>
      <w:r w:rsidR="00876317">
        <w:rPr>
          <w:rFonts w:asciiTheme="majorHAnsi" w:eastAsiaTheme="minorHAnsi" w:hAnsiTheme="majorHAnsi" w:cstheme="minorBidi"/>
          <w:lang w:eastAsia="en-US"/>
        </w:rPr>
        <w:t xml:space="preserve"> will send a request for the server.</w:t>
      </w:r>
      <w:r w:rsidR="00DB5C43">
        <w:rPr>
          <w:rFonts w:asciiTheme="majorHAnsi" w:eastAsiaTheme="minorHAnsi" w:hAnsiTheme="majorHAnsi" w:cstheme="minorBidi"/>
          <w:lang w:eastAsia="en-US"/>
        </w:rPr>
        <w:t xml:space="preserve"> May need a short ARC document to describe access needs etc.</w:t>
      </w:r>
    </w:p>
    <w:p w:rsidR="006F271A" w:rsidRDefault="006F271A" w:rsidP="00077B8B">
      <w:pPr>
        <w:pStyle w:val="Heading3"/>
      </w:pP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DF104F" w:rsidRDefault="00DF104F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All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Jboss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updates are complete for both projects.</w:t>
      </w:r>
    </w:p>
    <w:p w:rsidR="00DF104F" w:rsidRDefault="001A506C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Apache</w:t>
      </w:r>
      <w:r w:rsidR="00A32E5B">
        <w:rPr>
          <w:rFonts w:asciiTheme="majorHAnsi" w:eastAsiaTheme="minorHAnsi" w:hAnsiTheme="majorHAnsi" w:cstheme="minorBidi"/>
          <w:lang w:eastAsia="en-US"/>
        </w:rPr>
        <w:t xml:space="preserve"> updates </w:t>
      </w:r>
      <w:r w:rsidR="00B0467B">
        <w:rPr>
          <w:rFonts w:asciiTheme="majorHAnsi" w:eastAsiaTheme="minorHAnsi" w:hAnsiTheme="majorHAnsi" w:cstheme="minorBidi"/>
          <w:lang w:eastAsia="en-US"/>
        </w:rPr>
        <w:t xml:space="preserve">were completed on </w:t>
      </w:r>
      <w:proofErr w:type="spellStart"/>
      <w:r w:rsidR="00DF104F"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 w:rsidR="00DF104F">
        <w:rPr>
          <w:rFonts w:asciiTheme="majorHAnsi" w:eastAsiaTheme="minorHAnsi" w:hAnsiTheme="majorHAnsi" w:cstheme="minorBidi"/>
          <w:lang w:eastAsia="en-US"/>
        </w:rPr>
        <w:t xml:space="preserve"> </w:t>
      </w:r>
      <w:r w:rsidR="00B0467B">
        <w:rPr>
          <w:rFonts w:asciiTheme="majorHAnsi" w:eastAsiaTheme="minorHAnsi" w:hAnsiTheme="majorHAnsi" w:cstheme="minorBidi"/>
          <w:lang w:eastAsia="en-US"/>
        </w:rPr>
        <w:t>STAGE and PROD</w:t>
      </w:r>
      <w:r>
        <w:rPr>
          <w:rFonts w:asciiTheme="majorHAnsi" w:eastAsiaTheme="minorHAnsi" w:hAnsiTheme="majorHAnsi" w:cstheme="minorBidi"/>
          <w:lang w:eastAsia="en-US"/>
        </w:rPr>
        <w:t>.</w:t>
      </w:r>
      <w:r w:rsidR="00B0467B">
        <w:rPr>
          <w:rFonts w:asciiTheme="majorHAnsi" w:eastAsiaTheme="minorHAnsi" w:hAnsiTheme="majorHAnsi" w:cstheme="minorBidi"/>
          <w:lang w:eastAsia="en-US"/>
        </w:rPr>
        <w:t xml:space="preserve"> Everything is working smoothly.</w:t>
      </w:r>
    </w:p>
    <w:p w:rsidR="000A06CE" w:rsidRPr="00A70E67" w:rsidRDefault="00DF104F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Apache updates on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STAGE and PROD will be done next week.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CF33FF" w:rsidRDefault="00A07452" w:rsidP="00F1511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Review of Jill’s User’s Guide updates.</w:t>
      </w:r>
    </w:p>
    <w:p w:rsidR="00A07452" w:rsidRDefault="00A07452" w:rsidP="002931EC">
      <w:pPr>
        <w:pStyle w:val="Heading3"/>
      </w:pP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F15117" w:rsidRPr="003E09AD" w:rsidRDefault="00A07452" w:rsidP="00F1511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F15117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DE19B8" w:rsidRPr="00FA56CA">
        <w:trPr>
          <w:cantSplit/>
        </w:trPr>
        <w:tc>
          <w:tcPr>
            <w:tcW w:w="810" w:type="dxa"/>
            <w:tcBorders>
              <w:bottom w:val="single" w:sz="4" w:space="0" w:color="1F497D"/>
            </w:tcBorders>
          </w:tcPr>
          <w:p w:rsidR="00DE19B8" w:rsidRPr="00E64909" w:rsidRDefault="00DE19B8">
            <w:r w:rsidRPr="00E64909">
              <w:t>5.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</w:tcPr>
          <w:p w:rsidR="00DE19B8" w:rsidRPr="007C3F3D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Set up a meeting to discuss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caGrid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1.2 upgrade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</w:tcPr>
          <w:p w:rsidR="00DE19B8" w:rsidRPr="00455D66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</w:tcPr>
          <w:p w:rsidR="00DE19B8" w:rsidRPr="000A588E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B23AAC">
              <w:rPr>
                <w:rFonts w:asciiTheme="majorHAnsi" w:eastAsiaTheme="minorHAnsi" w:hAnsiTheme="majorHAnsi" w:cstheme="minorBidi"/>
                <w:lang w:eastAsia="en-US"/>
              </w:rPr>
              <w:t>8/4/2011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DE19B8" w:rsidRPr="00FA56CA">
        <w:trPr>
          <w:cantSplit/>
        </w:trPr>
        <w:tc>
          <w:tcPr>
            <w:tcW w:w="810" w:type="dxa"/>
          </w:tcPr>
          <w:p w:rsidR="00DE19B8" w:rsidRPr="00AD0804" w:rsidRDefault="00DE19B8">
            <w:r>
              <w:t>13</w:t>
            </w:r>
            <w:r w:rsidRPr="00AD0804">
              <w:t>.</w:t>
            </w:r>
          </w:p>
        </w:tc>
        <w:tc>
          <w:tcPr>
            <w:tcW w:w="333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proofErr w:type="gram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and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caIntegrator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demos for JJ</w:t>
            </w:r>
          </w:p>
        </w:tc>
        <w:tc>
          <w:tcPr>
            <w:tcW w:w="162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and Shine Jacob</w:t>
            </w:r>
          </w:p>
        </w:tc>
        <w:tc>
          <w:tcPr>
            <w:tcW w:w="1530" w:type="dxa"/>
          </w:tcPr>
          <w:p w:rsidR="00DE19B8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DE19B8" w:rsidRDefault="009651C2" w:rsidP="00DA0D94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6D69AE" w:rsidRPr="00FA56CA">
        <w:trPr>
          <w:cantSplit/>
        </w:trPr>
        <w:tc>
          <w:tcPr>
            <w:tcW w:w="810" w:type="dxa"/>
          </w:tcPr>
          <w:p w:rsidR="006D69AE" w:rsidRDefault="006D69AE">
            <w:r>
              <w:t>14.</w:t>
            </w:r>
          </w:p>
        </w:tc>
        <w:tc>
          <w:tcPr>
            <w:tcW w:w="3330" w:type="dxa"/>
          </w:tcPr>
          <w:p w:rsidR="006D69AE" w:rsidRDefault="006D69AE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Talk to the UPT team re: dissuading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users from creating groups within UPT.</w:t>
            </w:r>
          </w:p>
        </w:tc>
        <w:tc>
          <w:tcPr>
            <w:tcW w:w="1620" w:type="dxa"/>
          </w:tcPr>
          <w:p w:rsidR="006D69AE" w:rsidRDefault="006D69AE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  <w:r w:rsidR="00354833">
              <w:rPr>
                <w:rFonts w:asciiTheme="majorHAnsi" w:eastAsiaTheme="minorHAnsi" w:hAnsiTheme="majorHAnsi" w:cstheme="minorBidi"/>
                <w:lang w:eastAsia="en-US"/>
              </w:rPr>
              <w:t xml:space="preserve"> and Larry </w:t>
            </w:r>
            <w:proofErr w:type="spellStart"/>
            <w:r w:rsidR="00354833">
              <w:rPr>
                <w:rFonts w:asciiTheme="majorHAnsi" w:eastAsiaTheme="minorHAnsi" w:hAnsiTheme="majorHAnsi" w:cstheme="minorBidi"/>
                <w:lang w:eastAsia="en-US"/>
              </w:rPr>
              <w:t>Brem</w:t>
            </w:r>
            <w:proofErr w:type="spellEnd"/>
          </w:p>
        </w:tc>
        <w:tc>
          <w:tcPr>
            <w:tcW w:w="1530" w:type="dxa"/>
          </w:tcPr>
          <w:p w:rsidR="006D69AE" w:rsidRDefault="005F359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6D69AE" w:rsidRDefault="00F70F60" w:rsidP="00825D80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 xml:space="preserve"> (</w:t>
            </w:r>
            <w:r w:rsidR="00825D80">
              <w:rPr>
                <w:rFonts w:asciiTheme="majorHAnsi" w:eastAsiaTheme="minorHAnsi" w:hAnsiTheme="majorHAnsi" w:cstheme="minorBidi"/>
                <w:lang w:eastAsia="en-US"/>
              </w:rPr>
              <w:t>UPT team working on it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>)</w:t>
            </w:r>
          </w:p>
        </w:tc>
      </w:tr>
      <w:tr w:rsidR="002644C4" w:rsidRPr="00FA56CA">
        <w:trPr>
          <w:cantSplit/>
        </w:trPr>
        <w:tc>
          <w:tcPr>
            <w:tcW w:w="810" w:type="dxa"/>
          </w:tcPr>
          <w:p w:rsidR="002644C4" w:rsidRDefault="002644C4">
            <w:r>
              <w:t>20.</w:t>
            </w:r>
          </w:p>
        </w:tc>
        <w:tc>
          <w:tcPr>
            <w:tcW w:w="3330" w:type="dxa"/>
          </w:tcPr>
          <w:p w:rsidR="002644C4" w:rsidRDefault="002644C4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Work with Eve to schedule meeting with UCSF</w:t>
            </w:r>
          </w:p>
        </w:tc>
        <w:tc>
          <w:tcPr>
            <w:tcW w:w="1620" w:type="dxa"/>
          </w:tcPr>
          <w:p w:rsidR="002644C4" w:rsidRDefault="00825D80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</w:p>
        </w:tc>
        <w:tc>
          <w:tcPr>
            <w:tcW w:w="1530" w:type="dxa"/>
          </w:tcPr>
          <w:p w:rsidR="002644C4" w:rsidRDefault="002644C4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11/1</w:t>
            </w:r>
            <w:r w:rsidR="001449BA">
              <w:rPr>
                <w:rFonts w:asciiTheme="majorHAnsi" w:eastAsiaTheme="minorHAnsi" w:hAnsiTheme="majorHAnsi" w:cstheme="minorBidi"/>
                <w:lang w:eastAsia="en-US"/>
              </w:rPr>
              <w:t>5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>/2011</w:t>
            </w:r>
          </w:p>
        </w:tc>
        <w:tc>
          <w:tcPr>
            <w:tcW w:w="2160" w:type="dxa"/>
          </w:tcPr>
          <w:p w:rsidR="002644C4" w:rsidRDefault="00811B43" w:rsidP="00825D80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  <w:r w:rsidR="0056559B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</w:p>
        </w:tc>
      </w:tr>
      <w:tr w:rsidR="005D4D73" w:rsidRPr="00FA56CA">
        <w:trPr>
          <w:cantSplit/>
        </w:trPr>
        <w:tc>
          <w:tcPr>
            <w:tcW w:w="810" w:type="dxa"/>
          </w:tcPr>
          <w:p w:rsidR="005D4D73" w:rsidRDefault="005D4D73">
            <w:r>
              <w:t>21.</w:t>
            </w:r>
          </w:p>
        </w:tc>
        <w:tc>
          <w:tcPr>
            <w:tcW w:w="3330" w:type="dxa"/>
          </w:tcPr>
          <w:p w:rsidR="005D4D73" w:rsidRDefault="005D4D73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Links to the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User’s Guide on the Download Center -&gt; Download page are incorrect.</w:t>
            </w:r>
          </w:p>
        </w:tc>
        <w:tc>
          <w:tcPr>
            <w:tcW w:w="1620" w:type="dxa"/>
          </w:tcPr>
          <w:p w:rsidR="005D4D73" w:rsidRDefault="005D4D73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530" w:type="dxa"/>
          </w:tcPr>
          <w:p w:rsidR="005D4D73" w:rsidRDefault="005D4D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11/8/2011</w:t>
            </w:r>
          </w:p>
        </w:tc>
        <w:tc>
          <w:tcPr>
            <w:tcW w:w="2160" w:type="dxa"/>
          </w:tcPr>
          <w:p w:rsidR="005D4D73" w:rsidRDefault="00811B43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 (Request sent to App Support)</w:t>
            </w:r>
          </w:p>
        </w:tc>
      </w:tr>
      <w:tr w:rsidR="001449BA" w:rsidRPr="00FA56CA">
        <w:trPr>
          <w:cantSplit/>
        </w:trPr>
        <w:tc>
          <w:tcPr>
            <w:tcW w:w="810" w:type="dxa"/>
          </w:tcPr>
          <w:p w:rsidR="001449BA" w:rsidRDefault="00D1095C">
            <w:r>
              <w:t>22.</w:t>
            </w:r>
          </w:p>
        </w:tc>
        <w:tc>
          <w:tcPr>
            <w:tcW w:w="3330" w:type="dxa"/>
          </w:tcPr>
          <w:p w:rsidR="001449BA" w:rsidRDefault="00D1095C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Create sample experiments in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r w:rsidR="00AE6400">
              <w:rPr>
                <w:rFonts w:asciiTheme="majorHAnsi" w:eastAsiaTheme="minorHAnsi" w:hAnsiTheme="majorHAnsi" w:cstheme="minorBidi"/>
                <w:lang w:eastAsia="en-US"/>
              </w:rPr>
              <w:t xml:space="preserve"> to represent TRANSCEND use cases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>.</w:t>
            </w:r>
          </w:p>
        </w:tc>
        <w:tc>
          <w:tcPr>
            <w:tcW w:w="1620" w:type="dxa"/>
          </w:tcPr>
          <w:p w:rsidR="001449BA" w:rsidRDefault="00D1095C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Maureen Colbert</w:t>
            </w:r>
          </w:p>
        </w:tc>
        <w:tc>
          <w:tcPr>
            <w:tcW w:w="1530" w:type="dxa"/>
          </w:tcPr>
          <w:p w:rsidR="001449BA" w:rsidRDefault="00D1095C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11/15/2011</w:t>
            </w:r>
          </w:p>
        </w:tc>
        <w:tc>
          <w:tcPr>
            <w:tcW w:w="2160" w:type="dxa"/>
          </w:tcPr>
          <w:p w:rsidR="001449BA" w:rsidRDefault="00811B43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7F3D60" w:rsidRPr="00FA56CA">
        <w:trPr>
          <w:cantSplit/>
        </w:trPr>
        <w:tc>
          <w:tcPr>
            <w:tcW w:w="810" w:type="dxa"/>
          </w:tcPr>
          <w:p w:rsidR="007F3D60" w:rsidRDefault="004E48EF">
            <w:r>
              <w:t>23.</w:t>
            </w:r>
          </w:p>
        </w:tc>
        <w:tc>
          <w:tcPr>
            <w:tcW w:w="3330" w:type="dxa"/>
          </w:tcPr>
          <w:p w:rsidR="007F3D60" w:rsidRDefault="004E48EF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Update permissions wireframes for TRANSCEND</w:t>
            </w:r>
            <w:r w:rsidR="00082246">
              <w:rPr>
                <w:rFonts w:asciiTheme="majorHAnsi" w:eastAsiaTheme="minorHAnsi" w:hAnsiTheme="majorHAnsi" w:cstheme="minorBidi"/>
                <w:lang w:eastAsia="en-US"/>
              </w:rPr>
              <w:t xml:space="preserve"> to reflect the latest understanding of the data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>.</w:t>
            </w:r>
          </w:p>
        </w:tc>
        <w:tc>
          <w:tcPr>
            <w:tcW w:w="1620" w:type="dxa"/>
          </w:tcPr>
          <w:p w:rsidR="007F3D60" w:rsidRDefault="004E48EF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1530" w:type="dxa"/>
          </w:tcPr>
          <w:p w:rsidR="007F3D60" w:rsidRDefault="004E48EF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11/15/2011</w:t>
            </w:r>
          </w:p>
        </w:tc>
        <w:tc>
          <w:tcPr>
            <w:tcW w:w="2160" w:type="dxa"/>
          </w:tcPr>
          <w:p w:rsidR="007F3D60" w:rsidRDefault="004E48EF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oNotTrackMoves/>
  <w:defaultTabStop w:val="720"/>
  <w:characterSpacingControl w:val="doNotCompress"/>
  <w:compat>
    <w:useFELayout/>
  </w:compat>
  <w:rsids>
    <w:rsidRoot w:val="00710110"/>
    <w:rsid w:val="000027FC"/>
    <w:rsid w:val="00002833"/>
    <w:rsid w:val="000033D8"/>
    <w:rsid w:val="000058D7"/>
    <w:rsid w:val="000101C7"/>
    <w:rsid w:val="0001609E"/>
    <w:rsid w:val="000178D4"/>
    <w:rsid w:val="00024066"/>
    <w:rsid w:val="00025387"/>
    <w:rsid w:val="000328A3"/>
    <w:rsid w:val="00034759"/>
    <w:rsid w:val="00037E7B"/>
    <w:rsid w:val="00040F26"/>
    <w:rsid w:val="00050E10"/>
    <w:rsid w:val="00062699"/>
    <w:rsid w:val="000638F0"/>
    <w:rsid w:val="00065486"/>
    <w:rsid w:val="00077B8B"/>
    <w:rsid w:val="00082246"/>
    <w:rsid w:val="000936ED"/>
    <w:rsid w:val="00093AC1"/>
    <w:rsid w:val="000952EC"/>
    <w:rsid w:val="00095B1E"/>
    <w:rsid w:val="000A06CE"/>
    <w:rsid w:val="000A46D3"/>
    <w:rsid w:val="000A51AC"/>
    <w:rsid w:val="000A588E"/>
    <w:rsid w:val="000A6B36"/>
    <w:rsid w:val="000B2F54"/>
    <w:rsid w:val="000C089E"/>
    <w:rsid w:val="000D14CC"/>
    <w:rsid w:val="000E7E74"/>
    <w:rsid w:val="000F3AEB"/>
    <w:rsid w:val="000F7344"/>
    <w:rsid w:val="001053B6"/>
    <w:rsid w:val="001055DF"/>
    <w:rsid w:val="00110CAE"/>
    <w:rsid w:val="00112A0E"/>
    <w:rsid w:val="0011469E"/>
    <w:rsid w:val="001163AD"/>
    <w:rsid w:val="001224AE"/>
    <w:rsid w:val="00130F3D"/>
    <w:rsid w:val="001449BA"/>
    <w:rsid w:val="001518B4"/>
    <w:rsid w:val="00160891"/>
    <w:rsid w:val="00161113"/>
    <w:rsid w:val="00161E16"/>
    <w:rsid w:val="00163D40"/>
    <w:rsid w:val="001839A5"/>
    <w:rsid w:val="0019731E"/>
    <w:rsid w:val="001A3D01"/>
    <w:rsid w:val="001A452A"/>
    <w:rsid w:val="001A506C"/>
    <w:rsid w:val="001B59DF"/>
    <w:rsid w:val="001E00C8"/>
    <w:rsid w:val="001E2F93"/>
    <w:rsid w:val="001F160B"/>
    <w:rsid w:val="00206B40"/>
    <w:rsid w:val="00216313"/>
    <w:rsid w:val="00216EDC"/>
    <w:rsid w:val="00235EA8"/>
    <w:rsid w:val="002444B7"/>
    <w:rsid w:val="0025112B"/>
    <w:rsid w:val="00260025"/>
    <w:rsid w:val="002644C4"/>
    <w:rsid w:val="0027195D"/>
    <w:rsid w:val="002858B8"/>
    <w:rsid w:val="002931EC"/>
    <w:rsid w:val="002A0C2C"/>
    <w:rsid w:val="002B5F91"/>
    <w:rsid w:val="002B6FA0"/>
    <w:rsid w:val="002C708E"/>
    <w:rsid w:val="002E6F63"/>
    <w:rsid w:val="002F2C76"/>
    <w:rsid w:val="002F4122"/>
    <w:rsid w:val="002F6440"/>
    <w:rsid w:val="002F7E63"/>
    <w:rsid w:val="00300463"/>
    <w:rsid w:val="003017DD"/>
    <w:rsid w:val="00303372"/>
    <w:rsid w:val="00303A93"/>
    <w:rsid w:val="003148BA"/>
    <w:rsid w:val="003329DF"/>
    <w:rsid w:val="00332CBA"/>
    <w:rsid w:val="00334FAA"/>
    <w:rsid w:val="00354833"/>
    <w:rsid w:val="00357B35"/>
    <w:rsid w:val="00380127"/>
    <w:rsid w:val="003814E0"/>
    <w:rsid w:val="00393103"/>
    <w:rsid w:val="00394434"/>
    <w:rsid w:val="00397CA9"/>
    <w:rsid w:val="003A5969"/>
    <w:rsid w:val="003A73EA"/>
    <w:rsid w:val="003A7C71"/>
    <w:rsid w:val="003C019A"/>
    <w:rsid w:val="003D2787"/>
    <w:rsid w:val="003D295B"/>
    <w:rsid w:val="003D5222"/>
    <w:rsid w:val="003E09AD"/>
    <w:rsid w:val="003E2C16"/>
    <w:rsid w:val="003E74C3"/>
    <w:rsid w:val="003F18A5"/>
    <w:rsid w:val="00400A66"/>
    <w:rsid w:val="00400D27"/>
    <w:rsid w:val="00405601"/>
    <w:rsid w:val="004405A0"/>
    <w:rsid w:val="004464A8"/>
    <w:rsid w:val="004545AB"/>
    <w:rsid w:val="0045524C"/>
    <w:rsid w:val="00455D66"/>
    <w:rsid w:val="00456CA5"/>
    <w:rsid w:val="0045741D"/>
    <w:rsid w:val="00457EB0"/>
    <w:rsid w:val="0046058A"/>
    <w:rsid w:val="00475A74"/>
    <w:rsid w:val="00475C4D"/>
    <w:rsid w:val="004853F2"/>
    <w:rsid w:val="0049241C"/>
    <w:rsid w:val="004A0655"/>
    <w:rsid w:val="004B01B0"/>
    <w:rsid w:val="004B258C"/>
    <w:rsid w:val="004B4318"/>
    <w:rsid w:val="004E0B03"/>
    <w:rsid w:val="004E10DE"/>
    <w:rsid w:val="004E4593"/>
    <w:rsid w:val="004E48EF"/>
    <w:rsid w:val="004E729C"/>
    <w:rsid w:val="004F1159"/>
    <w:rsid w:val="004F52B0"/>
    <w:rsid w:val="00505D70"/>
    <w:rsid w:val="00522B83"/>
    <w:rsid w:val="005304A3"/>
    <w:rsid w:val="005331D6"/>
    <w:rsid w:val="005376BD"/>
    <w:rsid w:val="0054041B"/>
    <w:rsid w:val="00542440"/>
    <w:rsid w:val="00545573"/>
    <w:rsid w:val="0056295E"/>
    <w:rsid w:val="0056301C"/>
    <w:rsid w:val="0056513F"/>
    <w:rsid w:val="0056559B"/>
    <w:rsid w:val="00576222"/>
    <w:rsid w:val="00576BE9"/>
    <w:rsid w:val="005806D5"/>
    <w:rsid w:val="00584392"/>
    <w:rsid w:val="00587CF1"/>
    <w:rsid w:val="0059722E"/>
    <w:rsid w:val="005978A9"/>
    <w:rsid w:val="00597D49"/>
    <w:rsid w:val="005A36DE"/>
    <w:rsid w:val="005A41C2"/>
    <w:rsid w:val="005B3F34"/>
    <w:rsid w:val="005B7846"/>
    <w:rsid w:val="005C6A00"/>
    <w:rsid w:val="005D4D73"/>
    <w:rsid w:val="005E0792"/>
    <w:rsid w:val="005E0FBB"/>
    <w:rsid w:val="005E4EB7"/>
    <w:rsid w:val="005E7053"/>
    <w:rsid w:val="005F3598"/>
    <w:rsid w:val="005F4466"/>
    <w:rsid w:val="005F69AF"/>
    <w:rsid w:val="005F7537"/>
    <w:rsid w:val="00613180"/>
    <w:rsid w:val="0061433D"/>
    <w:rsid w:val="00624A6B"/>
    <w:rsid w:val="00626090"/>
    <w:rsid w:val="006310B8"/>
    <w:rsid w:val="00631409"/>
    <w:rsid w:val="006320D8"/>
    <w:rsid w:val="006321E3"/>
    <w:rsid w:val="00632840"/>
    <w:rsid w:val="006328C1"/>
    <w:rsid w:val="0064026C"/>
    <w:rsid w:val="0064791E"/>
    <w:rsid w:val="00652A0A"/>
    <w:rsid w:val="0065563F"/>
    <w:rsid w:val="00660659"/>
    <w:rsid w:val="00660A92"/>
    <w:rsid w:val="00675642"/>
    <w:rsid w:val="0067692E"/>
    <w:rsid w:val="006838D1"/>
    <w:rsid w:val="006949D3"/>
    <w:rsid w:val="006A0AEF"/>
    <w:rsid w:val="006A41BF"/>
    <w:rsid w:val="006C0283"/>
    <w:rsid w:val="006C4809"/>
    <w:rsid w:val="006D00BA"/>
    <w:rsid w:val="006D67BF"/>
    <w:rsid w:val="006D69AE"/>
    <w:rsid w:val="006E14DB"/>
    <w:rsid w:val="006E69FE"/>
    <w:rsid w:val="006E6BD0"/>
    <w:rsid w:val="006F271A"/>
    <w:rsid w:val="006F4E4E"/>
    <w:rsid w:val="0070247F"/>
    <w:rsid w:val="00710110"/>
    <w:rsid w:val="00712C34"/>
    <w:rsid w:val="0071595A"/>
    <w:rsid w:val="0071597C"/>
    <w:rsid w:val="00715E14"/>
    <w:rsid w:val="0071758F"/>
    <w:rsid w:val="00720C86"/>
    <w:rsid w:val="0072267D"/>
    <w:rsid w:val="0073727F"/>
    <w:rsid w:val="007400A8"/>
    <w:rsid w:val="007450FC"/>
    <w:rsid w:val="007704BC"/>
    <w:rsid w:val="0077235C"/>
    <w:rsid w:val="00782938"/>
    <w:rsid w:val="00785A3B"/>
    <w:rsid w:val="0079028C"/>
    <w:rsid w:val="00795732"/>
    <w:rsid w:val="007A1272"/>
    <w:rsid w:val="007A1973"/>
    <w:rsid w:val="007A665B"/>
    <w:rsid w:val="007B2FDC"/>
    <w:rsid w:val="007B5478"/>
    <w:rsid w:val="007C0CAA"/>
    <w:rsid w:val="007C3F3D"/>
    <w:rsid w:val="007D0B97"/>
    <w:rsid w:val="007E2B01"/>
    <w:rsid w:val="007F3D60"/>
    <w:rsid w:val="007F705E"/>
    <w:rsid w:val="00811B43"/>
    <w:rsid w:val="008126F0"/>
    <w:rsid w:val="008164E1"/>
    <w:rsid w:val="00820B0C"/>
    <w:rsid w:val="00821F91"/>
    <w:rsid w:val="00825D80"/>
    <w:rsid w:val="0082719C"/>
    <w:rsid w:val="008343A4"/>
    <w:rsid w:val="00841CAC"/>
    <w:rsid w:val="00844FE9"/>
    <w:rsid w:val="00853A20"/>
    <w:rsid w:val="008670FB"/>
    <w:rsid w:val="00867FC2"/>
    <w:rsid w:val="00870DFE"/>
    <w:rsid w:val="00875F31"/>
    <w:rsid w:val="00876317"/>
    <w:rsid w:val="00876A77"/>
    <w:rsid w:val="008904AC"/>
    <w:rsid w:val="008B35D7"/>
    <w:rsid w:val="008B5F5D"/>
    <w:rsid w:val="008C4008"/>
    <w:rsid w:val="00906637"/>
    <w:rsid w:val="00915E31"/>
    <w:rsid w:val="00924F28"/>
    <w:rsid w:val="0093150A"/>
    <w:rsid w:val="00936C67"/>
    <w:rsid w:val="00944239"/>
    <w:rsid w:val="00946A32"/>
    <w:rsid w:val="00946CAF"/>
    <w:rsid w:val="00950804"/>
    <w:rsid w:val="00957C81"/>
    <w:rsid w:val="00962E0C"/>
    <w:rsid w:val="00964972"/>
    <w:rsid w:val="009651C2"/>
    <w:rsid w:val="00966EDA"/>
    <w:rsid w:val="00967271"/>
    <w:rsid w:val="00971DC2"/>
    <w:rsid w:val="009722C7"/>
    <w:rsid w:val="0097286F"/>
    <w:rsid w:val="00974562"/>
    <w:rsid w:val="009838F2"/>
    <w:rsid w:val="00987413"/>
    <w:rsid w:val="0099138C"/>
    <w:rsid w:val="00991951"/>
    <w:rsid w:val="009B3548"/>
    <w:rsid w:val="009B3CBF"/>
    <w:rsid w:val="009C5E71"/>
    <w:rsid w:val="009C605B"/>
    <w:rsid w:val="009C7280"/>
    <w:rsid w:val="009D638E"/>
    <w:rsid w:val="009E5512"/>
    <w:rsid w:val="009E6EC0"/>
    <w:rsid w:val="009F123F"/>
    <w:rsid w:val="00A07452"/>
    <w:rsid w:val="00A07760"/>
    <w:rsid w:val="00A165B9"/>
    <w:rsid w:val="00A32E5B"/>
    <w:rsid w:val="00A32FCF"/>
    <w:rsid w:val="00A358CB"/>
    <w:rsid w:val="00A37FEF"/>
    <w:rsid w:val="00A40B0C"/>
    <w:rsid w:val="00A50EB3"/>
    <w:rsid w:val="00A52DA5"/>
    <w:rsid w:val="00A5511A"/>
    <w:rsid w:val="00A55A02"/>
    <w:rsid w:val="00A60134"/>
    <w:rsid w:val="00A65B32"/>
    <w:rsid w:val="00A70E67"/>
    <w:rsid w:val="00A7221F"/>
    <w:rsid w:val="00A73769"/>
    <w:rsid w:val="00A757DF"/>
    <w:rsid w:val="00A76740"/>
    <w:rsid w:val="00A8254D"/>
    <w:rsid w:val="00A82FAF"/>
    <w:rsid w:val="00AA2506"/>
    <w:rsid w:val="00AA4BF0"/>
    <w:rsid w:val="00AB1081"/>
    <w:rsid w:val="00AD2D18"/>
    <w:rsid w:val="00AD7A1F"/>
    <w:rsid w:val="00AE6400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651C"/>
    <w:rsid w:val="00B35592"/>
    <w:rsid w:val="00B46AD7"/>
    <w:rsid w:val="00B52226"/>
    <w:rsid w:val="00B54F59"/>
    <w:rsid w:val="00B73B55"/>
    <w:rsid w:val="00B758AF"/>
    <w:rsid w:val="00B8079F"/>
    <w:rsid w:val="00B8571C"/>
    <w:rsid w:val="00B910E4"/>
    <w:rsid w:val="00B947B0"/>
    <w:rsid w:val="00BA18EA"/>
    <w:rsid w:val="00BD050F"/>
    <w:rsid w:val="00BD3204"/>
    <w:rsid w:val="00BE260B"/>
    <w:rsid w:val="00BF70F7"/>
    <w:rsid w:val="00C25DF6"/>
    <w:rsid w:val="00C30EC1"/>
    <w:rsid w:val="00C44174"/>
    <w:rsid w:val="00C541E8"/>
    <w:rsid w:val="00C54224"/>
    <w:rsid w:val="00C561ED"/>
    <w:rsid w:val="00C65C6F"/>
    <w:rsid w:val="00C71C09"/>
    <w:rsid w:val="00C744B2"/>
    <w:rsid w:val="00C77457"/>
    <w:rsid w:val="00C82EEA"/>
    <w:rsid w:val="00C856FE"/>
    <w:rsid w:val="00CA629C"/>
    <w:rsid w:val="00CB5B6B"/>
    <w:rsid w:val="00CC4BBF"/>
    <w:rsid w:val="00CD038B"/>
    <w:rsid w:val="00CF33FF"/>
    <w:rsid w:val="00D00D70"/>
    <w:rsid w:val="00D1095C"/>
    <w:rsid w:val="00D12B32"/>
    <w:rsid w:val="00D218F1"/>
    <w:rsid w:val="00D26C33"/>
    <w:rsid w:val="00D335A0"/>
    <w:rsid w:val="00D411B6"/>
    <w:rsid w:val="00D54C61"/>
    <w:rsid w:val="00D60228"/>
    <w:rsid w:val="00D609B5"/>
    <w:rsid w:val="00D63245"/>
    <w:rsid w:val="00D80353"/>
    <w:rsid w:val="00D8257E"/>
    <w:rsid w:val="00D8263A"/>
    <w:rsid w:val="00D83595"/>
    <w:rsid w:val="00D85B9C"/>
    <w:rsid w:val="00D9258E"/>
    <w:rsid w:val="00D96AA5"/>
    <w:rsid w:val="00DA0D94"/>
    <w:rsid w:val="00DA2A63"/>
    <w:rsid w:val="00DB5195"/>
    <w:rsid w:val="00DB5C43"/>
    <w:rsid w:val="00DC18C8"/>
    <w:rsid w:val="00DD3394"/>
    <w:rsid w:val="00DE0456"/>
    <w:rsid w:val="00DE1978"/>
    <w:rsid w:val="00DE19B8"/>
    <w:rsid w:val="00DE6819"/>
    <w:rsid w:val="00DF104F"/>
    <w:rsid w:val="00E03847"/>
    <w:rsid w:val="00E1355E"/>
    <w:rsid w:val="00E20413"/>
    <w:rsid w:val="00E214F1"/>
    <w:rsid w:val="00E236F4"/>
    <w:rsid w:val="00E3318C"/>
    <w:rsid w:val="00E4279D"/>
    <w:rsid w:val="00E44261"/>
    <w:rsid w:val="00E475F5"/>
    <w:rsid w:val="00E537B0"/>
    <w:rsid w:val="00E60495"/>
    <w:rsid w:val="00E61A88"/>
    <w:rsid w:val="00E6427C"/>
    <w:rsid w:val="00E646D2"/>
    <w:rsid w:val="00E746A9"/>
    <w:rsid w:val="00E84158"/>
    <w:rsid w:val="00E85CF3"/>
    <w:rsid w:val="00E87CA5"/>
    <w:rsid w:val="00E92637"/>
    <w:rsid w:val="00E936BC"/>
    <w:rsid w:val="00EB5BD9"/>
    <w:rsid w:val="00EC7692"/>
    <w:rsid w:val="00ED1D82"/>
    <w:rsid w:val="00ED3B44"/>
    <w:rsid w:val="00ED6970"/>
    <w:rsid w:val="00ED7A07"/>
    <w:rsid w:val="00EE2F50"/>
    <w:rsid w:val="00EF1BBB"/>
    <w:rsid w:val="00F12DA7"/>
    <w:rsid w:val="00F1353D"/>
    <w:rsid w:val="00F1496A"/>
    <w:rsid w:val="00F15117"/>
    <w:rsid w:val="00F16C1D"/>
    <w:rsid w:val="00F174D8"/>
    <w:rsid w:val="00F3451D"/>
    <w:rsid w:val="00F36B43"/>
    <w:rsid w:val="00F50921"/>
    <w:rsid w:val="00F70C9A"/>
    <w:rsid w:val="00F70F60"/>
    <w:rsid w:val="00F80E9C"/>
    <w:rsid w:val="00F84371"/>
    <w:rsid w:val="00FA0D43"/>
    <w:rsid w:val="00FA0F64"/>
    <w:rsid w:val="00FA6C15"/>
    <w:rsid w:val="00FA7567"/>
    <w:rsid w:val="00FB080B"/>
    <w:rsid w:val="00FC0111"/>
    <w:rsid w:val="00FC0664"/>
    <w:rsid w:val="00FC19DC"/>
    <w:rsid w:val="00FC779D"/>
    <w:rsid w:val="00FD0258"/>
    <w:rsid w:val="00FE2572"/>
    <w:rsid w:val="00FF25E5"/>
    <w:rsid w:val="00FF40E1"/>
  </w:rsids>
  <m:mathPr>
    <m:mathFont m:val="Georgia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1">
    <w:name w:val="EmailStyle191"/>
    <w:basedOn w:val="DefaultParagraphFont"/>
    <w:semiHidden/>
    <w:personal/>
    <w:personalCompose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572</Words>
  <Characters>3262</Characters>
  <Application>Microsoft Macintosh Word</Application>
  <DocSecurity>0</DocSecurity>
  <Lines>27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4005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99</cp:revision>
  <cp:lastPrinted>2009-08-31T19:25:00Z</cp:lastPrinted>
  <dcterms:created xsi:type="dcterms:W3CDTF">2011-11-01T17:26:00Z</dcterms:created>
  <dcterms:modified xsi:type="dcterms:W3CDTF">2011-11-22T19:30:00Z</dcterms:modified>
</cp:coreProperties>
</file>