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2C7" w:rsidRPr="00A160E5" w:rsidRDefault="00A552C7" w:rsidP="00035564">
      <w:pPr>
        <w:jc w:val="center"/>
        <w:rPr>
          <w:rFonts w:ascii="Arial" w:hAnsi="Arial" w:cs="Arial"/>
          <w:b/>
        </w:rPr>
      </w:pPr>
      <w:r w:rsidRPr="00A160E5">
        <w:rPr>
          <w:rFonts w:ascii="Arial" w:hAnsi="Arial" w:cs="Arial"/>
          <w:b/>
        </w:rPr>
        <w:t>Agenda</w:t>
      </w:r>
    </w:p>
    <w:p w:rsidR="00035564" w:rsidRPr="00A160E5" w:rsidRDefault="00035564" w:rsidP="00035564">
      <w:pPr>
        <w:jc w:val="center"/>
        <w:rPr>
          <w:rFonts w:ascii="Arial" w:hAnsi="Arial" w:cs="Arial"/>
          <w:b/>
        </w:rPr>
      </w:pPr>
      <w:proofErr w:type="spellStart"/>
      <w:proofErr w:type="gramStart"/>
      <w:r w:rsidRPr="00A160E5">
        <w:rPr>
          <w:rFonts w:ascii="Arial" w:hAnsi="Arial" w:cs="Arial"/>
          <w:b/>
        </w:rPr>
        <w:t>caArray</w:t>
      </w:r>
      <w:proofErr w:type="spellEnd"/>
      <w:proofErr w:type="gramEnd"/>
      <w:r w:rsidRPr="00A160E5">
        <w:rPr>
          <w:rFonts w:ascii="Arial" w:hAnsi="Arial" w:cs="Arial"/>
          <w:b/>
        </w:rPr>
        <w:t xml:space="preserve"> 2.x Status Meeting</w:t>
      </w:r>
    </w:p>
    <w:p w:rsidR="00035564" w:rsidRPr="00A160E5" w:rsidRDefault="00595C96" w:rsidP="0003556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03/07</w:t>
      </w:r>
      <w:r w:rsidR="00F86CD8">
        <w:rPr>
          <w:rFonts w:ascii="Arial" w:hAnsi="Arial" w:cs="Arial"/>
          <w:b/>
        </w:rPr>
        <w:t>/10</w:t>
      </w: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  <w:r w:rsidRPr="00A160E5">
        <w:rPr>
          <w:rFonts w:ascii="Arial" w:hAnsi="Arial" w:cs="Arial"/>
          <w:sz w:val="20"/>
          <w:szCs w:val="20"/>
        </w:rPr>
        <w:t xml:space="preserve">Please view the </w:t>
      </w:r>
      <w:proofErr w:type="spellStart"/>
      <w:r w:rsidRPr="00A160E5">
        <w:rPr>
          <w:rFonts w:ascii="Arial" w:hAnsi="Arial" w:cs="Arial"/>
          <w:sz w:val="20"/>
          <w:szCs w:val="20"/>
        </w:rPr>
        <w:t>caArray</w:t>
      </w:r>
      <w:proofErr w:type="spellEnd"/>
      <w:r>
        <w:rPr>
          <w:rFonts w:ascii="Arial" w:hAnsi="Arial" w:cs="Arial"/>
          <w:sz w:val="20"/>
          <w:szCs w:val="20"/>
        </w:rPr>
        <w:t xml:space="preserve"> wiki page at</w:t>
      </w:r>
      <w:r w:rsidRPr="00A160E5">
        <w:rPr>
          <w:rFonts w:ascii="Arial" w:hAnsi="Arial" w:cs="Arial"/>
          <w:sz w:val="20"/>
          <w:szCs w:val="20"/>
        </w:rPr>
        <w:t>:</w:t>
      </w:r>
    </w:p>
    <w:p w:rsidR="00035564" w:rsidRPr="00A160E5" w:rsidRDefault="00035564" w:rsidP="00035564">
      <w:pPr>
        <w:rPr>
          <w:rFonts w:ascii="Arial" w:hAnsi="Arial" w:cs="Arial"/>
          <w:sz w:val="20"/>
          <w:szCs w:val="20"/>
        </w:rPr>
      </w:pPr>
    </w:p>
    <w:p w:rsidR="00035564" w:rsidRDefault="00297929" w:rsidP="00035564">
      <w:pPr>
        <w:ind w:firstLine="720"/>
        <w:rPr>
          <w:rFonts w:ascii="Arial" w:hAnsi="Arial" w:cs="Arial"/>
          <w:sz w:val="20"/>
          <w:szCs w:val="20"/>
        </w:rPr>
      </w:pPr>
      <w:hyperlink r:id="rId5" w:history="1">
        <w:r w:rsidR="0068746F" w:rsidRPr="008966E0">
          <w:rPr>
            <w:rStyle w:val="Hyperlink"/>
            <w:rFonts w:ascii="Arial" w:hAnsi="Arial" w:cs="Arial"/>
            <w:sz w:val="20"/>
            <w:szCs w:val="20"/>
          </w:rPr>
          <w:t>https://wiki.nci.nih.gov/display/caArray2/caArray2+-+Project+Management+Page</w:t>
        </w:r>
      </w:hyperlink>
    </w:p>
    <w:p w:rsidR="000B49AA" w:rsidRDefault="000B49AA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595C96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595C96">
        <w:rPr>
          <w:rStyle w:val="Strong"/>
          <w:rFonts w:ascii="Arial" w:hAnsi="Arial"/>
          <w:bCs w:val="0"/>
          <w:sz w:val="20"/>
          <w:szCs w:val="20"/>
          <w:u w:val="single"/>
        </w:rPr>
        <w:t>Iteration 36</w:t>
      </w:r>
      <w:r w:rsidR="000B49AA">
        <w:rPr>
          <w:rStyle w:val="Strong"/>
          <w:rFonts w:ascii="Arial" w:hAnsi="Arial"/>
          <w:b w:val="0"/>
          <w:bCs w:val="0"/>
          <w:sz w:val="20"/>
          <w:szCs w:val="20"/>
        </w:rPr>
        <w:t>:</w:t>
      </w:r>
    </w:p>
    <w:p w:rsidR="00595C96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</w:p>
    <w:p w:rsidR="000B49AA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hyperlink r:id="rId6" w:history="1">
        <w:r w:rsidRPr="0025300F">
          <w:rPr>
            <w:rStyle w:val="Hyperlink"/>
            <w:rFonts w:ascii="Arial" w:hAnsi="Arial"/>
            <w:sz w:val="20"/>
            <w:szCs w:val="20"/>
          </w:rPr>
          <w:t>https://wiki.nci.nih.gov/display/caArray2project/caArray+Iteration+36</w:t>
        </w:r>
      </w:hyperlink>
    </w:p>
    <w:p w:rsidR="00595C96" w:rsidRDefault="00595C96" w:rsidP="00595C96">
      <w:pPr>
        <w:rPr>
          <w:rStyle w:val="Strong"/>
          <w:rFonts w:ascii="Arial" w:hAnsi="Arial"/>
          <w:b w:val="0"/>
          <w:bCs w:val="0"/>
          <w:sz w:val="20"/>
          <w:szCs w:val="20"/>
        </w:rPr>
      </w:pPr>
    </w:p>
    <w:p w:rsidR="00595C96" w:rsidRPr="00160BC2" w:rsidRDefault="00595C96" w:rsidP="00595C96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ARRAY-1869:</w:t>
      </w:r>
      <w:r w:rsidRPr="00595C96">
        <w:rPr>
          <w:rFonts w:ascii="Arial" w:hAnsi="Arial" w:cs="Arial"/>
          <w:sz w:val="20"/>
          <w:szCs w:val="20"/>
        </w:rPr>
        <w:t xml:space="preserve"> </w:t>
      </w:r>
      <w:r w:rsidRPr="00160BC2">
        <w:rPr>
          <w:rFonts w:ascii="Arial" w:hAnsi="Arial" w:cs="Arial"/>
          <w:sz w:val="20"/>
          <w:szCs w:val="20"/>
        </w:rPr>
        <w:t xml:space="preserve">Issue with importing large Agilent </w:t>
      </w:r>
      <w:proofErr w:type="spellStart"/>
      <w:r w:rsidRPr="00160BC2">
        <w:rPr>
          <w:rFonts w:ascii="Arial" w:hAnsi="Arial" w:cs="Arial"/>
          <w:sz w:val="20"/>
          <w:szCs w:val="20"/>
        </w:rPr>
        <w:t>aCGH</w:t>
      </w:r>
      <w:proofErr w:type="spellEnd"/>
      <w:r w:rsidRPr="00160BC2">
        <w:rPr>
          <w:rFonts w:ascii="Arial" w:hAnsi="Arial" w:cs="Arial"/>
          <w:sz w:val="20"/>
          <w:szCs w:val="20"/>
        </w:rPr>
        <w:t xml:space="preserve"> XML array design</w:t>
      </w:r>
    </w:p>
    <w:p w:rsidR="00595C96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Release</w:t>
      </w:r>
      <w:r w:rsidR="00044D46">
        <w:rPr>
          <w:rStyle w:val="Strong"/>
          <w:rFonts w:ascii="Arial" w:hAnsi="Arial"/>
          <w:b w:val="0"/>
          <w:bCs w:val="0"/>
          <w:sz w:val="20"/>
          <w:szCs w:val="20"/>
        </w:rPr>
        <w:t xml:space="preserve"> Option for above feature</w:t>
      </w:r>
      <w:r>
        <w:rPr>
          <w:rStyle w:val="Strong"/>
          <w:rFonts w:ascii="Arial" w:hAnsi="Arial"/>
          <w:b w:val="0"/>
          <w:bCs w:val="0"/>
          <w:sz w:val="20"/>
          <w:szCs w:val="20"/>
        </w:rPr>
        <w:t xml:space="preserve">: </w:t>
      </w:r>
    </w:p>
    <w:p w:rsidR="00044D46" w:rsidRDefault="00044D4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</w:p>
    <w:p w:rsidR="00595C96" w:rsidRPr="00044D46" w:rsidRDefault="00044D46" w:rsidP="00044D46">
      <w:pPr>
        <w:pStyle w:val="ListParagraph"/>
        <w:numPr>
          <w:ilvl w:val="0"/>
          <w:numId w:val="45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044D46">
        <w:rPr>
          <w:rStyle w:val="Strong"/>
          <w:rFonts w:ascii="Arial" w:hAnsi="Arial"/>
          <w:b w:val="0"/>
          <w:bCs w:val="0"/>
          <w:sz w:val="20"/>
          <w:szCs w:val="20"/>
        </w:rPr>
        <w:t xml:space="preserve">Add a minor release, </w:t>
      </w:r>
      <w:proofErr w:type="spellStart"/>
      <w:r w:rsidRPr="00044D46">
        <w:rPr>
          <w:rStyle w:val="Strong"/>
          <w:rFonts w:ascii="Arial" w:hAnsi="Arial"/>
          <w:b w:val="0"/>
          <w:bCs w:val="0"/>
          <w:sz w:val="20"/>
          <w:szCs w:val="20"/>
        </w:rPr>
        <w:t>caArray</w:t>
      </w:r>
      <w:proofErr w:type="spellEnd"/>
      <w:r w:rsidRPr="00044D46">
        <w:rPr>
          <w:rStyle w:val="Strong"/>
          <w:rFonts w:ascii="Arial" w:hAnsi="Arial"/>
          <w:b w:val="0"/>
          <w:bCs w:val="0"/>
          <w:sz w:val="20"/>
          <w:szCs w:val="20"/>
        </w:rPr>
        <w:t xml:space="preserve"> </w:t>
      </w:r>
      <w:r w:rsidR="00595C96" w:rsidRPr="00044D46">
        <w:rPr>
          <w:rStyle w:val="Strong"/>
          <w:rFonts w:ascii="Arial" w:hAnsi="Arial"/>
          <w:b w:val="0"/>
          <w:bCs w:val="0"/>
          <w:sz w:val="20"/>
          <w:szCs w:val="20"/>
        </w:rPr>
        <w:t>2.4.1</w:t>
      </w:r>
      <w:r w:rsidRPr="00044D46">
        <w:rPr>
          <w:rStyle w:val="Strong"/>
          <w:rFonts w:ascii="Arial" w:hAnsi="Arial"/>
          <w:b w:val="0"/>
          <w:bCs w:val="0"/>
          <w:sz w:val="20"/>
          <w:szCs w:val="20"/>
        </w:rPr>
        <w:t>,</w:t>
      </w:r>
      <w:r w:rsidR="00595C96" w:rsidRPr="00044D46">
        <w:rPr>
          <w:rStyle w:val="Strong"/>
          <w:rFonts w:ascii="Arial" w:hAnsi="Arial"/>
          <w:b w:val="0"/>
          <w:bCs w:val="0"/>
          <w:sz w:val="20"/>
          <w:szCs w:val="20"/>
        </w:rPr>
        <w:t xml:space="preserve"> which includes 1869, couple of user reported UI issues with IE, and job queue features.</w:t>
      </w:r>
    </w:p>
    <w:p w:rsidR="00595C96" w:rsidRPr="00044D46" w:rsidRDefault="00044D46" w:rsidP="00044D46">
      <w:pPr>
        <w:pStyle w:val="ListParagraph"/>
        <w:numPr>
          <w:ilvl w:val="0"/>
          <w:numId w:val="45"/>
        </w:numPr>
        <w:rPr>
          <w:rStyle w:val="Strong"/>
          <w:rFonts w:ascii="Arial" w:hAnsi="Arial"/>
          <w:bCs w:val="0"/>
          <w:sz w:val="20"/>
          <w:szCs w:val="20"/>
          <w:u w:val="single"/>
        </w:rPr>
      </w:pPr>
      <w:r w:rsidRPr="00044D46">
        <w:rPr>
          <w:rFonts w:ascii="Arial" w:hAnsi="Arial" w:cs="Arial"/>
          <w:sz w:val="20"/>
          <w:szCs w:val="20"/>
        </w:rPr>
        <w:t xml:space="preserve">Issue with importing large Agilent </w:t>
      </w:r>
      <w:proofErr w:type="spellStart"/>
      <w:r w:rsidRPr="00044D46">
        <w:rPr>
          <w:rFonts w:ascii="Arial" w:hAnsi="Arial" w:cs="Arial"/>
          <w:sz w:val="20"/>
          <w:szCs w:val="20"/>
        </w:rPr>
        <w:t>aCGH</w:t>
      </w:r>
      <w:proofErr w:type="spellEnd"/>
      <w:r w:rsidRPr="00044D46">
        <w:rPr>
          <w:rFonts w:ascii="Arial" w:hAnsi="Arial" w:cs="Arial"/>
          <w:sz w:val="20"/>
          <w:szCs w:val="20"/>
        </w:rPr>
        <w:t xml:space="preserve"> XML array design</w:t>
      </w:r>
    </w:p>
    <w:p w:rsidR="00044D46" w:rsidRDefault="00044D46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035564" w:rsidRDefault="00035564" w:rsidP="00035564">
      <w:pPr>
        <w:rPr>
          <w:rFonts w:ascii="Arial" w:hAnsi="Arial" w:cs="Arial"/>
          <w:sz w:val="20"/>
          <w:szCs w:val="20"/>
          <w:u w:val="single"/>
        </w:rPr>
      </w:pPr>
      <w:r w:rsidRPr="00A160E5">
        <w:rPr>
          <w:rStyle w:val="Strong"/>
          <w:rFonts w:ascii="Arial" w:hAnsi="Arial"/>
          <w:bCs w:val="0"/>
          <w:sz w:val="20"/>
          <w:szCs w:val="20"/>
          <w:u w:val="single"/>
        </w:rPr>
        <w:t>Systems</w:t>
      </w:r>
    </w:p>
    <w:p w:rsidR="00595C96" w:rsidRDefault="00595C96" w:rsidP="00035564">
      <w:pPr>
        <w:rPr>
          <w:rStyle w:val="Strong"/>
          <w:rFonts w:ascii="Arial" w:hAnsi="Arial"/>
          <w:b w:val="0"/>
          <w:bCs w:val="0"/>
          <w:sz w:val="20"/>
          <w:szCs w:val="20"/>
        </w:rPr>
      </w:pPr>
      <w:r>
        <w:rPr>
          <w:rStyle w:val="Strong"/>
          <w:rFonts w:ascii="Arial" w:hAnsi="Arial"/>
          <w:b w:val="0"/>
          <w:bCs w:val="0"/>
          <w:sz w:val="20"/>
          <w:szCs w:val="20"/>
        </w:rPr>
        <w:t>Update</w:t>
      </w:r>
    </w:p>
    <w:p w:rsidR="00035564" w:rsidRPr="001C3DD1" w:rsidRDefault="00035564" w:rsidP="00035564">
      <w:pPr>
        <w:rPr>
          <w:rFonts w:ascii="Arial" w:hAnsi="Arial" w:cs="Arial"/>
          <w:sz w:val="20"/>
          <w:szCs w:val="20"/>
          <w:u w:val="single"/>
        </w:rPr>
      </w:pPr>
      <w:r w:rsidRPr="00A160E5">
        <w:rPr>
          <w:rFonts w:ascii="Arial" w:hAnsi="Arial" w:cs="Arial"/>
          <w:sz w:val="20"/>
          <w:szCs w:val="20"/>
        </w:rPr>
        <w:t> </w:t>
      </w:r>
    </w:p>
    <w:p w:rsidR="00035564" w:rsidRPr="00A160E5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 w:rsidRPr="00A160E5">
        <w:rPr>
          <w:rFonts w:ascii="Arial" w:hAnsi="Arial" w:cs="Arial"/>
          <w:sz w:val="20"/>
          <w:szCs w:val="20"/>
        </w:rPr>
        <w:t> </w:t>
      </w:r>
      <w:r w:rsidRPr="00A160E5">
        <w:rPr>
          <w:rStyle w:val="Strong"/>
          <w:rFonts w:ascii="Arial" w:hAnsi="Arial"/>
          <w:bCs w:val="0"/>
          <w:sz w:val="20"/>
          <w:szCs w:val="20"/>
          <w:u w:val="single"/>
        </w:rPr>
        <w:t>Support / Knowledge Center</w:t>
      </w:r>
    </w:p>
    <w:p w:rsidR="00160BC2" w:rsidRPr="00160BC2" w:rsidRDefault="00160BC2" w:rsidP="00160BC2">
      <w:pPr>
        <w:pStyle w:val="ListParagraph"/>
        <w:numPr>
          <w:ilvl w:val="0"/>
          <w:numId w:val="44"/>
        </w:numPr>
        <w:rPr>
          <w:rFonts w:ascii="Arial" w:hAnsi="Arial" w:cs="Arial"/>
          <w:sz w:val="20"/>
          <w:szCs w:val="20"/>
        </w:rPr>
      </w:pPr>
      <w:r w:rsidRPr="00160BC2">
        <w:rPr>
          <w:rFonts w:ascii="Arial" w:hAnsi="Arial" w:cs="Arial"/>
          <w:sz w:val="20"/>
          <w:szCs w:val="20"/>
        </w:rPr>
        <w:t xml:space="preserve">Issue with importing large Agilent </w:t>
      </w:r>
      <w:proofErr w:type="spellStart"/>
      <w:r w:rsidRPr="00160BC2">
        <w:rPr>
          <w:rFonts w:ascii="Arial" w:hAnsi="Arial" w:cs="Arial"/>
          <w:sz w:val="20"/>
          <w:szCs w:val="20"/>
        </w:rPr>
        <w:t>aCGH</w:t>
      </w:r>
      <w:proofErr w:type="spellEnd"/>
      <w:r w:rsidRPr="00160BC2">
        <w:rPr>
          <w:rFonts w:ascii="Arial" w:hAnsi="Arial" w:cs="Arial"/>
          <w:sz w:val="20"/>
          <w:szCs w:val="20"/>
        </w:rPr>
        <w:t xml:space="preserve"> XML array design</w:t>
      </w:r>
      <w:r>
        <w:rPr>
          <w:rFonts w:ascii="Arial" w:hAnsi="Arial" w:cs="Arial"/>
          <w:sz w:val="20"/>
          <w:szCs w:val="20"/>
        </w:rPr>
        <w:t xml:space="preserve"> (ARRAY-1869)</w:t>
      </w:r>
    </w:p>
    <w:p w:rsidR="00035564" w:rsidRPr="00160BC2" w:rsidRDefault="00160BC2" w:rsidP="00160BC2">
      <w:pPr>
        <w:pStyle w:val="ListParagraph"/>
        <w:numPr>
          <w:ilvl w:val="0"/>
          <w:numId w:val="44"/>
        </w:numPr>
        <w:rPr>
          <w:rFonts w:ascii="Arial" w:hAnsi="Arial" w:cs="Arial"/>
          <w:sz w:val="20"/>
          <w:szCs w:val="20"/>
        </w:rPr>
      </w:pPr>
      <w:r w:rsidRPr="00160BC2">
        <w:rPr>
          <w:rFonts w:ascii="Arial" w:hAnsi="Arial" w:cs="Arial"/>
          <w:sz w:val="20"/>
          <w:szCs w:val="20"/>
        </w:rPr>
        <w:t xml:space="preserve">Impact to community developers on </w:t>
      </w:r>
      <w:proofErr w:type="spellStart"/>
      <w:r w:rsidRPr="00160BC2">
        <w:rPr>
          <w:rFonts w:ascii="Arial" w:hAnsi="Arial" w:cs="Arial"/>
          <w:sz w:val="20"/>
          <w:szCs w:val="20"/>
        </w:rPr>
        <w:t>svn</w:t>
      </w:r>
      <w:proofErr w:type="spellEnd"/>
      <w:r w:rsidRPr="00160BC2">
        <w:rPr>
          <w:rFonts w:ascii="Arial" w:hAnsi="Arial" w:cs="Arial"/>
          <w:sz w:val="20"/>
          <w:szCs w:val="20"/>
        </w:rPr>
        <w:t xml:space="preserve"> changes; merging JBOSS 5.1 upgrade to trunk</w:t>
      </w:r>
      <w:r w:rsidR="00595C96">
        <w:rPr>
          <w:rFonts w:ascii="Arial" w:hAnsi="Arial" w:cs="Arial"/>
          <w:sz w:val="20"/>
          <w:szCs w:val="20"/>
        </w:rPr>
        <w:t xml:space="preserve"> &lt;on hold&gt;</w:t>
      </w:r>
    </w:p>
    <w:p w:rsidR="00035564" w:rsidRPr="00A160E5" w:rsidRDefault="00035564" w:rsidP="00035564">
      <w:pPr>
        <w:rPr>
          <w:rStyle w:val="Strong"/>
          <w:rFonts w:ascii="Arial" w:hAnsi="Arial"/>
          <w:b w:val="0"/>
          <w:bCs w:val="0"/>
          <w:sz w:val="20"/>
        </w:rPr>
      </w:pP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/>
          <w:bCs w:val="0"/>
          <w:sz w:val="20"/>
          <w:szCs w:val="20"/>
          <w:u w:val="single"/>
        </w:rPr>
        <w:t>Documentation</w:t>
      </w:r>
    </w:p>
    <w:p w:rsidR="00035564" w:rsidRPr="00A160E5" w:rsidRDefault="00035564" w:rsidP="00035564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</w:t>
      </w: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</w:p>
    <w:p w:rsidR="00035564" w:rsidRDefault="00035564" w:rsidP="00035564">
      <w:pPr>
        <w:rPr>
          <w:rStyle w:val="Strong"/>
          <w:rFonts w:ascii="Arial" w:hAnsi="Arial"/>
          <w:bCs w:val="0"/>
          <w:sz w:val="20"/>
          <w:szCs w:val="20"/>
          <w:u w:val="single"/>
        </w:rPr>
      </w:pPr>
      <w:r>
        <w:rPr>
          <w:rStyle w:val="Strong"/>
          <w:rFonts w:ascii="Arial" w:hAnsi="Arial"/>
          <w:bCs w:val="0"/>
          <w:sz w:val="20"/>
          <w:szCs w:val="20"/>
          <w:u w:val="single"/>
        </w:rPr>
        <w:t>Other</w:t>
      </w:r>
    </w:p>
    <w:p w:rsidR="00337341" w:rsidRPr="000B49AA" w:rsidRDefault="000B49AA" w:rsidP="00337341">
      <w:pPr>
        <w:numPr>
          <w:ilvl w:val="0"/>
          <w:numId w:val="43"/>
        </w:numPr>
        <w:rPr>
          <w:rStyle w:val="Strong"/>
          <w:rFonts w:ascii="Arial" w:hAnsi="Arial"/>
          <w:b w:val="0"/>
          <w:bCs w:val="0"/>
          <w:sz w:val="20"/>
          <w:szCs w:val="20"/>
        </w:rPr>
      </w:pPr>
      <w:r w:rsidRPr="000B49AA">
        <w:rPr>
          <w:rStyle w:val="Strong"/>
          <w:rFonts w:ascii="Arial" w:hAnsi="Arial"/>
          <w:b w:val="0"/>
          <w:bCs w:val="0"/>
          <w:sz w:val="20"/>
          <w:szCs w:val="20"/>
        </w:rPr>
        <w:t>Wiki page reorganization</w:t>
      </w:r>
    </w:p>
    <w:sectPr w:rsidR="00337341" w:rsidRPr="000B49AA" w:rsidSect="00035564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utura XBlk BT">
    <w:panose1 w:val="020B0903020204020204"/>
    <w:charset w:val="00"/>
    <w:family w:val="swiss"/>
    <w:pitch w:val="variable"/>
    <w:sig w:usb0="00000087" w:usb1="00000000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0018"/>
    <w:multiLevelType w:val="hybridMultilevel"/>
    <w:tmpl w:val="99DAE570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442999"/>
    <w:multiLevelType w:val="hybridMultilevel"/>
    <w:tmpl w:val="C6FEA112"/>
    <w:lvl w:ilvl="0" w:tplc="3D2AC05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B040DA"/>
    <w:multiLevelType w:val="hybridMultilevel"/>
    <w:tmpl w:val="F644304A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511A38"/>
    <w:multiLevelType w:val="hybridMultilevel"/>
    <w:tmpl w:val="216EBF16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96E65F3"/>
    <w:multiLevelType w:val="hybridMultilevel"/>
    <w:tmpl w:val="6AC225C4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D9087C"/>
    <w:multiLevelType w:val="hybridMultilevel"/>
    <w:tmpl w:val="76B4680C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839C61AC">
      <w:start w:val="1"/>
      <w:numFmt w:val="bullet"/>
      <w:lvlText w:val="-"/>
      <w:lvlJc w:val="left"/>
      <w:pPr>
        <w:tabs>
          <w:tab w:val="num" w:pos="1368"/>
        </w:tabs>
        <w:ind w:left="1368" w:hanging="288"/>
      </w:pPr>
      <w:rPr>
        <w:rFonts w:ascii="Arial" w:eastAsia="Times New Roman" w:hAnsi="Arial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3AB486A"/>
    <w:multiLevelType w:val="hybridMultilevel"/>
    <w:tmpl w:val="BC7A25FC"/>
    <w:lvl w:ilvl="0" w:tplc="EC60C046"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52606B6"/>
    <w:multiLevelType w:val="hybridMultilevel"/>
    <w:tmpl w:val="4A7E4F20"/>
    <w:lvl w:ilvl="0" w:tplc="50B8186A">
      <w:start w:val="2"/>
      <w:numFmt w:val="bullet"/>
      <w:lvlText w:val="-"/>
      <w:lvlJc w:val="left"/>
      <w:pPr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17026ED1"/>
    <w:multiLevelType w:val="hybridMultilevel"/>
    <w:tmpl w:val="43604028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5D32EC"/>
    <w:multiLevelType w:val="hybridMultilevel"/>
    <w:tmpl w:val="9498F074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10732D"/>
    <w:multiLevelType w:val="hybridMultilevel"/>
    <w:tmpl w:val="241EF0D0"/>
    <w:lvl w:ilvl="0" w:tplc="2B5482F2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F651482"/>
    <w:multiLevelType w:val="hybridMultilevel"/>
    <w:tmpl w:val="10D4FC58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0160A0"/>
    <w:multiLevelType w:val="hybridMultilevel"/>
    <w:tmpl w:val="30520E56"/>
    <w:lvl w:ilvl="0" w:tplc="EC60C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19B7FEC"/>
    <w:multiLevelType w:val="hybridMultilevel"/>
    <w:tmpl w:val="9586DE12"/>
    <w:lvl w:ilvl="0" w:tplc="54DE4A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288B13AA"/>
    <w:multiLevelType w:val="multilevel"/>
    <w:tmpl w:val="08A4F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AB6453D"/>
    <w:multiLevelType w:val="hybridMultilevel"/>
    <w:tmpl w:val="D5941DEC"/>
    <w:lvl w:ilvl="0" w:tplc="EC60C046"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B5761FA"/>
    <w:multiLevelType w:val="hybridMultilevel"/>
    <w:tmpl w:val="1FB026D4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77C6E"/>
    <w:multiLevelType w:val="hybridMultilevel"/>
    <w:tmpl w:val="B178FA9A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2FBC68DB"/>
    <w:multiLevelType w:val="hybridMultilevel"/>
    <w:tmpl w:val="CBFAB278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7AD1F9E"/>
    <w:multiLevelType w:val="hybridMultilevel"/>
    <w:tmpl w:val="659A3A52"/>
    <w:lvl w:ilvl="0" w:tplc="EC60C04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0">
    <w:nsid w:val="3B6E1BA2"/>
    <w:multiLevelType w:val="hybridMultilevel"/>
    <w:tmpl w:val="99D873D6"/>
    <w:lvl w:ilvl="0" w:tplc="2F4A94D2">
      <w:start w:val="1"/>
      <w:numFmt w:val="bullet"/>
      <w:lvlText w:val="-"/>
      <w:lvlJc w:val="left"/>
      <w:pPr>
        <w:ind w:left="36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C8F79E1"/>
    <w:multiLevelType w:val="hybridMultilevel"/>
    <w:tmpl w:val="19D6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B036FD"/>
    <w:multiLevelType w:val="hybridMultilevel"/>
    <w:tmpl w:val="B0260CC2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1D12F33"/>
    <w:multiLevelType w:val="hybridMultilevel"/>
    <w:tmpl w:val="068C8834"/>
    <w:lvl w:ilvl="0" w:tplc="54DE4A1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Arial" w:hAnsi="Arial" w:cs="Futura XBlk BT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>
    <w:nsid w:val="429F17C7"/>
    <w:multiLevelType w:val="hybridMultilevel"/>
    <w:tmpl w:val="B61611B0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E9E4537"/>
    <w:multiLevelType w:val="hybridMultilevel"/>
    <w:tmpl w:val="49F47692"/>
    <w:lvl w:ilvl="0" w:tplc="EC60C0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F3B583C"/>
    <w:multiLevelType w:val="hybridMultilevel"/>
    <w:tmpl w:val="A16074AC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1B31237"/>
    <w:multiLevelType w:val="hybridMultilevel"/>
    <w:tmpl w:val="EE94623A"/>
    <w:lvl w:ilvl="0" w:tplc="3D2AC05A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4A04724"/>
    <w:multiLevelType w:val="hybridMultilevel"/>
    <w:tmpl w:val="F7D8E28C"/>
    <w:lvl w:ilvl="0" w:tplc="50B8186A">
      <w:start w:val="2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5C07A83"/>
    <w:multiLevelType w:val="multilevel"/>
    <w:tmpl w:val="7508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B7A316C"/>
    <w:multiLevelType w:val="hybridMultilevel"/>
    <w:tmpl w:val="7B82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DE68D4"/>
    <w:multiLevelType w:val="hybridMultilevel"/>
    <w:tmpl w:val="9064E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DE0189E"/>
    <w:multiLevelType w:val="hybridMultilevel"/>
    <w:tmpl w:val="40A0CB50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E4D6B31"/>
    <w:multiLevelType w:val="hybridMultilevel"/>
    <w:tmpl w:val="12AEE058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4">
    <w:nsid w:val="61676B00"/>
    <w:multiLevelType w:val="hybridMultilevel"/>
    <w:tmpl w:val="6200F578"/>
    <w:lvl w:ilvl="0" w:tplc="EC60C04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5">
    <w:nsid w:val="66A5147F"/>
    <w:multiLevelType w:val="hybridMultilevel"/>
    <w:tmpl w:val="100CED10"/>
    <w:lvl w:ilvl="0" w:tplc="EC60C0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Futura XBlk BT" w:hAnsi="Arial" w:cs="Verdan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FE15D00"/>
    <w:multiLevelType w:val="hybridMultilevel"/>
    <w:tmpl w:val="F312B576"/>
    <w:lvl w:ilvl="0" w:tplc="50B8186A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4330ED5"/>
    <w:multiLevelType w:val="hybridMultilevel"/>
    <w:tmpl w:val="6D1059C8"/>
    <w:lvl w:ilvl="0" w:tplc="EC60C04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Futura XBlk BT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78064591"/>
    <w:multiLevelType w:val="hybridMultilevel"/>
    <w:tmpl w:val="DCE24934"/>
    <w:lvl w:ilvl="0" w:tplc="2F4A94D2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Arial" w:eastAsia="Times New Roman" w:hAnsi="Arial" w:cs="Futura XBlk B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9">
    <w:nsid w:val="78093C50"/>
    <w:multiLevelType w:val="hybridMultilevel"/>
    <w:tmpl w:val="9CF6FC08"/>
    <w:lvl w:ilvl="0" w:tplc="54DE4A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Futura XBlk BT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Futura XBl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Futura XBlk BT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Futura XBlk BT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8"/>
  </w:num>
  <w:num w:numId="4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20"/>
  </w:num>
  <w:num w:numId="8">
    <w:abstractNumId w:val="27"/>
  </w:num>
  <w:num w:numId="9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19"/>
  </w:num>
  <w:num w:numId="15">
    <w:abstractNumId w:val="34"/>
  </w:num>
  <w:num w:numId="16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4"/>
  </w:num>
  <w:num w:numId="18">
    <w:abstractNumId w:val="33"/>
  </w:num>
  <w:num w:numId="19">
    <w:abstractNumId w:val="7"/>
  </w:num>
  <w:num w:numId="20">
    <w:abstractNumId w:val="6"/>
  </w:num>
  <w:num w:numId="21">
    <w:abstractNumId w:val="15"/>
  </w:num>
  <w:num w:numId="22">
    <w:abstractNumId w:val="3"/>
  </w:num>
  <w:num w:numId="23">
    <w:abstractNumId w:val="17"/>
  </w:num>
  <w:num w:numId="24">
    <w:abstractNumId w:val="25"/>
  </w:num>
  <w:num w:numId="25">
    <w:abstractNumId w:val="32"/>
  </w:num>
  <w:num w:numId="26">
    <w:abstractNumId w:val="18"/>
  </w:num>
  <w:num w:numId="27">
    <w:abstractNumId w:val="4"/>
  </w:num>
  <w:num w:numId="28">
    <w:abstractNumId w:val="11"/>
  </w:num>
  <w:num w:numId="29">
    <w:abstractNumId w:val="16"/>
  </w:num>
  <w:num w:numId="30">
    <w:abstractNumId w:val="39"/>
  </w:num>
  <w:num w:numId="31">
    <w:abstractNumId w:val="26"/>
  </w:num>
  <w:num w:numId="32">
    <w:abstractNumId w:val="23"/>
  </w:num>
  <w:num w:numId="33">
    <w:abstractNumId w:val="13"/>
  </w:num>
  <w:num w:numId="34">
    <w:abstractNumId w:val="29"/>
  </w:num>
  <w:num w:numId="35">
    <w:abstractNumId w:val="37"/>
  </w:num>
  <w:num w:numId="36">
    <w:abstractNumId w:val="14"/>
  </w:num>
  <w:num w:numId="37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9"/>
  </w:num>
  <w:num w:numId="41">
    <w:abstractNumId w:val="35"/>
  </w:num>
  <w:num w:numId="42">
    <w:abstractNumId w:val="8"/>
  </w:num>
  <w:num w:numId="43">
    <w:abstractNumId w:val="31"/>
  </w:num>
  <w:num w:numId="44">
    <w:abstractNumId w:val="30"/>
  </w:num>
  <w:num w:numId="4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20"/>
  <w:characterSpacingControl w:val="doNotCompress"/>
  <w:compat/>
  <w:rsids>
    <w:rsidRoot w:val="002D10EC"/>
    <w:rsid w:val="00035564"/>
    <w:rsid w:val="00044D46"/>
    <w:rsid w:val="000B49AA"/>
    <w:rsid w:val="0010422A"/>
    <w:rsid w:val="001461AD"/>
    <w:rsid w:val="00160BC2"/>
    <w:rsid w:val="00297929"/>
    <w:rsid w:val="002D10EC"/>
    <w:rsid w:val="00337341"/>
    <w:rsid w:val="004B1213"/>
    <w:rsid w:val="004F2B3F"/>
    <w:rsid w:val="00595C96"/>
    <w:rsid w:val="0067646B"/>
    <w:rsid w:val="0068746F"/>
    <w:rsid w:val="00A552C7"/>
    <w:rsid w:val="00DF6747"/>
    <w:rsid w:val="00F86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E199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D10EC"/>
    <w:rPr>
      <w:color w:val="0000FF"/>
      <w:u w:val="single"/>
    </w:rPr>
  </w:style>
  <w:style w:type="character" w:customStyle="1" w:styleId="EmailStyle16">
    <w:name w:val="EmailStyle161"/>
    <w:aliases w:val="EmailStyle161"/>
    <w:basedOn w:val="DefaultParagraphFont"/>
    <w:semiHidden/>
    <w:personal/>
    <w:personalCompose/>
    <w:rsid w:val="002D10EC"/>
    <w:rPr>
      <w:rFonts w:ascii="Arial" w:hAnsi="Arial" w:cs="Arial" w:hint="default"/>
      <w:color w:val="auto"/>
      <w:sz w:val="20"/>
      <w:szCs w:val="20"/>
    </w:rPr>
  </w:style>
  <w:style w:type="character" w:customStyle="1" w:styleId="EmailStyle17">
    <w:name w:val="EmailStyle171"/>
    <w:aliases w:val="EmailStyle171"/>
    <w:basedOn w:val="DefaultParagraphFont"/>
    <w:semiHidden/>
    <w:personal/>
    <w:personalCompose/>
    <w:rsid w:val="0000009B"/>
    <w:rPr>
      <w:rFonts w:ascii="Arial" w:hAnsi="Arial" w:cs="Arial"/>
      <w:color w:val="auto"/>
      <w:sz w:val="20"/>
      <w:szCs w:val="20"/>
    </w:rPr>
  </w:style>
  <w:style w:type="paragraph" w:styleId="Date">
    <w:name w:val="Date"/>
    <w:basedOn w:val="Normal"/>
    <w:next w:val="Normal"/>
    <w:link w:val="DateChar"/>
    <w:rsid w:val="00AE459B"/>
  </w:style>
  <w:style w:type="character" w:customStyle="1" w:styleId="DateChar">
    <w:name w:val="Date Char"/>
    <w:basedOn w:val="DefaultParagraphFont"/>
    <w:link w:val="Date"/>
    <w:rsid w:val="00AE459B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581566"/>
    <w:pPr>
      <w:ind w:left="720"/>
    </w:pPr>
    <w:rPr>
      <w:rFonts w:eastAsia="MS Mincho"/>
      <w:lang w:eastAsia="ja-JP"/>
    </w:rPr>
  </w:style>
  <w:style w:type="character" w:styleId="Strong">
    <w:name w:val="Strong"/>
    <w:basedOn w:val="DefaultParagraphFont"/>
    <w:uiPriority w:val="22"/>
    <w:qFormat/>
    <w:rsid w:val="0031561A"/>
    <w:rPr>
      <w:b/>
      <w:bCs/>
    </w:rPr>
  </w:style>
  <w:style w:type="table" w:styleId="TableGrid">
    <w:name w:val="Table Grid"/>
    <w:basedOn w:val="TableNormal"/>
    <w:rsid w:val="002C3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mailStyle23">
    <w:name w:val="EmailStyle231"/>
    <w:aliases w:val="EmailStyle231"/>
    <w:basedOn w:val="DefaultParagraphFont"/>
    <w:semiHidden/>
    <w:personal/>
    <w:personalCompose/>
    <w:rsid w:val="00725EB0"/>
    <w:rPr>
      <w:rFonts w:ascii="Arial" w:hAnsi="Arial" w:cs="Arial"/>
      <w:color w:val="aut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6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nci.nih.gov/display/caArray2project/caArray+Iteration+36" TargetMode="External"/><Relationship Id="rId5" Type="http://schemas.openxmlformats.org/officeDocument/2006/relationships/hyperlink" Target="https://wiki.nci.nih.gov/display/caArray2/caArray2+-+Project+Management+Pa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</vt:lpstr>
    </vt:vector>
  </TitlesOfParts>
  <Company>National Cancer Institute</Company>
  <LinksUpToDate>false</LinksUpToDate>
  <CharactersWithSpaces>971</CharactersWithSpaces>
  <SharedDoc>false</SharedDoc>
  <HLinks>
    <vt:vector size="18" baseType="variant">
      <vt:variant>
        <vt:i4>5505044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https://wiki.nci.nih.gov/display/caArray2project/caArray+Iteration+34</vt:lpwstr>
      </vt:variant>
      <vt:variant>
        <vt:lpwstr/>
      </vt:variant>
      <vt:variant>
        <vt:i4>5963852</vt:i4>
      </vt:variant>
      <vt:variant>
        <vt:i4>3</vt:i4>
      </vt:variant>
      <vt:variant>
        <vt:i4>0</vt:i4>
      </vt:variant>
      <vt:variant>
        <vt:i4>5</vt:i4>
      </vt:variant>
      <vt:variant>
        <vt:lpwstr>http://cbiit.acrobat.com/caarrayplanning/</vt:lpwstr>
      </vt:variant>
      <vt:variant>
        <vt:lpwstr/>
      </vt:variant>
      <vt:variant>
        <vt:i4>917525</vt:i4>
      </vt:variant>
      <vt:variant>
        <vt:i4>0</vt:i4>
      </vt:variant>
      <vt:variant>
        <vt:i4>0</vt:i4>
      </vt:variant>
      <vt:variant>
        <vt:i4>5</vt:i4>
      </vt:variant>
      <vt:variant>
        <vt:lpwstr>https://wiki.nci.nih.gov/display/caArray2/caArray2+-+Project+Management+Page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</dc:title>
  <dc:subject/>
  <dc:creator>Juli Klemm</dc:creator>
  <cp:keywords/>
  <dc:description/>
  <cp:lastModifiedBy>Duncan, Makiko (NIH/NCI) </cp:lastModifiedBy>
  <cp:revision>3</cp:revision>
  <cp:lastPrinted>2009-09-09T17:59:00Z</cp:lastPrinted>
  <dcterms:created xsi:type="dcterms:W3CDTF">2011-03-07T18:58:00Z</dcterms:created>
  <dcterms:modified xsi:type="dcterms:W3CDTF">2011-03-07T19:16:00Z</dcterms:modified>
</cp:coreProperties>
</file>