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glossary/document.xml" ContentType="application/vnd.openxmlformats-officedocument.wordprocessingml.document.glossary+xml"/>
  <Override PartName="/word/document.xml" ContentType="application/vnd.openxmlformats-officedocument.wordprocessingml.document.main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rels" ContentType="application/vnd.openxmlformats-package.relationship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glossary/webSettings.xml" ContentType="application/vnd.openxmlformats-officedocument.wordprocessingml.webSettings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sdt>
      <w:sdtPr>
        <w:id w:val="36067167"/>
        <w:docPartObj>
          <w:docPartGallery w:val="Cover Pages"/>
          <w:docPartUnique/>
        </w:docPartObj>
      </w:sdtPr>
      <w:sdtContent>
        <w:p w:rsidR="00251C09" w:rsidRDefault="00251C09" w:rsidP="00251C09">
          <w:r>
            <w:rPr>
              <w:noProof/>
            </w:rPr>
            <w:pict>
              <v:group id="_x0000_s1065" style="position:absolute;margin-left:6in;margin-top:100.75pt;width:187.55pt;height:61.25pt;z-index:251662336;mso-position-horizontal-relative:page;mso-position-vertical-relative:page" coordorigin="8474,1342" coordsize="3751,1225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66" type="#_x0000_t202" style="position:absolute;left:8474;top:1539;width:1981;height:815;mso-wrap-edited:f" wrapcoords="0 0 21600 0 21600 21600 0 21600 0 0" filled="f" stroked="f" strokecolor="gray">
                  <v:textbox style="mso-next-textbox:#_x0000_s1066" inset="0,0,0,0">
                    <w:txbxContent>
                      <w:p w:rsidR="00EF37AC" w:rsidRDefault="00EF37AC" w:rsidP="00251C09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June</w:t>
                        </w:r>
                      </w:p>
                    </w:txbxContent>
                  </v:textbox>
                </v:shape>
                <v:shape id="_x0000_s1067" type="#_x0000_t202" style="position:absolute;left:10656;top:1342;width:1569;height:1192;mso-wrap-edited:f" wrapcoords="0 0 21600 0 21600 21600 0 21600 0 0" filled="f" stroked="f">
                  <v:textbox style="mso-next-textbox:#_x0000_s1067" inset="0,0,0,0">
                    <w:txbxContent>
                      <w:p w:rsidR="00EF37AC" w:rsidRPr="00E44DD9" w:rsidRDefault="00EF37AC" w:rsidP="00251C09">
                        <w:pPr>
                          <w:contextualSpacing/>
                          <w:rPr>
                            <w:rFonts w:asciiTheme="majorHAnsi" w:hAnsiTheme="majorHAnsi"/>
                            <w:color w:val="101533"/>
                            <w:sz w:val="92"/>
                            <w:szCs w:val="92"/>
                          </w:rPr>
                        </w:pPr>
                        <w:r w:rsidRPr="00E44DD9">
                          <w:rPr>
                            <w:rFonts w:asciiTheme="majorHAnsi" w:hAnsiTheme="majorHAnsi"/>
                            <w:color w:val="101533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0000_s1068" type="#_x0000_t32" style="position:absolute;left:10571;top:1644;width:0;height:923;mso-wrap-edited:f" o:connectortype="straight" wrapcoords="-2147483648 0 -2147483648 20903 -2147483648 20903 -2147483648 0 -2147483648 0" strokecolor="gray" strokeweight="1.5pt"/>
                <w10:wrap anchorx="page" anchory="page"/>
              </v:group>
            </w:pict>
          </w:r>
          <w:r>
            <w:pict>
              <v:group id="_x0000_s1060" style="position:absolute;margin-left:364.5pt;margin-top:-385.7pt;width:143.25pt;height:60.75pt;z-index:251658240;mso-position-horizontal-relative:text;mso-position-vertical-relative:text" coordorigin="8895,1230" coordsize="2865,1215">
                <v:shape id="_x0000_s1061" type="#_x0000_t202" style="position:absolute;left:10290;top:1230;width:1470;height:1215" filled="f" stroked="f">
                  <v:textbox style="mso-next-textbox:#_x0000_s1061">
                    <w:txbxContent>
                      <w:p w:rsidR="00EF37AC" w:rsidRDefault="00EF37AC" w:rsidP="00251C09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 id="_x0000_s1062" type="#_x0000_t32" style="position:absolute;left:10290;top:1590;width:0;height:630" o:connectortype="straight" strokecolor="white" strokeweight="1.5pt"/>
                <v:shape id="_x0000_s1063" type="#_x0000_t202" style="position:absolute;left:8895;top:1455;width:1365;height:630" filled="f" stroked="f">
                  <v:textbox style="mso-next-textbox:#_x0000_s1063">
                    <w:txbxContent>
                      <w:p w:rsidR="00EF37AC" w:rsidRDefault="00EF37AC" w:rsidP="00251C09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  <w:p w:rsidR="0057752E" w:rsidRDefault="0057752E" w:rsidP="00251C09">
          <w:pPr>
            <w:tabs>
              <w:tab w:val="left" w:pos="2000"/>
            </w:tabs>
          </w:pPr>
        </w:p>
        <w:p w:rsidR="0057752E" w:rsidRPr="0057752E" w:rsidRDefault="0057752E" w:rsidP="0057752E"/>
        <w:p w:rsidR="0057752E" w:rsidRPr="0057752E" w:rsidRDefault="0057752E" w:rsidP="0057752E"/>
        <w:p w:rsidR="0057752E" w:rsidRPr="0057752E" w:rsidRDefault="0057752E" w:rsidP="0057752E"/>
        <w:p w:rsidR="0057752E" w:rsidRPr="0057752E" w:rsidRDefault="0057752E" w:rsidP="0057752E"/>
        <w:p w:rsidR="0057752E" w:rsidRPr="0057752E" w:rsidRDefault="0057752E" w:rsidP="0057752E"/>
        <w:p w:rsidR="0057752E" w:rsidRPr="0057752E" w:rsidRDefault="0057752E" w:rsidP="0057752E"/>
        <w:p w:rsidR="0057752E" w:rsidRPr="0057752E" w:rsidRDefault="00BF2F90" w:rsidP="0057752E">
          <w:r>
            <w:rPr>
              <w:noProof/>
            </w:rPr>
            <w:pict>
              <v:group id="_x0000_s1069" style="position:absolute;margin-left:18pt;margin-top:313.2pt;width:568.9pt;height:61.35pt;z-index:251663360;mso-position-horizontal-relative:page;mso-position-vertical-relative:page" coordorigin="432,6336" coordsize="11378,1227">
                <v:rect id="_x0000_s1070" style="position:absolute;left:432;top:6336;width:11016;height:1227;mso-position-horizontal-relative:page;mso-position-vertical-relative:page;v-text-anchor:bottom" fillcolor="white [3212]" stroked="f" strokecolor="#0aabc8">
                  <v:textbox style="mso-next-textbox:#_x0000_s1070" inset="18pt,,1in,0">
                    <w:txbxContent>
                      <w:p w:rsidR="00EF37AC" w:rsidRPr="008C4FBF" w:rsidRDefault="00EF37AC" w:rsidP="00251C09">
                        <w:pPr>
                          <w:spacing w:before="240" w:after="240"/>
                          <w:rPr>
                            <w:rFonts w:asciiTheme="majorHAnsi" w:hAnsiTheme="majorHAnsi"/>
                            <w:b/>
                            <w:color w:val="101533"/>
                            <w:sz w:val="72"/>
                            <w:szCs w:val="56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b/>
                              <w:color w:val="101533"/>
                              <w:sz w:val="72"/>
                              <w:szCs w:val="56"/>
                            </w:rPr>
                            <w:alias w:val="Title"/>
                            <w:id w:val="36067769"/>
                            <w:placeholder>
                              <w:docPart w:val="D7A52DE6CBB9C34FA7FC2C9CC13CE6AF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Pr="008C4FBF">
                              <w:rPr>
                                <w:rFonts w:asciiTheme="majorHAnsi" w:hAnsiTheme="majorHAnsi"/>
                                <w:b/>
                                <w:color w:val="101533"/>
                                <w:sz w:val="72"/>
                                <w:szCs w:val="56"/>
                              </w:rPr>
                              <w:t>W</w:t>
                            </w:r>
                          </w:sdtContent>
                        </w:sdt>
                        <w:r w:rsidRPr="008C4FBF">
                          <w:rPr>
                            <w:rFonts w:asciiTheme="majorHAnsi" w:hAnsiTheme="majorHAnsi"/>
                            <w:b/>
                            <w:color w:val="101533"/>
                            <w:sz w:val="72"/>
                            <w:szCs w:val="56"/>
                          </w:rPr>
                          <w:t>eb SSO Roadmap</w:t>
                        </w:r>
                      </w:p>
                    </w:txbxContent>
                  </v:textbox>
                </v:rect>
                <v:rect id="_x0000_s1071" style="position:absolute;left:11449;top:6336;width:361;height:1227;mso-position-horizontal-relative:page;mso-position-vertical-relative:page" wrapcoords="-900 0 -900 21337 21600 21337 21600 0 -900 0" fillcolor="white [3212]" stroked="f" strokecolor="#0aabc8" strokeweight="1.5pt">
                  <v:fill o:detectmouseclick="t"/>
                  <v:shadow opacity="22938f" offset="0"/>
                  <v:textbox inset=",7.2pt,,7.2pt"/>
                </v:rect>
                <w10:wrap anchorx="page" anchory="page"/>
              </v:group>
            </w:pict>
          </w:r>
        </w:p>
        <w:p w:rsidR="0057752E" w:rsidRPr="0057752E" w:rsidRDefault="0057752E" w:rsidP="0057752E"/>
        <w:p w:rsidR="0057752E" w:rsidRPr="0057752E" w:rsidRDefault="00EF37AC" w:rsidP="00251C09">
          <w:pPr>
            <w:tabs>
              <w:tab w:val="left" w:pos="2000"/>
            </w:tabs>
          </w:pPr>
          <w:r>
            <w:rPr>
              <w:noProof/>
            </w:rPr>
            <w:pict>
              <v:rect id="_x0000_s1064" style="position:absolute;margin-left:36pt;margin-top:367.2pt;width:464.4pt;height:269.15pt;z-index:251661312;mso-position-horizontal:absolute;mso-position-horizontal-relative:page;mso-position-vertical:absolute;mso-position-vertical-relative:page" filled="f" stroked="f">
                <v:textbox style="mso-next-textbox:#_x0000_s1064"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  <w:alias w:val="Author"/>
                        <w:id w:val="36067770"/>
                        <w:placeholder>
                          <w:docPart w:val="F53F262E548C4A4A93A8FFC45471EA0A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EF37AC" w:rsidRDefault="00EF37AC" w:rsidP="00251C09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Stephen Langella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alias w:val="Abstract"/>
                        <w:id w:val="36067771"/>
                        <w:placeholder>
                          <w:docPart w:val="B89CBA68D1528043A128CDC53F87C789"/>
                        </w:placeholder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Content>
                        <w:p w:rsidR="00EF37AC" w:rsidRDefault="009453DA" w:rsidP="00251C09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langella@bmi.osu.edu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57752E" w:rsidRPr="0057752E" w:rsidRDefault="0057752E" w:rsidP="0057752E">
          <w:pPr>
            <w:tabs>
              <w:tab w:val="left" w:pos="2000"/>
            </w:tabs>
            <w:ind w:firstLine="720"/>
          </w:pPr>
        </w:p>
        <w:p w:rsidR="00251C09" w:rsidRDefault="00251C09" w:rsidP="00251C09">
          <w:pPr>
            <w:tabs>
              <w:tab w:val="left" w:pos="2000"/>
            </w:tabs>
          </w:pPr>
          <w:r w:rsidRPr="0057752E">
            <w:br w:type="page"/>
          </w:r>
          <w:r>
            <w:tab/>
          </w:r>
        </w:p>
      </w:sdtContent>
    </w:sdt>
    <w:sdt>
      <w:sdtPr>
        <w:id w:val="360673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sdtEndPr>
      <w:sdtContent>
        <w:p w:rsidR="00251C09" w:rsidRDefault="00251C09">
          <w:pPr>
            <w:pStyle w:val="TOCHeading"/>
          </w:pPr>
          <w:r w:rsidRPr="00251C09">
            <w:rPr>
              <w:color w:val="101533"/>
            </w:rPr>
            <w:t>Table of Contents</w:t>
          </w:r>
        </w:p>
        <w:p w:rsidR="00251C09" w:rsidRDefault="00251C0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smallCaps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noProof/>
            </w:rPr>
            <w:t>Bug Fixes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_Toc75596434 \h </w:instrText>
          </w:r>
          <w:r w:rsidR="00CB315B">
            <w:rPr>
              <w:noProof/>
            </w:rPr>
          </w:r>
          <w:r>
            <w:rPr>
              <w:noProof/>
            </w:rPr>
            <w:fldChar w:fldCharType="separate"/>
          </w:r>
          <w:r w:rsidR="00E515F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251C09" w:rsidRDefault="00251C0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smallCaps/>
              <w:noProof/>
              <w:sz w:val="24"/>
              <w:szCs w:val="24"/>
            </w:rPr>
          </w:pPr>
          <w:r>
            <w:rPr>
              <w:noProof/>
            </w:rPr>
            <w:t>Feature Requests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_Toc75596435 \h </w:instrText>
          </w:r>
          <w:r w:rsidR="00CB315B">
            <w:rPr>
              <w:noProof/>
            </w:rPr>
          </w:r>
          <w:r>
            <w:rPr>
              <w:noProof/>
            </w:rPr>
            <w:fldChar w:fldCharType="separate"/>
          </w:r>
          <w:r w:rsidR="00E515F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251C09" w:rsidRDefault="00251C09">
          <w:r>
            <w:fldChar w:fldCharType="end"/>
          </w:r>
        </w:p>
      </w:sdtContent>
    </w:sdt>
    <w:p w:rsidR="003B7654" w:rsidRPr="00251C09" w:rsidRDefault="00251C09" w:rsidP="00251C09">
      <w:r>
        <w:br w:type="page"/>
      </w:r>
    </w:p>
    <w:p w:rsidR="00251C09" w:rsidRDefault="003B7654" w:rsidP="00251C09">
      <w:pPr>
        <w:pStyle w:val="Heading1"/>
      </w:pPr>
      <w:bookmarkStart w:id="0" w:name="_Toc75596434"/>
      <w:r>
        <w:t>Bug Fixes</w:t>
      </w:r>
      <w:bookmarkEnd w:id="0"/>
    </w:p>
    <w:p w:rsidR="003B7654" w:rsidRPr="00251C09" w:rsidRDefault="003B7654" w:rsidP="00251C09"/>
    <w:p w:rsidR="003B7654" w:rsidRDefault="003B7654" w:rsidP="003B7654">
      <w:pPr>
        <w:pStyle w:val="ListParagraph"/>
        <w:numPr>
          <w:ilvl w:val="0"/>
          <w:numId w:val="1"/>
        </w:numPr>
      </w:pPr>
      <w:proofErr w:type="spellStart"/>
      <w:r w:rsidRPr="004F0423">
        <w:t>WebSSO</w:t>
      </w:r>
      <w:proofErr w:type="spellEnd"/>
      <w:r w:rsidRPr="004F0423">
        <w:t xml:space="preserve"> project is missing jar dependencies for </w:t>
      </w:r>
      <w:proofErr w:type="spellStart"/>
      <w:r w:rsidRPr="004F0423">
        <w:t>syncGTS</w:t>
      </w:r>
      <w:proofErr w:type="spellEnd"/>
      <w:r>
        <w:t xml:space="preserve">.  </w:t>
      </w:r>
      <w:proofErr w:type="gramStart"/>
      <w:r>
        <w:t xml:space="preserve">( </w:t>
      </w:r>
      <w:proofErr w:type="gramEnd"/>
      <w:r>
        <w:fldChar w:fldCharType="begin"/>
      </w:r>
      <w:r>
        <w:instrText xml:space="preserve"> HYPERLINK "</w:instrText>
      </w:r>
      <w:r w:rsidRPr="004F0423">
        <w:instrText>https://gforge.nci.nih.gov/tracker/?group_id=25&amp;atid=174&amp;func=detail&amp;aid=14923</w:instrText>
      </w:r>
      <w:r>
        <w:instrText xml:space="preserve">" </w:instrText>
      </w:r>
      <w:r>
        <w:fldChar w:fldCharType="separate"/>
      </w:r>
      <w:r w:rsidRPr="00857171">
        <w:rPr>
          <w:rStyle w:val="Hyperlink"/>
        </w:rPr>
        <w:t>https://gforge.nci.nih.gov/tracker/?group_id=25&amp;atid=174&amp;func=detail&amp;aid=14923</w:t>
      </w:r>
      <w:r>
        <w:fldChar w:fldCharType="end"/>
      </w:r>
      <w:r>
        <w:t xml:space="preserve"> )</w:t>
      </w:r>
    </w:p>
    <w:p w:rsidR="003B7654" w:rsidRDefault="003B7654" w:rsidP="003B7654">
      <w:pPr>
        <w:pStyle w:val="ListParagraph"/>
        <w:numPr>
          <w:ilvl w:val="0"/>
          <w:numId w:val="1"/>
        </w:numPr>
      </w:pPr>
      <w:proofErr w:type="spellStart"/>
      <w:r>
        <w:t>C</w:t>
      </w:r>
      <w:r w:rsidRPr="004F0423">
        <w:t>lassnotfoundexception</w:t>
      </w:r>
      <w:proofErr w:type="spellEnd"/>
      <w:r w:rsidRPr="004F0423">
        <w:t xml:space="preserve"> when deploying to tomcat 5.5+</w:t>
      </w:r>
      <w:r>
        <w:t xml:space="preserve"> (</w:t>
      </w:r>
      <w:hyperlink r:id="rId7" w:history="1">
        <w:r w:rsidRPr="005C6343">
          <w:rPr>
            <w:rStyle w:val="Hyperlink"/>
          </w:rPr>
          <w:t>https://gforge.nci.nih.gov/tracker/?group_id=25&amp;atid=174&amp;func=detail&amp;aid=14908</w:t>
        </w:r>
      </w:hyperlink>
      <w:r>
        <w:t>)</w:t>
      </w:r>
    </w:p>
    <w:p w:rsidR="003B7654" w:rsidRDefault="003B7654" w:rsidP="003B7654">
      <w:pPr>
        <w:pStyle w:val="ListParagraph"/>
        <w:numPr>
          <w:ilvl w:val="0"/>
          <w:numId w:val="1"/>
        </w:numPr>
      </w:pPr>
      <w:proofErr w:type="spellStart"/>
      <w:r w:rsidRPr="00D3255D">
        <w:t>WebSSO</w:t>
      </w:r>
      <w:proofErr w:type="spellEnd"/>
      <w:r w:rsidRPr="00D3255D">
        <w:t xml:space="preserve"> Client Filters not forwarding to applications for the second request</w:t>
      </w:r>
      <w:r>
        <w:t xml:space="preserve"> (</w:t>
      </w:r>
      <w:hyperlink r:id="rId8" w:history="1">
        <w:r w:rsidRPr="005C6343">
          <w:rPr>
            <w:rStyle w:val="Hyperlink"/>
          </w:rPr>
          <w:t>https://gforge.nci.nih.gov/tracker/?group_id=25&amp;atid=174&amp;func=detail&amp;aid=11108</w:t>
        </w:r>
      </w:hyperlink>
      <w:r>
        <w:t>)</w:t>
      </w:r>
    </w:p>
    <w:p w:rsidR="003B7654" w:rsidRDefault="003B7654" w:rsidP="003B7654">
      <w:pPr>
        <w:pStyle w:val="ListParagraph"/>
        <w:numPr>
          <w:ilvl w:val="0"/>
          <w:numId w:val="1"/>
        </w:numPr>
      </w:pPr>
      <w:r w:rsidRPr="00D3255D">
        <w:t xml:space="preserve"> CDS will return delegated credentials even after user logs out</w:t>
      </w:r>
      <w:r>
        <w:t xml:space="preserve"> (</w:t>
      </w:r>
      <w:hyperlink r:id="rId9" w:history="1">
        <w:r w:rsidRPr="005C6343">
          <w:rPr>
            <w:rStyle w:val="Hyperlink"/>
          </w:rPr>
          <w:t>https://gforge.nci.nih.gov/tracker/?group_id=25&amp;atid=174&amp;func=detail&amp;aid=10992</w:t>
        </w:r>
      </w:hyperlink>
      <w:r>
        <w:t>)</w:t>
      </w:r>
    </w:p>
    <w:p w:rsidR="003B7654" w:rsidRDefault="003B7654" w:rsidP="003B7654">
      <w:pPr>
        <w:pStyle w:val="ListParagraph"/>
      </w:pPr>
    </w:p>
    <w:p w:rsidR="003B7654" w:rsidRDefault="003B7654" w:rsidP="003B7654">
      <w:pPr>
        <w:pStyle w:val="ListParagraph"/>
      </w:pPr>
    </w:p>
    <w:p w:rsidR="00251C09" w:rsidRDefault="003B7654" w:rsidP="00251C09">
      <w:pPr>
        <w:pStyle w:val="Heading1"/>
      </w:pPr>
      <w:bookmarkStart w:id="1" w:name="_Toc75596435"/>
      <w:r>
        <w:t>Feature Requests</w:t>
      </w:r>
      <w:bookmarkEnd w:id="1"/>
    </w:p>
    <w:p w:rsidR="003B7654" w:rsidRPr="00251C09" w:rsidRDefault="003B7654" w:rsidP="00251C09"/>
    <w:p w:rsidR="003B7654" w:rsidRDefault="003B7654" w:rsidP="003B7654">
      <w:pPr>
        <w:pStyle w:val="ListParagraph"/>
        <w:numPr>
          <w:ilvl w:val="0"/>
          <w:numId w:val="2"/>
        </w:numPr>
      </w:pPr>
      <w:r>
        <w:t>Integration with new versions of the Authentication Service and Dorian.</w:t>
      </w:r>
    </w:p>
    <w:p w:rsidR="003B7654" w:rsidRDefault="003B7654" w:rsidP="003B7654">
      <w:pPr>
        <w:pStyle w:val="ListParagraph"/>
        <w:numPr>
          <w:ilvl w:val="1"/>
          <w:numId w:val="2"/>
        </w:numPr>
      </w:pPr>
      <w:r>
        <w:t>Support auto discovery of Trusted Identity Providers from Dorian.</w:t>
      </w:r>
    </w:p>
    <w:p w:rsidR="003B7654" w:rsidRDefault="003B7654" w:rsidP="003B7654">
      <w:pPr>
        <w:pStyle w:val="ListParagraph"/>
        <w:numPr>
          <w:ilvl w:val="1"/>
          <w:numId w:val="2"/>
        </w:numPr>
      </w:pPr>
      <w:r>
        <w:t>Support auto discovery of authentication profiles from the Authentication Service</w:t>
      </w:r>
    </w:p>
    <w:p w:rsidR="003B7654" w:rsidRDefault="003B7654" w:rsidP="003B7654">
      <w:pPr>
        <w:pStyle w:val="ListParagraph"/>
        <w:numPr>
          <w:ilvl w:val="1"/>
          <w:numId w:val="2"/>
        </w:numPr>
      </w:pPr>
      <w:r>
        <w:t>Support multiple authentication profiles or log in screens.</w:t>
      </w:r>
    </w:p>
    <w:p w:rsidR="003B7654" w:rsidRDefault="003B7654" w:rsidP="003B7654">
      <w:pPr>
        <w:pStyle w:val="ListParagraph"/>
        <w:numPr>
          <w:ilvl w:val="0"/>
          <w:numId w:val="2"/>
        </w:numPr>
      </w:pPr>
      <w:r>
        <w:t xml:space="preserve">Support separate delegation policies per application or per application group.   </w:t>
      </w:r>
    </w:p>
    <w:p w:rsidR="003B7654" w:rsidRDefault="003B7654" w:rsidP="003B7654">
      <w:pPr>
        <w:pStyle w:val="ListParagraph"/>
        <w:numPr>
          <w:ilvl w:val="0"/>
          <w:numId w:val="2"/>
        </w:numPr>
      </w:pPr>
      <w:r>
        <w:t>Support Group Delegation Policy.</w:t>
      </w:r>
    </w:p>
    <w:p w:rsidR="003B7654" w:rsidRDefault="003B7654" w:rsidP="003B7654">
      <w:pPr>
        <w:pStyle w:val="ListParagraph"/>
        <w:numPr>
          <w:ilvl w:val="0"/>
          <w:numId w:val="2"/>
        </w:numPr>
      </w:pPr>
      <w:r>
        <w:t xml:space="preserve">Support for multiple </w:t>
      </w:r>
      <w:proofErr w:type="spellStart"/>
      <w:r>
        <w:t>Dorians</w:t>
      </w:r>
      <w:proofErr w:type="spellEnd"/>
      <w:r>
        <w:t>.</w:t>
      </w:r>
    </w:p>
    <w:p w:rsidR="003B7654" w:rsidRDefault="003B7654" w:rsidP="003B7654">
      <w:pPr>
        <w:pStyle w:val="ListParagraph"/>
        <w:numPr>
          <w:ilvl w:val="0"/>
          <w:numId w:val="2"/>
        </w:numPr>
      </w:pPr>
      <w:proofErr w:type="gramStart"/>
      <w:r>
        <w:t>Make use of multiple Dorian and multiple authentication service easy, for example once they have selected where they are from etc</w:t>
      </w:r>
      <w:proofErr w:type="gramEnd"/>
      <w:r>
        <w:t xml:space="preserve">, </w:t>
      </w:r>
      <w:proofErr w:type="gramStart"/>
      <w:r>
        <w:t>use a cookie</w:t>
      </w:r>
      <w:proofErr w:type="gramEnd"/>
      <w:r>
        <w:t>.</w:t>
      </w:r>
    </w:p>
    <w:p w:rsidR="003B7654" w:rsidRDefault="003B7654" w:rsidP="003B7654">
      <w:pPr>
        <w:pStyle w:val="ListParagraph"/>
        <w:numPr>
          <w:ilvl w:val="0"/>
          <w:numId w:val="2"/>
        </w:numPr>
      </w:pPr>
      <w:r>
        <w:t xml:space="preserve">Improved Build </w:t>
      </w:r>
      <w:proofErr w:type="gramStart"/>
      <w:r>
        <w:t xml:space="preserve">Process ( </w:t>
      </w:r>
      <w:proofErr w:type="gramEnd"/>
      <w:r>
        <w:fldChar w:fldCharType="begin"/>
      </w:r>
      <w:r>
        <w:instrText xml:space="preserve"> HYPERLINK "</w:instrText>
      </w:r>
      <w:r w:rsidRPr="00B52BDE">
        <w:instrText>https://gforge.nci.nih.gov/tracker/?group_id=25&amp;atid=177&amp;func=detail&amp;aid=12165</w:instrText>
      </w:r>
      <w:r>
        <w:instrText xml:space="preserve">" </w:instrText>
      </w:r>
      <w:r>
        <w:fldChar w:fldCharType="separate"/>
      </w:r>
      <w:r w:rsidRPr="005C6343">
        <w:rPr>
          <w:rStyle w:val="Hyperlink"/>
        </w:rPr>
        <w:t>https://gforge.nci.nih.gov/tracker/?group_id=25&amp;atid=177&amp;func=detail&amp;aid=12165</w:t>
      </w:r>
      <w:r>
        <w:fldChar w:fldCharType="end"/>
      </w:r>
      <w:r>
        <w:t xml:space="preserve"> )</w:t>
      </w:r>
    </w:p>
    <w:p w:rsidR="003B7654" w:rsidRDefault="003B7654" w:rsidP="003B7654">
      <w:pPr>
        <w:pStyle w:val="ListParagraph"/>
        <w:numPr>
          <w:ilvl w:val="0"/>
          <w:numId w:val="2"/>
        </w:numPr>
      </w:pPr>
      <w:r>
        <w:t xml:space="preserve">Support path length configuration for </w:t>
      </w:r>
      <w:proofErr w:type="gramStart"/>
      <w:r>
        <w:t xml:space="preserve">delegation ( </w:t>
      </w:r>
      <w:proofErr w:type="gramEnd"/>
      <w:r>
        <w:fldChar w:fldCharType="begin"/>
      </w:r>
      <w:r>
        <w:instrText xml:space="preserve"> HYPERLINK "</w:instrText>
      </w:r>
      <w:r w:rsidRPr="0025003E">
        <w:instrText>https://gforge.nci.nih.gov/tracker/?group_id=25&amp;atid=177&amp;func=detail&amp;aid=14625</w:instrText>
      </w:r>
      <w:r>
        <w:instrText xml:space="preserve">" </w:instrText>
      </w:r>
      <w:r>
        <w:fldChar w:fldCharType="separate"/>
      </w:r>
      <w:r w:rsidRPr="005C6343">
        <w:rPr>
          <w:rStyle w:val="Hyperlink"/>
        </w:rPr>
        <w:t>https://gforge.nci.nih.gov/</w:t>
      </w:r>
      <w:r w:rsidRPr="005C6343">
        <w:rPr>
          <w:rStyle w:val="Hyperlink"/>
        </w:rPr>
        <w:t>t</w:t>
      </w:r>
      <w:r w:rsidRPr="005C6343">
        <w:rPr>
          <w:rStyle w:val="Hyperlink"/>
        </w:rPr>
        <w:t>racker/?group_id=25&amp;atid=177&amp;func=detail&amp;aid=14625</w:t>
      </w:r>
      <w:r>
        <w:fldChar w:fldCharType="end"/>
      </w:r>
      <w:r>
        <w:t xml:space="preserve"> </w:t>
      </w:r>
    </w:p>
    <w:p w:rsidR="003B7654" w:rsidRDefault="003B7654" w:rsidP="003B7654">
      <w:pPr>
        <w:pStyle w:val="ListParagraph"/>
      </w:pPr>
      <w:hyperlink r:id="rId10" w:history="1">
        <w:r w:rsidRPr="005C6343">
          <w:rPr>
            <w:rStyle w:val="Hyperlink"/>
          </w:rPr>
          <w:t>https://gforge.nci.nih.gov/tracker/?group_id=25&amp;atid=177&amp;func=detail&amp;aid=14890</w:t>
        </w:r>
      </w:hyperlink>
      <w:proofErr w:type="gramStart"/>
      <w:r>
        <w:t xml:space="preserve"> )</w:t>
      </w:r>
      <w:proofErr w:type="gramEnd"/>
    </w:p>
    <w:p w:rsidR="003B7654" w:rsidRDefault="003B7654" w:rsidP="003B7654">
      <w:pPr>
        <w:pStyle w:val="ListParagraph"/>
        <w:numPr>
          <w:ilvl w:val="0"/>
          <w:numId w:val="2"/>
        </w:numPr>
      </w:pPr>
      <w:r>
        <w:t xml:space="preserve">Support Tomcat </w:t>
      </w:r>
      <w:proofErr w:type="gramStart"/>
      <w:r>
        <w:t xml:space="preserve">5.5 ( </w:t>
      </w:r>
      <w:proofErr w:type="gramEnd"/>
      <w:r>
        <w:fldChar w:fldCharType="begin"/>
      </w:r>
      <w:r>
        <w:instrText xml:space="preserve"> HYPERLINK "</w:instrText>
      </w:r>
      <w:r w:rsidRPr="0025003E">
        <w:instrText>https://gforge.nci.nih.gov/tracker/?group_id=25&amp;atid=177&amp;func=detail&amp;aid=14892</w:instrText>
      </w:r>
      <w:r>
        <w:instrText xml:space="preserve">" </w:instrText>
      </w:r>
      <w:r>
        <w:fldChar w:fldCharType="separate"/>
      </w:r>
      <w:r w:rsidRPr="005C6343">
        <w:rPr>
          <w:rStyle w:val="Hyperlink"/>
        </w:rPr>
        <w:t>https://gforge.nci.nih.gov/tracker/?group_id=25&amp;atid=177&amp;func=detail&amp;aid=14892</w:t>
      </w:r>
      <w:r>
        <w:fldChar w:fldCharType="end"/>
      </w:r>
      <w:r>
        <w:t xml:space="preserve"> )</w:t>
      </w:r>
    </w:p>
    <w:p w:rsidR="003B7654" w:rsidRDefault="003B7654" w:rsidP="003B7654">
      <w:pPr>
        <w:pStyle w:val="ListParagraph"/>
        <w:numPr>
          <w:ilvl w:val="0"/>
          <w:numId w:val="2"/>
        </w:numPr>
      </w:pPr>
      <w:r>
        <w:t xml:space="preserve">Development of Systems Tests for </w:t>
      </w:r>
      <w:proofErr w:type="spellStart"/>
      <w:r>
        <w:t>WebSSO</w:t>
      </w:r>
      <w:proofErr w:type="spellEnd"/>
    </w:p>
    <w:p w:rsidR="003B7654" w:rsidRDefault="003B7654" w:rsidP="003B7654">
      <w:pPr>
        <w:pStyle w:val="ListParagraph"/>
        <w:numPr>
          <w:ilvl w:val="0"/>
          <w:numId w:val="2"/>
        </w:numPr>
      </w:pPr>
      <w:r>
        <w:t xml:space="preserve">Creation of </w:t>
      </w:r>
      <w:proofErr w:type="spellStart"/>
      <w:r>
        <w:t>WebSSO</w:t>
      </w:r>
      <w:proofErr w:type="spellEnd"/>
      <w:r>
        <w:t xml:space="preserve"> Tutorial, including Sample </w:t>
      </w:r>
      <w:proofErr w:type="spellStart"/>
      <w:r>
        <w:t>WebApp</w:t>
      </w:r>
      <w:proofErr w:type="spellEnd"/>
      <w:r>
        <w:t xml:space="preserve"> and </w:t>
      </w:r>
      <w:proofErr w:type="gramStart"/>
      <w:r>
        <w:t>step by step</w:t>
      </w:r>
      <w:proofErr w:type="gramEnd"/>
      <w:r>
        <w:t xml:space="preserve"> documentation.</w:t>
      </w:r>
    </w:p>
    <w:p w:rsidR="003B7654" w:rsidRDefault="003B7654" w:rsidP="003B7654">
      <w:pPr>
        <w:pStyle w:val="ListParagraph"/>
        <w:numPr>
          <w:ilvl w:val="0"/>
          <w:numId w:val="2"/>
        </w:numPr>
      </w:pPr>
      <w:r>
        <w:t xml:space="preserve">Support for out of the box integration with </w:t>
      </w:r>
      <w:proofErr w:type="spellStart"/>
      <w:r>
        <w:t>Liferay</w:t>
      </w:r>
      <w:proofErr w:type="spellEnd"/>
      <w:r>
        <w:t>, with step by step documentation.</w:t>
      </w:r>
    </w:p>
    <w:p w:rsidR="003B7654" w:rsidRPr="00D3255D" w:rsidRDefault="003B7654" w:rsidP="003B7654">
      <w:pPr>
        <w:pStyle w:val="ListParagraph"/>
        <w:numPr>
          <w:ilvl w:val="0"/>
          <w:numId w:val="2"/>
        </w:numPr>
      </w:pPr>
      <w:r>
        <w:t>Existing documentation needs to be enhanced significantly.</w:t>
      </w:r>
    </w:p>
    <w:p w:rsidR="00BF0A63" w:rsidRDefault="00BF0A63"/>
    <w:sectPr w:rsidR="00BF0A63" w:rsidSect="003B7654">
      <w:headerReference w:type="default" r:id="rId11"/>
      <w:headerReference w:type="first" r:id="rId12"/>
      <w:pgSz w:w="12240" w:h="15840"/>
      <w:pgMar w:top="2304" w:right="1800" w:bottom="1440" w:left="18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F37AC" w:rsidRDefault="00EF37AC">
    <w:pPr>
      <w:pStyle w:val="Header"/>
    </w:pPr>
    <w:r w:rsidRPr="003F33A3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-457200</wp:posOffset>
          </wp:positionV>
          <wp:extent cx="8000365" cy="1371600"/>
          <wp:effectExtent l="25400" t="0" r="1000" b="0"/>
          <wp:wrapNone/>
          <wp:docPr id="1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0000" cy="1371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F37AC" w:rsidRDefault="00EF37AC">
    <w:pPr>
      <w:pStyle w:val="Header"/>
    </w:pPr>
    <w:r w:rsidRPr="003F33A3"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-457200</wp:posOffset>
          </wp:positionV>
          <wp:extent cx="8000365" cy="1371600"/>
          <wp:effectExtent l="25400" t="0" r="635" b="0"/>
          <wp:wrapNone/>
          <wp:docPr id="1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0365" cy="137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8764218"/>
    <w:multiLevelType w:val="hybridMultilevel"/>
    <w:tmpl w:val="EA929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81F4D"/>
    <w:multiLevelType w:val="hybridMultilevel"/>
    <w:tmpl w:val="7338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4">
      <o:colormru v:ext="edit" colors="#101533,#28273e,#222334,#0aabc8,#9494a0,#222435,#2c2c49"/>
      <o:colormenu v:ext="edit" fillcolor="none [3212]" strokecolor="none"/>
    </o:shapedefaults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E44DD9"/>
    <w:rsid w:val="00251C09"/>
    <w:rsid w:val="00396E19"/>
    <w:rsid w:val="003B7654"/>
    <w:rsid w:val="003F33A3"/>
    <w:rsid w:val="0057752E"/>
    <w:rsid w:val="006800D2"/>
    <w:rsid w:val="008305C3"/>
    <w:rsid w:val="008C4FBF"/>
    <w:rsid w:val="009453DA"/>
    <w:rsid w:val="00B70758"/>
    <w:rsid w:val="00BF0A63"/>
    <w:rsid w:val="00BF2F90"/>
    <w:rsid w:val="00CB315B"/>
    <w:rsid w:val="00E44DD9"/>
    <w:rsid w:val="00E515FA"/>
    <w:rsid w:val="00EF37AC"/>
  </w:rsids>
  <m:mathPr>
    <m:mathFont m:val="Frutiger 45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ru v:ext="edit" colors="#101533,#28273e,#222334,#0aabc8,#9494a0,#222435,#2c2c49"/>
      <o:colormenu v:ext="edit" fillcolor="none [3212]" strokecolor="none"/>
    </o:shapedefaults>
    <o:shapelayout v:ext="edit">
      <o:idmap v:ext="edit" data="1"/>
      <o:rules v:ext="edit">
        <o:r id="V:Rule8" type="connector" idref="#_x0000_s1068"/>
        <o:r id="V:Rule9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2" w:uiPriority="39"/>
    <w:lsdException w:name="TOC Heading" w:uiPriority="39" w:qFormat="1"/>
  </w:latentStyles>
  <w:style w:type="paragraph" w:default="1" w:styleId="Normal">
    <w:name w:val="Normal"/>
    <w:qFormat/>
    <w:rsid w:val="002C6897"/>
  </w:style>
  <w:style w:type="paragraph" w:styleId="Heading1">
    <w:name w:val="heading 1"/>
    <w:basedOn w:val="Normal"/>
    <w:next w:val="Normal"/>
    <w:link w:val="Heading1Char"/>
    <w:uiPriority w:val="9"/>
    <w:qFormat/>
    <w:rsid w:val="00251C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0153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C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53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C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link w:val="NoSpacingChar"/>
    <w:qFormat/>
    <w:rsid w:val="00E44DD9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E44DD9"/>
    <w:rPr>
      <w:rFonts w:ascii="PMingLiU" w:eastAsiaTheme="minorEastAsia" w:hAnsi="PMingLiU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E44DD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4DD9"/>
  </w:style>
  <w:style w:type="paragraph" w:styleId="Footer">
    <w:name w:val="footer"/>
    <w:basedOn w:val="Normal"/>
    <w:link w:val="FooterChar"/>
    <w:uiPriority w:val="99"/>
    <w:semiHidden/>
    <w:unhideWhenUsed/>
    <w:rsid w:val="00E44DD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4DD9"/>
  </w:style>
  <w:style w:type="character" w:customStyle="1" w:styleId="Heading1Char">
    <w:name w:val="Heading 1 Char"/>
    <w:basedOn w:val="DefaultParagraphFont"/>
    <w:link w:val="Heading1"/>
    <w:uiPriority w:val="9"/>
    <w:rsid w:val="00251C09"/>
    <w:rPr>
      <w:rFonts w:asciiTheme="majorHAnsi" w:eastAsiaTheme="majorEastAsia" w:hAnsiTheme="majorHAnsi" w:cstheme="majorBidi"/>
      <w:b/>
      <w:bCs/>
      <w:color w:val="10153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1C09"/>
    <w:rPr>
      <w:rFonts w:asciiTheme="majorHAnsi" w:eastAsiaTheme="majorEastAsia" w:hAnsiTheme="majorHAnsi" w:cstheme="majorBidi"/>
      <w:b/>
      <w:bCs/>
      <w:color w:val="101533"/>
      <w:sz w:val="28"/>
      <w:szCs w:val="26"/>
    </w:rPr>
  </w:style>
  <w:style w:type="paragraph" w:styleId="ListParagraph">
    <w:name w:val="List Paragraph"/>
    <w:basedOn w:val="Normal"/>
    <w:uiPriority w:val="34"/>
    <w:qFormat/>
    <w:rsid w:val="003B76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765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51C0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C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51C09"/>
    <w:pPr>
      <w:spacing w:after="0"/>
      <w:ind w:left="240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51C09"/>
    <w:pPr>
      <w:spacing w:before="120" w:after="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51C09"/>
    <w:pPr>
      <w:spacing w:after="0"/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51C09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51C09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51C09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51C09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51C09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51C09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glossaryDocument" Target="glossary/document.xml"/><Relationship Id="rId4" Type="http://schemas.openxmlformats.org/officeDocument/2006/relationships/styles" Target="styles.xml"/><Relationship Id="rId7" Type="http://schemas.openxmlformats.org/officeDocument/2006/relationships/hyperlink" Target="https://gforge.nci.nih.gov/tracker/?group_id=25&amp;atid=174&amp;func=detail&amp;aid=14908" TargetMode="External"/><Relationship Id="rId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hyperlink" Target="https://gforge.nci.nih.gov/tracker/?group_id=25&amp;atid=174&amp;func=detail&amp;aid=11108" TargetMode="External"/><Relationship Id="rId13" Type="http://schemas.openxmlformats.org/officeDocument/2006/relationships/fontTable" Target="fontTable.xml"/><Relationship Id="rId10" Type="http://schemas.openxmlformats.org/officeDocument/2006/relationships/hyperlink" Target="https://gforge.nci.nih.gov/tracker/?group_id=25&amp;atid=177&amp;func=detail&amp;aid=1489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9" Type="http://schemas.openxmlformats.org/officeDocument/2006/relationships/hyperlink" Target="https://gforge.nci.nih.gov/tracker/?group_id=25&amp;atid=174&amp;func=detail&amp;aid=10992" TargetMode="Externa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D7A52DE6CBB9C34FA7FC2C9CC13CE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CD387-9B02-F844-93FD-40430B232265}"/>
      </w:docPartPr>
      <w:docPartBody>
        <w:p w:rsidR="00367766" w:rsidRDefault="00367766" w:rsidP="00367766">
          <w:pPr>
            <w:pStyle w:val="D7A52DE6CBB9C34FA7FC2C9CC13CE6AF"/>
          </w:pPr>
          <w:r>
            <w:rPr>
              <w:rFonts w:asciiTheme="majorHAnsi" w:hAnsiTheme="majorHAnsi"/>
              <w:color w:val="FFFFFF" w:themeColor="background1"/>
              <w:sz w:val="56"/>
              <w:szCs w:val="56"/>
            </w:rPr>
            <w:t>[Document Title]</w:t>
          </w:r>
        </w:p>
      </w:docPartBody>
    </w:docPart>
    <w:docPart>
      <w:docPartPr>
        <w:name w:val="F53F262E548C4A4A93A8FFC45471E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2512-1B39-144D-AEF6-CD94D252C4F4}"/>
      </w:docPartPr>
      <w:docPartBody>
        <w:p w:rsidR="00367766" w:rsidRDefault="00367766" w:rsidP="00367766">
          <w:pPr>
            <w:pStyle w:val="F53F262E548C4A4A93A8FFC45471EA0A"/>
          </w:pPr>
          <w:r>
            <w:rPr>
              <w:rFonts w:asciiTheme="majorHAnsi" w:hAnsiTheme="majorHAnsi"/>
              <w:color w:val="808080" w:themeColor="background1" w:themeShade="80"/>
              <w:sz w:val="40"/>
              <w:szCs w:val="40"/>
            </w:rPr>
            <w:t>[Author Name]</w:t>
          </w:r>
        </w:p>
      </w:docPartBody>
    </w:docPart>
    <w:docPart>
      <w:docPartPr>
        <w:name w:val="B89CBA68D1528043A128CDC53F87C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3A10B-45BF-5945-86E7-E288F1C3902B}"/>
      </w:docPartPr>
      <w:docPartBody>
        <w:p w:rsidR="00367766" w:rsidRDefault="00367766" w:rsidP="00367766">
          <w:pPr>
            <w:pStyle w:val="B89CBA68D1528043A128CDC53F87C789"/>
          </w:pPr>
          <w:r>
            <w:rPr>
              <w:rFonts w:asciiTheme="majorHAnsi" w:hAnsiTheme="majorHAnsi"/>
              <w:color w:val="808080" w:themeColor="background1" w:themeShade="80"/>
            </w:rPr>
            <w:t>[Type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367766"/>
    <w:rsid w:val="0036776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4003CF3FDFBAB643A7A73E26B0FBF1AE">
    <w:name w:val="4003CF3FDFBAB643A7A73E26B0FBF1AE"/>
    <w:rsid w:val="00367766"/>
  </w:style>
  <w:style w:type="paragraph" w:customStyle="1" w:styleId="2FF693AE044F244FB18ACC04A12A24E0">
    <w:name w:val="2FF693AE044F244FB18ACC04A12A24E0"/>
    <w:rsid w:val="00367766"/>
  </w:style>
  <w:style w:type="paragraph" w:customStyle="1" w:styleId="EF9854A7DC08EF42885B70EE6FFA1C4C">
    <w:name w:val="EF9854A7DC08EF42885B70EE6FFA1C4C"/>
    <w:rsid w:val="00367766"/>
  </w:style>
  <w:style w:type="paragraph" w:customStyle="1" w:styleId="EB37E39A99DAA6448B39102C0C49C87C">
    <w:name w:val="EB37E39A99DAA6448B39102C0C49C87C"/>
    <w:rsid w:val="00367766"/>
  </w:style>
  <w:style w:type="paragraph" w:customStyle="1" w:styleId="1674699D4AED9745977ABE6B57A0882F">
    <w:name w:val="1674699D4AED9745977ABE6B57A0882F"/>
    <w:rsid w:val="00367766"/>
  </w:style>
  <w:style w:type="paragraph" w:customStyle="1" w:styleId="D96FFC2925D667468A83CE1E4FB52DFC">
    <w:name w:val="D96FFC2925D667468A83CE1E4FB52DFC"/>
    <w:rsid w:val="00367766"/>
  </w:style>
  <w:style w:type="paragraph" w:customStyle="1" w:styleId="9B0A8DDE4C408342AE5297D2E6E1E220">
    <w:name w:val="9B0A8DDE4C408342AE5297D2E6E1E220"/>
    <w:rsid w:val="00367766"/>
  </w:style>
  <w:style w:type="paragraph" w:customStyle="1" w:styleId="C01DDFFEE58F73469E067EC65D0DB755">
    <w:name w:val="C01DDFFEE58F73469E067EC65D0DB755"/>
    <w:rsid w:val="00367766"/>
  </w:style>
  <w:style w:type="paragraph" w:customStyle="1" w:styleId="4E2A7F400D95D047A177D77D4576258F">
    <w:name w:val="4E2A7F400D95D047A177D77D4576258F"/>
    <w:rsid w:val="00367766"/>
  </w:style>
  <w:style w:type="paragraph" w:customStyle="1" w:styleId="24469F32B619DF489CE06A55B110D229">
    <w:name w:val="24469F32B619DF489CE06A55B110D229"/>
    <w:rsid w:val="00367766"/>
  </w:style>
  <w:style w:type="paragraph" w:customStyle="1" w:styleId="9BBD92F833EF7F4294D562B9E122C745">
    <w:name w:val="9BBD92F833EF7F4294D562B9E122C745"/>
    <w:rsid w:val="00367766"/>
  </w:style>
  <w:style w:type="paragraph" w:customStyle="1" w:styleId="8F572290B216E6428901DC62ADBE01A8">
    <w:name w:val="8F572290B216E6428901DC62ADBE01A8"/>
    <w:rsid w:val="00367766"/>
  </w:style>
  <w:style w:type="paragraph" w:customStyle="1" w:styleId="B2952AE41BE76C40B9EECE0FB0B840EC">
    <w:name w:val="B2952AE41BE76C40B9EECE0FB0B840EC"/>
    <w:rsid w:val="00367766"/>
  </w:style>
  <w:style w:type="paragraph" w:customStyle="1" w:styleId="D7A52DE6CBB9C34FA7FC2C9CC13CE6AF">
    <w:name w:val="D7A52DE6CBB9C34FA7FC2C9CC13CE6AF"/>
    <w:rsid w:val="00367766"/>
  </w:style>
  <w:style w:type="paragraph" w:customStyle="1" w:styleId="39E5FB59ED13174B87BDAD8B8BB78C74">
    <w:name w:val="39E5FB59ED13174B87BDAD8B8BB78C74"/>
    <w:rsid w:val="00367766"/>
  </w:style>
  <w:style w:type="paragraph" w:customStyle="1" w:styleId="38906FA122423E418855C0D76A7A800C">
    <w:name w:val="38906FA122423E418855C0D76A7A800C"/>
    <w:rsid w:val="00367766"/>
  </w:style>
  <w:style w:type="paragraph" w:customStyle="1" w:styleId="F53F262E548C4A4A93A8FFC45471EA0A">
    <w:name w:val="F53F262E548C4A4A93A8FFC45471EA0A"/>
    <w:rsid w:val="00367766"/>
  </w:style>
  <w:style w:type="paragraph" w:customStyle="1" w:styleId="B89CBA68D1528043A128CDC53F87C789">
    <w:name w:val="B89CBA68D1528043A128CDC53F87C789"/>
    <w:rsid w:val="00367766"/>
  </w:style>
  <w:style w:type="paragraph" w:customStyle="1" w:styleId="00765BF7451DC04DA69ADB494F8E3009">
    <w:name w:val="00765BF7451DC04DA69ADB494F8E3009"/>
    <w:rsid w:val="00367766"/>
  </w:style>
  <w:style w:type="paragraph" w:customStyle="1" w:styleId="1B471348FDC747468933395A5E7768BA">
    <w:name w:val="1B471348FDC747468933395A5E7768BA"/>
    <w:rsid w:val="00367766"/>
  </w:style>
  <w:style w:type="paragraph" w:customStyle="1" w:styleId="0A478E30664FC9488C9A563BADC9EE65">
    <w:name w:val="0A478E30664FC9488C9A563BADC9EE65"/>
    <w:rsid w:val="00367766"/>
  </w:style>
  <w:style w:type="paragraph" w:customStyle="1" w:styleId="A1878E0AEE953B45B647BFD0420D3E04">
    <w:name w:val="A1878E0AEE953B45B647BFD0420D3E04"/>
    <w:rsid w:val="003677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langella@bmi.osu.edu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80DD0B-A67D-474C-928C-7FDB7BB07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402</Words>
  <Characters>2295</Characters>
  <Application>Microsoft Word 12.1.0</Application>
  <DocSecurity>0</DocSecurity>
  <Lines>19</Lines>
  <Paragraphs>4</Paragraphs>
  <ScaleCrop>false</ScaleCrop>
  <Company>Ohio State University</Company>
  <LinksUpToDate>false</LinksUpToDate>
  <CharactersWithSpaces>2818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</dc:title>
  <dc:subject/>
  <dc:creator>Stephen Langella</dc:creator>
  <cp:keywords/>
  <cp:lastModifiedBy>Stephen Langella</cp:lastModifiedBy>
  <cp:revision>2</cp:revision>
  <cp:lastPrinted>2008-06-20T20:09:00Z</cp:lastPrinted>
  <dcterms:created xsi:type="dcterms:W3CDTF">2008-06-20T20:16:00Z</dcterms:created>
  <dcterms:modified xsi:type="dcterms:W3CDTF">2008-06-20T20:16:00Z</dcterms:modified>
</cp:coreProperties>
</file>