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5625D" w:rsidRDefault="0025625D" w:rsidP="0025625D">
      <w:pPr>
        <w:pStyle w:val="Heading1"/>
      </w:pPr>
      <w:r>
        <w:t xml:space="preserve">caGrid Development Team Face to Face Working Meeting </w:t>
      </w:r>
    </w:p>
    <w:p w:rsidR="0025625D" w:rsidRDefault="0025625D" w:rsidP="0025625D">
      <w:pPr>
        <w:jc w:val="center"/>
        <w:rPr>
          <w:sz w:val="20"/>
        </w:rPr>
      </w:pPr>
      <w:r w:rsidRPr="0025625D">
        <w:rPr>
          <w:sz w:val="20"/>
        </w:rPr>
        <w:t>August 20</w:t>
      </w:r>
      <w:r w:rsidRPr="0025625D">
        <w:rPr>
          <w:sz w:val="20"/>
          <w:vertAlign w:val="superscript"/>
        </w:rPr>
        <w:t>th</w:t>
      </w:r>
      <w:r w:rsidRPr="0025625D">
        <w:rPr>
          <w:sz w:val="20"/>
        </w:rPr>
        <w:t>-21</w:t>
      </w:r>
      <w:r w:rsidRPr="0025625D">
        <w:rPr>
          <w:sz w:val="20"/>
          <w:vertAlign w:val="superscript"/>
        </w:rPr>
        <w:t>st</w:t>
      </w:r>
      <w:r w:rsidRPr="0025625D">
        <w:rPr>
          <w:sz w:val="20"/>
        </w:rPr>
        <w:t>, 2009</w:t>
      </w:r>
    </w:p>
    <w:p w:rsidR="0025625D" w:rsidRDefault="0025625D" w:rsidP="0025625D">
      <w:pPr>
        <w:jc w:val="center"/>
        <w:rPr>
          <w:sz w:val="20"/>
        </w:rPr>
      </w:pPr>
      <w:r w:rsidRPr="0025625D">
        <w:rPr>
          <w:sz w:val="20"/>
        </w:rPr>
        <w:t>Ohio State University, Biomedical Research Tower</w:t>
      </w:r>
    </w:p>
    <w:p w:rsidR="0025625D" w:rsidRDefault="0025625D" w:rsidP="0025625D">
      <w:pPr>
        <w:jc w:val="center"/>
        <w:rPr>
          <w:sz w:val="20"/>
        </w:rPr>
      </w:pPr>
      <w:r w:rsidRPr="0025625D">
        <w:rPr>
          <w:sz w:val="20"/>
        </w:rPr>
        <w:t>724 BRT, 460 W. 12th Ave., Columbus, OH</w:t>
      </w:r>
    </w:p>
    <w:p w:rsidR="0025625D" w:rsidRDefault="002A51A4" w:rsidP="0025625D">
      <w:pPr>
        <w:jc w:val="center"/>
        <w:rPr>
          <w:sz w:val="20"/>
        </w:rPr>
      </w:pPr>
      <w:hyperlink r:id="rId5" w:history="1">
        <w:r w:rsidR="0025625D" w:rsidRPr="00DA5194">
          <w:rPr>
            <w:rStyle w:val="Hyperlink"/>
            <w:sz w:val="20"/>
          </w:rPr>
          <w:t>http://www.osu.edu/map/building.php?building=112</w:t>
        </w:r>
      </w:hyperlink>
    </w:p>
    <w:p w:rsidR="0025625D" w:rsidRPr="0025625D" w:rsidRDefault="0025625D" w:rsidP="0025625D">
      <w:pPr>
        <w:pStyle w:val="Heading1"/>
      </w:pPr>
      <w:r>
        <w:t>Agenda</w:t>
      </w:r>
    </w:p>
    <w:p w:rsidR="005C5AF9" w:rsidRDefault="000B5549" w:rsidP="000B5549">
      <w:pPr>
        <w:pStyle w:val="Heading2"/>
      </w:pPr>
      <w:r>
        <w:t>August 20</w:t>
      </w:r>
      <w:r w:rsidRPr="000B5549">
        <w:rPr>
          <w:vertAlign w:val="superscript"/>
        </w:rPr>
        <w:t>th</w:t>
      </w:r>
      <w:r>
        <w:t xml:space="preserve"> </w:t>
      </w:r>
      <w:r w:rsidR="005C5AF9">
        <w:t>2009</w:t>
      </w:r>
    </w:p>
    <w:p w:rsidR="000B5549" w:rsidRDefault="000B5549" w:rsidP="000B5549">
      <w:pPr>
        <w:pStyle w:val="Heading2"/>
      </w:pPr>
      <w:r>
        <w:t>Where are we, and where are we going in the short term?</w:t>
      </w:r>
    </w:p>
    <w:p w:rsidR="000B5549" w:rsidRPr="00831F6E" w:rsidRDefault="000B5549" w:rsidP="002C7261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831F6E">
        <w:rPr>
          <w:rFonts w:ascii="Times" w:hAnsi="Times"/>
          <w:b/>
          <w:sz w:val="20"/>
          <w:szCs w:val="20"/>
        </w:rPr>
        <w:t>9:30</w:t>
      </w:r>
      <w:r w:rsidR="002C7261" w:rsidRPr="00831F6E">
        <w:rPr>
          <w:rFonts w:ascii="Times" w:hAnsi="Times"/>
          <w:b/>
          <w:sz w:val="20"/>
          <w:szCs w:val="20"/>
        </w:rPr>
        <w:t xml:space="preserve"> (</w:t>
      </w:r>
      <w:r w:rsidRPr="00831F6E">
        <w:rPr>
          <w:rFonts w:ascii="Times" w:hAnsi="Times"/>
          <w:b/>
          <w:sz w:val="20"/>
          <w:szCs w:val="20"/>
        </w:rPr>
        <w:t>Coffee and breakfast</w:t>
      </w:r>
      <w:r w:rsidR="002C7261" w:rsidRPr="00831F6E">
        <w:rPr>
          <w:rFonts w:ascii="Times" w:hAnsi="Times"/>
          <w:b/>
          <w:sz w:val="20"/>
          <w:szCs w:val="20"/>
        </w:rPr>
        <w:t>)</w:t>
      </w:r>
    </w:p>
    <w:p w:rsidR="000B5549" w:rsidRPr="009F0888" w:rsidRDefault="000B5549" w:rsidP="000B5549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9F0888">
        <w:rPr>
          <w:rFonts w:ascii="Times" w:hAnsi="Times"/>
          <w:b/>
          <w:sz w:val="20"/>
          <w:szCs w:val="20"/>
        </w:rPr>
        <w:t xml:space="preserve">10:00 </w:t>
      </w:r>
    </w:p>
    <w:p w:rsidR="000B5549" w:rsidRDefault="000B5549" w:rsidP="000B5549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Past Release Post Mortems</w:t>
      </w:r>
    </w:p>
    <w:p w:rsidR="000B5549" w:rsidRDefault="000B5549" w:rsidP="000B554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caGrid core (1.3, 1.3.0.1, 1.2.0.1)</w:t>
      </w:r>
    </w:p>
    <w:p w:rsidR="00242827" w:rsidRDefault="000B5549" w:rsidP="000B554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Portal 2.2?</w:t>
      </w:r>
    </w:p>
    <w:p w:rsidR="000B5549" w:rsidRPr="00242827" w:rsidRDefault="00242827" w:rsidP="00242827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Lessons learned, changes needed going forward</w:t>
      </w:r>
    </w:p>
    <w:p w:rsidR="000B5549" w:rsidRPr="009F0888" w:rsidRDefault="000B5549" w:rsidP="000B5549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9F0888">
        <w:rPr>
          <w:rFonts w:ascii="Times" w:hAnsi="Times"/>
          <w:b/>
          <w:sz w:val="20"/>
          <w:szCs w:val="20"/>
        </w:rPr>
        <w:t>10:</w:t>
      </w:r>
      <w:r w:rsidR="00EC2478" w:rsidRPr="009F0888">
        <w:rPr>
          <w:rFonts w:ascii="Times" w:hAnsi="Times"/>
          <w:b/>
          <w:sz w:val="20"/>
          <w:szCs w:val="20"/>
        </w:rPr>
        <w:t>30</w:t>
      </w:r>
    </w:p>
    <w:p w:rsidR="000B5549" w:rsidRDefault="000B5549" w:rsidP="000B5549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caGrid Future Release Current Scoping</w:t>
      </w:r>
    </w:p>
    <w:p w:rsidR="004C6F0F" w:rsidRDefault="000B5549" w:rsidP="000B554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caGrid 1.4, 2.0</w:t>
      </w:r>
    </w:p>
    <w:p w:rsidR="000B5549" w:rsidRDefault="004C6F0F" w:rsidP="004C6F0F">
      <w:pPr>
        <w:pStyle w:val="ListParagraph"/>
        <w:numPr>
          <w:ilvl w:val="3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Discuss WebSSO</w:t>
      </w:r>
    </w:p>
    <w:p w:rsidR="00E2728C" w:rsidRDefault="000B5549" w:rsidP="004C6F0F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Portal </w:t>
      </w:r>
      <w:r w:rsidR="00FF2A9B">
        <w:rPr>
          <w:rFonts w:ascii="Times" w:hAnsi="Times"/>
          <w:sz w:val="20"/>
          <w:szCs w:val="20"/>
        </w:rPr>
        <w:t>2.3?</w:t>
      </w:r>
    </w:p>
    <w:p w:rsidR="006F6B75" w:rsidRDefault="00E2728C" w:rsidP="00E2728C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Workflow release process</w:t>
      </w:r>
    </w:p>
    <w:p w:rsidR="00867517" w:rsidRDefault="006F6B75" w:rsidP="006F6B75">
      <w:pPr>
        <w:pStyle w:val="ListParagraph"/>
        <w:numPr>
          <w:ilvl w:val="3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Services stay in core?</w:t>
      </w:r>
    </w:p>
    <w:p w:rsidR="004C6F0F" w:rsidRPr="00867517" w:rsidRDefault="00867517" w:rsidP="00867517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Draft scope and timelines</w:t>
      </w:r>
    </w:p>
    <w:p w:rsidR="002C7261" w:rsidRPr="00831F6E" w:rsidRDefault="002C7261" w:rsidP="002C7261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831F6E">
        <w:rPr>
          <w:rFonts w:ascii="Times" w:hAnsi="Times"/>
          <w:b/>
          <w:sz w:val="20"/>
          <w:szCs w:val="20"/>
        </w:rPr>
        <w:t>11:30 (Working Lunch)</w:t>
      </w:r>
    </w:p>
    <w:p w:rsidR="005B140D" w:rsidRDefault="00AF4C57" w:rsidP="00AF4C57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Refactor SVN repository layout</w:t>
      </w:r>
    </w:p>
    <w:p w:rsidR="005B140D" w:rsidRPr="009F0888" w:rsidRDefault="005B140D" w:rsidP="005B140D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9F0888">
        <w:rPr>
          <w:rFonts w:ascii="Times" w:hAnsi="Times"/>
          <w:b/>
          <w:sz w:val="20"/>
          <w:szCs w:val="20"/>
        </w:rPr>
        <w:t>12:00</w:t>
      </w:r>
    </w:p>
    <w:p w:rsidR="005B140D" w:rsidRDefault="005B140D" w:rsidP="005B140D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Design/Architecture Reviews (current status)</w:t>
      </w:r>
    </w:p>
    <w:p w:rsidR="005B140D" w:rsidRDefault="005B140D" w:rsidP="005B140D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Identifiers</w:t>
      </w:r>
    </w:p>
    <w:p w:rsidR="005B140D" w:rsidRDefault="005B140D" w:rsidP="005B140D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CQL2</w:t>
      </w:r>
    </w:p>
    <w:p w:rsidR="005B140D" w:rsidRDefault="005B140D" w:rsidP="005B140D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Portal</w:t>
      </w:r>
      <w:r w:rsidR="00CD42AF">
        <w:rPr>
          <w:rFonts w:ascii="Times" w:hAnsi="Times"/>
          <w:sz w:val="20"/>
          <w:szCs w:val="20"/>
        </w:rPr>
        <w:t xml:space="preserve"> (demo)</w:t>
      </w:r>
    </w:p>
    <w:p w:rsidR="00531D74" w:rsidRDefault="005B140D" w:rsidP="005B140D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Taverna (security)</w:t>
      </w:r>
    </w:p>
    <w:p w:rsidR="00531D74" w:rsidRPr="00531D74" w:rsidRDefault="00531D74" w:rsidP="00531D74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Better team understanding; recommendations to component leads</w:t>
      </w:r>
    </w:p>
    <w:p w:rsidR="00531D74" w:rsidRPr="009F0888" w:rsidRDefault="00531D74" w:rsidP="00531D74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9F0888">
        <w:rPr>
          <w:rFonts w:ascii="Times" w:hAnsi="Times"/>
          <w:b/>
          <w:sz w:val="20"/>
          <w:szCs w:val="20"/>
        </w:rPr>
        <w:t>3:00</w:t>
      </w:r>
    </w:p>
    <w:p w:rsidR="00531D74" w:rsidRDefault="00531D74" w:rsidP="00531D74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Working Design Sessions</w:t>
      </w:r>
    </w:p>
    <w:p w:rsidR="00531D74" w:rsidRDefault="00531D74" w:rsidP="00531D74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Workflow/CDS Integration</w:t>
      </w:r>
    </w:p>
    <w:p w:rsidR="00831F6E" w:rsidRDefault="00531D74" w:rsidP="00531D74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Ivy/Maven Build</w:t>
      </w:r>
    </w:p>
    <w:p w:rsidR="00831F6E" w:rsidRDefault="00831F6E" w:rsidP="00831F6E">
      <w:pPr>
        <w:pStyle w:val="ListParagraph"/>
        <w:numPr>
          <w:ilvl w:val="3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Enterprise repository</w:t>
      </w:r>
    </w:p>
    <w:p w:rsidR="00831F6E" w:rsidRDefault="00831F6E" w:rsidP="00831F6E">
      <w:pPr>
        <w:pStyle w:val="ListParagraph"/>
        <w:numPr>
          <w:ilvl w:val="3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Nightly builds</w:t>
      </w:r>
    </w:p>
    <w:p w:rsidR="00831F6E" w:rsidRDefault="00831F6E" w:rsidP="00831F6E">
      <w:pPr>
        <w:pStyle w:val="ListParagraph"/>
        <w:numPr>
          <w:ilvl w:val="3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Removal of implication “GLOBUS_LOCATION” classpath</w:t>
      </w:r>
    </w:p>
    <w:p w:rsidR="00531D74" w:rsidRPr="00831F6E" w:rsidRDefault="00831F6E" w:rsidP="00831F6E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Plan of approach</w:t>
      </w:r>
      <w:r w:rsidR="00E975C4">
        <w:rPr>
          <w:rFonts w:ascii="Times" w:hAnsi="Times"/>
          <w:sz w:val="20"/>
          <w:szCs w:val="20"/>
        </w:rPr>
        <w:t>; recommendation to component leads</w:t>
      </w:r>
    </w:p>
    <w:p w:rsidR="00EC2478" w:rsidRPr="002C7261" w:rsidRDefault="00531D74" w:rsidP="00531D74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5:00 (Adjourn for </w:t>
      </w:r>
      <w:r w:rsidR="009D762C">
        <w:rPr>
          <w:rFonts w:ascii="Times" w:hAnsi="Times"/>
          <w:sz w:val="20"/>
          <w:szCs w:val="20"/>
        </w:rPr>
        <w:t xml:space="preserve">team </w:t>
      </w:r>
      <w:r>
        <w:rPr>
          <w:rFonts w:ascii="Times" w:hAnsi="Times"/>
          <w:sz w:val="20"/>
          <w:szCs w:val="20"/>
        </w:rPr>
        <w:t>dinner)</w:t>
      </w:r>
    </w:p>
    <w:p w:rsidR="005C5AF9" w:rsidRDefault="000B5549" w:rsidP="000B5549">
      <w:pPr>
        <w:pStyle w:val="Heading2"/>
      </w:pPr>
      <w:r>
        <w:t>August 21</w:t>
      </w:r>
      <w:r w:rsidRPr="000B5549">
        <w:rPr>
          <w:vertAlign w:val="superscript"/>
        </w:rPr>
        <w:t>st</w:t>
      </w:r>
      <w:r>
        <w:t>,</w:t>
      </w:r>
      <w:r w:rsidR="005C5AF9">
        <w:t xml:space="preserve"> 2009</w:t>
      </w:r>
    </w:p>
    <w:p w:rsidR="000B5549" w:rsidRDefault="000B5549" w:rsidP="000B5549">
      <w:pPr>
        <w:pStyle w:val="Heading2"/>
      </w:pPr>
      <w:r>
        <w:t>What do we need to be aware of, and where are we going long term?</w:t>
      </w:r>
    </w:p>
    <w:p w:rsidR="005C5AF9" w:rsidRPr="00831F6E" w:rsidRDefault="005C5AF9" w:rsidP="005C5AF9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831F6E">
        <w:rPr>
          <w:rFonts w:ascii="Times" w:hAnsi="Times"/>
          <w:b/>
          <w:sz w:val="20"/>
          <w:szCs w:val="20"/>
        </w:rPr>
        <w:t>9:</w:t>
      </w:r>
      <w:r>
        <w:rPr>
          <w:rFonts w:ascii="Times" w:hAnsi="Times"/>
          <w:b/>
          <w:sz w:val="20"/>
          <w:szCs w:val="20"/>
        </w:rPr>
        <w:t>0</w:t>
      </w:r>
      <w:r w:rsidRPr="00831F6E">
        <w:rPr>
          <w:rFonts w:ascii="Times" w:hAnsi="Times"/>
          <w:b/>
          <w:sz w:val="20"/>
          <w:szCs w:val="20"/>
        </w:rPr>
        <w:t>0 (Coffee and breakfast)</w:t>
      </w:r>
    </w:p>
    <w:p w:rsidR="005C5AF9" w:rsidRPr="009F0888" w:rsidRDefault="005C5AF9" w:rsidP="005C5AF9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9:3</w:t>
      </w:r>
      <w:r w:rsidRPr="009F0888">
        <w:rPr>
          <w:rFonts w:ascii="Times" w:hAnsi="Times"/>
          <w:b/>
          <w:sz w:val="20"/>
          <w:szCs w:val="20"/>
        </w:rPr>
        <w:t xml:space="preserve">0 </w:t>
      </w:r>
    </w:p>
    <w:p w:rsidR="005C5AF9" w:rsidRDefault="00E12E7A" w:rsidP="005C5AF9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Relevant Related Initiatives</w:t>
      </w:r>
    </w:p>
    <w:p w:rsidR="00E12E7A" w:rsidRDefault="00E12E7A" w:rsidP="005C5AF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NHIN</w:t>
      </w:r>
    </w:p>
    <w:p w:rsidR="00E12E7A" w:rsidRDefault="00E12E7A" w:rsidP="005C5AF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TeraGrid</w:t>
      </w:r>
    </w:p>
    <w:p w:rsidR="00E12E7A" w:rsidRDefault="00E12E7A" w:rsidP="005C5AF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BIRN</w:t>
      </w:r>
    </w:p>
    <w:p w:rsidR="00E12E7A" w:rsidRDefault="00E12E7A" w:rsidP="005C5AF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caBIG Future Architecture</w:t>
      </w:r>
    </w:p>
    <w:p w:rsidR="005C5AF9" w:rsidRDefault="00E12E7A" w:rsidP="005C5AF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CTSAs</w:t>
      </w:r>
    </w:p>
    <w:p w:rsidR="005C5AF9" w:rsidRPr="00242827" w:rsidRDefault="005C5AF9" w:rsidP="005C5AF9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 w:rsidR="00E12E7A">
        <w:rPr>
          <w:rFonts w:ascii="Times" w:hAnsi="Times"/>
          <w:sz w:val="20"/>
          <w:szCs w:val="20"/>
        </w:rPr>
        <w:t>Understanding context of caGrid; what we need to be aware of</w:t>
      </w:r>
    </w:p>
    <w:p w:rsidR="00C50281" w:rsidRDefault="005C5AF9" w:rsidP="00C50281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9F0888">
        <w:rPr>
          <w:rFonts w:ascii="Times" w:hAnsi="Times"/>
          <w:b/>
          <w:sz w:val="20"/>
          <w:szCs w:val="20"/>
        </w:rPr>
        <w:t>1</w:t>
      </w:r>
      <w:r w:rsidR="005D0D3E">
        <w:rPr>
          <w:rFonts w:ascii="Times" w:hAnsi="Times"/>
          <w:b/>
          <w:sz w:val="20"/>
          <w:szCs w:val="20"/>
        </w:rPr>
        <w:t>1:0</w:t>
      </w:r>
      <w:r w:rsidRPr="009F0888">
        <w:rPr>
          <w:rFonts w:ascii="Times" w:hAnsi="Times"/>
          <w:b/>
          <w:sz w:val="20"/>
          <w:szCs w:val="20"/>
        </w:rPr>
        <w:t>0</w:t>
      </w:r>
    </w:p>
    <w:p w:rsidR="00C50281" w:rsidRPr="00C50281" w:rsidRDefault="00C50281" w:rsidP="00C50281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C50281">
        <w:rPr>
          <w:rFonts w:ascii="Times" w:hAnsi="Times"/>
          <w:sz w:val="20"/>
          <w:szCs w:val="20"/>
        </w:rPr>
        <w:t>caGrid 2.0 Technology Overview</w:t>
      </w:r>
    </w:p>
    <w:p w:rsidR="00C50281" w:rsidRPr="00C50281" w:rsidRDefault="00C50281" w:rsidP="00C50281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C50281">
        <w:rPr>
          <w:rFonts w:ascii="Times" w:hAnsi="Times"/>
          <w:sz w:val="20"/>
          <w:szCs w:val="20"/>
        </w:rPr>
        <w:t>Apache CXF</w:t>
      </w:r>
      <w:r>
        <w:rPr>
          <w:rFonts w:ascii="Times" w:hAnsi="Times"/>
          <w:sz w:val="20"/>
          <w:szCs w:val="20"/>
        </w:rPr>
        <w:t xml:space="preserve"> (JAX-WS)</w:t>
      </w:r>
    </w:p>
    <w:p w:rsidR="00C50281" w:rsidRPr="00C50281" w:rsidRDefault="00C50281" w:rsidP="00C50281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Globus Crux</w:t>
      </w:r>
    </w:p>
    <w:p w:rsidR="00C50281" w:rsidRPr="00C50281" w:rsidRDefault="00C50281" w:rsidP="00C50281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C50281">
        <w:rPr>
          <w:rFonts w:ascii="Times" w:hAnsi="Times"/>
          <w:sz w:val="20"/>
          <w:szCs w:val="20"/>
        </w:rPr>
        <w:t>Multi-interface services; approach to backwards compatibility</w:t>
      </w:r>
    </w:p>
    <w:p w:rsidR="00C50281" w:rsidRPr="00C50281" w:rsidRDefault="00C50281" w:rsidP="00C50281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C50281">
        <w:rPr>
          <w:rFonts w:ascii="Times" w:hAnsi="Times"/>
          <w:sz w:val="20"/>
          <w:szCs w:val="20"/>
        </w:rPr>
        <w:t>WS-Security</w:t>
      </w:r>
    </w:p>
    <w:p w:rsidR="00C50281" w:rsidRPr="00C50281" w:rsidRDefault="00C50281" w:rsidP="00C50281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C50281">
        <w:rPr>
          <w:rFonts w:ascii="Times" w:hAnsi="Times"/>
          <w:sz w:val="20"/>
          <w:szCs w:val="20"/>
        </w:rPr>
        <w:t>Advertisement/Discovery (UDDI/MDS/TeraGrid's modifications)</w:t>
      </w:r>
    </w:p>
    <w:p w:rsidR="005C5AF9" w:rsidRPr="00867517" w:rsidRDefault="005C5AF9" w:rsidP="005C5AF9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 w:rsidR="00C50281">
        <w:rPr>
          <w:rFonts w:ascii="Times" w:hAnsi="Times"/>
          <w:sz w:val="20"/>
          <w:szCs w:val="20"/>
        </w:rPr>
        <w:t>Team understanding; brainstorming</w:t>
      </w:r>
    </w:p>
    <w:p w:rsidR="000535C7" w:rsidRDefault="000535C7" w:rsidP="000535C7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12:0</w:t>
      </w:r>
      <w:r w:rsidR="005C5AF9" w:rsidRPr="00831F6E">
        <w:rPr>
          <w:rFonts w:ascii="Times" w:hAnsi="Times"/>
          <w:b/>
          <w:sz w:val="20"/>
          <w:szCs w:val="20"/>
        </w:rPr>
        <w:t>0 (Working Lunch)</w:t>
      </w:r>
    </w:p>
    <w:p w:rsidR="000535C7" w:rsidRPr="000535C7" w:rsidRDefault="000535C7" w:rsidP="000535C7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Other Technology Integration:</w:t>
      </w:r>
    </w:p>
    <w:p w:rsidR="000535C7" w:rsidRPr="000535C7" w:rsidRDefault="000535C7" w:rsidP="0098050E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ESB integration</w:t>
      </w:r>
    </w:p>
    <w:p w:rsidR="000535C7" w:rsidRPr="000535C7" w:rsidRDefault="000535C7" w:rsidP="0098050E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Mobile Platforms (iPhone apps)</w:t>
      </w:r>
    </w:p>
    <w:p w:rsidR="000535C7" w:rsidRPr="000535C7" w:rsidRDefault="000535C7" w:rsidP="0098050E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Cloud Computing (Amazon EC2)</w:t>
      </w:r>
    </w:p>
    <w:p w:rsidR="000535C7" w:rsidRPr="000535C7" w:rsidRDefault="000535C7" w:rsidP="0098050E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Google Health</w:t>
      </w:r>
      <w:r>
        <w:rPr>
          <w:rFonts w:ascii="Times" w:hAnsi="Times"/>
          <w:sz w:val="20"/>
          <w:szCs w:val="20"/>
        </w:rPr>
        <w:t xml:space="preserve"> / Microsoft Health Vault</w:t>
      </w:r>
    </w:p>
    <w:p w:rsidR="0098050E" w:rsidRPr="0098050E" w:rsidRDefault="000535C7" w:rsidP="0098050E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Semantic Technology (josh's work)</w:t>
      </w:r>
    </w:p>
    <w:p w:rsidR="000535C7" w:rsidRPr="0098050E" w:rsidRDefault="0098050E" w:rsidP="0098050E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Team understanding; brainstorming</w:t>
      </w:r>
    </w:p>
    <w:p w:rsidR="006003A5" w:rsidRDefault="006003A5" w:rsidP="005C5AF9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2:00</w:t>
      </w:r>
    </w:p>
    <w:p w:rsidR="006003A5" w:rsidRPr="006003A5" w:rsidRDefault="006003A5" w:rsidP="006003A5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Knowledge Center User </w:t>
      </w:r>
      <w:r w:rsidR="001C6068">
        <w:rPr>
          <w:rFonts w:ascii="Times" w:hAnsi="Times"/>
          <w:sz w:val="20"/>
          <w:szCs w:val="20"/>
        </w:rPr>
        <w:t>Feedback</w:t>
      </w:r>
    </w:p>
    <w:p w:rsidR="005C5AF9" w:rsidRPr="009F0888" w:rsidRDefault="006003A5" w:rsidP="005C5AF9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3</w:t>
      </w:r>
      <w:r w:rsidR="005C5AF9" w:rsidRPr="009F0888">
        <w:rPr>
          <w:rFonts w:ascii="Times" w:hAnsi="Times"/>
          <w:b/>
          <w:sz w:val="20"/>
          <w:szCs w:val="20"/>
        </w:rPr>
        <w:t>:00</w:t>
      </w:r>
    </w:p>
    <w:p w:rsidR="005C5AF9" w:rsidRPr="00831F6E" w:rsidRDefault="0098050E" w:rsidP="005C5AF9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Parking Lot</w:t>
      </w:r>
    </w:p>
    <w:p w:rsidR="005C5AF9" w:rsidRPr="002C7261" w:rsidRDefault="005C5AF9" w:rsidP="005C5AF9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4:00 (Adjourn)</w:t>
      </w:r>
    </w:p>
    <w:p w:rsidR="000B5549" w:rsidRDefault="000B5549" w:rsidP="000B5549"/>
    <w:p w:rsidR="000B5549" w:rsidRPr="000B5549" w:rsidRDefault="000B5549" w:rsidP="000B5549"/>
    <w:p w:rsidR="00EC6ECF" w:rsidRDefault="00EC6ECF" w:rsidP="000B5549"/>
    <w:sectPr w:rsidR="00EC6ECF" w:rsidSect="00EC6EC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943266A"/>
    <w:multiLevelType w:val="multilevel"/>
    <w:tmpl w:val="C47E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EC1EC6"/>
    <w:multiLevelType w:val="hybridMultilevel"/>
    <w:tmpl w:val="B23E7F1E"/>
    <w:lvl w:ilvl="0" w:tplc="BC14C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B5549"/>
    <w:rsid w:val="000535C7"/>
    <w:rsid w:val="000B5549"/>
    <w:rsid w:val="00146652"/>
    <w:rsid w:val="001C6068"/>
    <w:rsid w:val="00242827"/>
    <w:rsid w:val="0025625D"/>
    <w:rsid w:val="002A51A4"/>
    <w:rsid w:val="002C7261"/>
    <w:rsid w:val="004C6F0F"/>
    <w:rsid w:val="00531D74"/>
    <w:rsid w:val="005B140D"/>
    <w:rsid w:val="005C5AF9"/>
    <w:rsid w:val="005D0D3E"/>
    <w:rsid w:val="006003A5"/>
    <w:rsid w:val="006F6B75"/>
    <w:rsid w:val="007318C9"/>
    <w:rsid w:val="00831F6E"/>
    <w:rsid w:val="00867517"/>
    <w:rsid w:val="0098050E"/>
    <w:rsid w:val="009D762C"/>
    <w:rsid w:val="009F0888"/>
    <w:rsid w:val="00A67670"/>
    <w:rsid w:val="00AB63E8"/>
    <w:rsid w:val="00AF4C57"/>
    <w:rsid w:val="00C50281"/>
    <w:rsid w:val="00CD42AF"/>
    <w:rsid w:val="00E12E7A"/>
    <w:rsid w:val="00E2728C"/>
    <w:rsid w:val="00E975C4"/>
    <w:rsid w:val="00EC2478"/>
    <w:rsid w:val="00EC6ECF"/>
    <w:rsid w:val="00FF2A9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21C4D"/>
  </w:style>
  <w:style w:type="paragraph" w:styleId="Heading1">
    <w:name w:val="heading 1"/>
    <w:basedOn w:val="Normal"/>
    <w:next w:val="Normal"/>
    <w:link w:val="Heading1Char"/>
    <w:rsid w:val="00256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5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0B55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562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rsid w:val="002562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http://www.osu.edu/map/building.php?building=112" TargetMode="Externa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297</Words>
  <Characters>1698</Characters>
  <Application>Microsoft Macintosh Word</Application>
  <DocSecurity>0</DocSecurity>
  <Lines>14</Lines>
  <Paragraphs>3</Paragraphs>
  <ScaleCrop>false</ScaleCrop>
  <Company>Ohio State University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Scott Oster</cp:lastModifiedBy>
  <cp:revision>30</cp:revision>
  <dcterms:created xsi:type="dcterms:W3CDTF">2009-08-06T15:58:00Z</dcterms:created>
  <dcterms:modified xsi:type="dcterms:W3CDTF">2009-08-13T14:56:00Z</dcterms:modified>
</cp:coreProperties>
</file>