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tbl>
      <w:tblPr>
        <w:tblStyle w:val="TableGrid"/>
        <w:tblW w:w="9658" w:type="dxa"/>
        <w:tblLook w:val="00BF"/>
      </w:tblPr>
      <w:tblGrid>
        <w:gridCol w:w="1329"/>
        <w:gridCol w:w="6270"/>
        <w:gridCol w:w="2059"/>
      </w:tblGrid>
      <w:tr w:rsidR="00FA7847">
        <w:trPr>
          <w:trHeight w:val="837"/>
        </w:trPr>
        <w:tc>
          <w:tcPr>
            <w:tcW w:w="1329" w:type="dxa"/>
            <w:shd w:val="clear" w:color="auto" w:fill="D9D9D9" w:themeFill="background1" w:themeFillShade="D9"/>
          </w:tcPr>
          <w:p w:rsidR="007C13B3" w:rsidRDefault="00FA7847">
            <w:pPr>
              <w:rPr>
                <w:b/>
              </w:rPr>
            </w:pPr>
            <w:r w:rsidRPr="00FA7847">
              <w:rPr>
                <w:b/>
              </w:rPr>
              <w:t>Day 1</w:t>
            </w:r>
          </w:p>
        </w:tc>
        <w:tc>
          <w:tcPr>
            <w:tcW w:w="6270" w:type="dxa"/>
            <w:shd w:val="clear" w:color="auto" w:fill="D9D9D9" w:themeFill="background1" w:themeFillShade="D9"/>
          </w:tcPr>
          <w:p w:rsidR="00FA7847" w:rsidRPr="00FA7847" w:rsidRDefault="00FA7847" w:rsidP="00FA7847">
            <w:pPr>
              <w:jc w:val="center"/>
              <w:rPr>
                <w:b/>
              </w:rPr>
            </w:pPr>
            <w:r w:rsidRPr="00FA7847">
              <w:rPr>
                <w:b/>
              </w:rPr>
              <w:t>caBIG® and caGrid Overview</w:t>
            </w:r>
            <w:r w:rsidR="00493FBF">
              <w:rPr>
                <w:b/>
              </w:rPr>
              <w:t xml:space="preserve"> / Metadata Infrastructure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:rsidR="00FA7847" w:rsidRPr="00FA7847" w:rsidRDefault="00EC330D" w:rsidP="006D29D0">
            <w:pPr>
              <w:jc w:val="center"/>
              <w:rPr>
                <w:b/>
              </w:rPr>
            </w:pPr>
            <w:r>
              <w:rPr>
                <w:b/>
              </w:rPr>
              <w:t>TBD</w:t>
            </w:r>
          </w:p>
        </w:tc>
      </w:tr>
    </w:tbl>
    <w:p w:rsidR="00A143EA" w:rsidRPr="008C62C8" w:rsidRDefault="00A143EA" w:rsidP="00FA7847">
      <w:pPr>
        <w:pStyle w:val="Heading1"/>
        <w:numPr>
          <w:ilvl w:val="0"/>
          <w:numId w:val="1"/>
        </w:numPr>
        <w:rPr>
          <w:rFonts w:asciiTheme="minorHAnsi" w:hAnsiTheme="minorHAnsi"/>
          <w:sz w:val="24"/>
        </w:rPr>
      </w:pPr>
      <w:r w:rsidRPr="008C62C8">
        <w:rPr>
          <w:rFonts w:asciiTheme="minorHAnsi" w:hAnsiTheme="minorHAnsi"/>
          <w:sz w:val="24"/>
        </w:rPr>
        <w:t xml:space="preserve">Team Introductions (30 </w:t>
      </w:r>
      <w:r w:rsidR="008C62C8" w:rsidRPr="008C62C8">
        <w:rPr>
          <w:rFonts w:asciiTheme="minorHAnsi" w:hAnsiTheme="minorHAnsi"/>
          <w:sz w:val="24"/>
        </w:rPr>
        <w:t>min</w:t>
      </w:r>
      <w:r w:rsidRPr="008C62C8">
        <w:rPr>
          <w:rFonts w:asciiTheme="minorHAnsi" w:hAnsiTheme="minorHAnsi"/>
          <w:sz w:val="24"/>
        </w:rPr>
        <w:t>)</w:t>
      </w:r>
    </w:p>
    <w:p w:rsidR="00A143EA" w:rsidRDefault="00A143EA" w:rsidP="00A143EA">
      <w:pPr>
        <w:pStyle w:val="ListParagraph"/>
        <w:numPr>
          <w:ilvl w:val="0"/>
          <w:numId w:val="8"/>
        </w:numPr>
      </w:pPr>
      <w:r>
        <w:t>History of caGrid team</w:t>
      </w:r>
      <w:r w:rsidR="00FB41FD">
        <w:t xml:space="preserve"> (Scott)</w:t>
      </w:r>
    </w:p>
    <w:p w:rsidR="007C13B3" w:rsidRDefault="00A143EA">
      <w:pPr>
        <w:pStyle w:val="ListParagraph"/>
        <w:numPr>
          <w:ilvl w:val="0"/>
          <w:numId w:val="8"/>
        </w:numPr>
      </w:pPr>
      <w:r>
        <w:t>Goals of Novartis team</w:t>
      </w:r>
      <w:r w:rsidR="00FB41FD">
        <w:t xml:space="preserve"> (Novartis)</w:t>
      </w:r>
    </w:p>
    <w:p w:rsidR="00FA7847" w:rsidRPr="008C62C8" w:rsidRDefault="00FA7847" w:rsidP="00FA7847">
      <w:pPr>
        <w:pStyle w:val="Heading1"/>
        <w:numPr>
          <w:ilvl w:val="0"/>
          <w:numId w:val="1"/>
        </w:numPr>
        <w:rPr>
          <w:rFonts w:asciiTheme="minorHAnsi" w:hAnsiTheme="minorHAnsi"/>
          <w:sz w:val="24"/>
        </w:rPr>
      </w:pPr>
      <w:r w:rsidRPr="008C62C8">
        <w:rPr>
          <w:rFonts w:asciiTheme="minorHAnsi" w:hAnsiTheme="minorHAnsi"/>
          <w:sz w:val="24"/>
        </w:rPr>
        <w:t>caBIG®  (</w:t>
      </w:r>
      <w:r w:rsidR="006D29D0" w:rsidRPr="008C62C8">
        <w:rPr>
          <w:rFonts w:asciiTheme="minorHAnsi" w:hAnsiTheme="minorHAnsi"/>
          <w:sz w:val="24"/>
        </w:rPr>
        <w:t>1 hour</w:t>
      </w:r>
      <w:r w:rsidRPr="008C62C8">
        <w:rPr>
          <w:rFonts w:asciiTheme="minorHAnsi" w:hAnsiTheme="minorHAnsi"/>
          <w:sz w:val="24"/>
        </w:rPr>
        <w:t>)</w:t>
      </w:r>
      <w:r w:rsidR="00FB41FD">
        <w:rPr>
          <w:rFonts w:asciiTheme="minorHAnsi" w:hAnsiTheme="minorHAnsi"/>
          <w:sz w:val="24"/>
        </w:rPr>
        <w:t xml:space="preserve"> (Mike Keller?)</w:t>
      </w:r>
    </w:p>
    <w:p w:rsidR="00FA7847" w:rsidRPr="00FA7847" w:rsidRDefault="00FA7847" w:rsidP="00686398">
      <w:pPr>
        <w:numPr>
          <w:ilvl w:val="1"/>
          <w:numId w:val="17"/>
        </w:numPr>
        <w:rPr>
          <w:rFonts w:asciiTheme="minorHAnsi" w:hAnsiTheme="minorHAnsi"/>
        </w:rPr>
      </w:pPr>
      <w:r w:rsidRPr="00FA7847">
        <w:rPr>
          <w:rFonts w:asciiTheme="minorHAnsi" w:hAnsiTheme="minorHAnsi"/>
        </w:rPr>
        <w:t>Initiative</w:t>
      </w:r>
      <w:r w:rsidRPr="00FA7847">
        <w:rPr>
          <w:rFonts w:asciiTheme="minorHAnsi" w:hAnsiTheme="minorHAnsi"/>
        </w:rPr>
        <w:tab/>
      </w:r>
      <w:r w:rsidRPr="00FA7847">
        <w:rPr>
          <w:rFonts w:asciiTheme="minorHAnsi" w:hAnsiTheme="minorHAnsi"/>
        </w:rPr>
        <w:tab/>
      </w:r>
    </w:p>
    <w:p w:rsidR="00FA7847" w:rsidRPr="00FA7847" w:rsidRDefault="00FA7847" w:rsidP="00686398">
      <w:pPr>
        <w:numPr>
          <w:ilvl w:val="1"/>
          <w:numId w:val="17"/>
        </w:numPr>
        <w:rPr>
          <w:rFonts w:asciiTheme="minorHAnsi" w:hAnsiTheme="minorHAnsi"/>
        </w:rPr>
      </w:pPr>
      <w:r w:rsidRPr="00FA7847">
        <w:rPr>
          <w:rFonts w:asciiTheme="minorHAnsi" w:hAnsiTheme="minorHAnsi"/>
        </w:rPr>
        <w:t xml:space="preserve">Concept </w:t>
      </w:r>
    </w:p>
    <w:p w:rsidR="00FA7847" w:rsidRDefault="00DB2238" w:rsidP="00686398">
      <w:pPr>
        <w:numPr>
          <w:ilvl w:val="1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Governance</w:t>
      </w:r>
    </w:p>
    <w:p w:rsidR="00A143EA" w:rsidRDefault="00A143EA" w:rsidP="00686398">
      <w:pPr>
        <w:numPr>
          <w:ilvl w:val="1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Motivating examples of semantic grid approach</w:t>
      </w:r>
    </w:p>
    <w:p w:rsidR="00A143EA" w:rsidRPr="008C62C8" w:rsidRDefault="00A143EA" w:rsidP="00A143EA">
      <w:pPr>
        <w:numPr>
          <w:ilvl w:val="0"/>
          <w:numId w:val="1"/>
        </w:numPr>
        <w:rPr>
          <w:rFonts w:asciiTheme="minorHAnsi" w:hAnsiTheme="minorHAnsi"/>
          <w:b/>
        </w:rPr>
      </w:pPr>
      <w:r w:rsidRPr="008C62C8">
        <w:rPr>
          <w:rFonts w:asciiTheme="minorHAnsi" w:hAnsiTheme="minorHAnsi"/>
          <w:b/>
        </w:rPr>
        <w:t>Grid Concept (1 hour)</w:t>
      </w:r>
      <w:r w:rsidR="00FB41FD">
        <w:rPr>
          <w:rFonts w:asciiTheme="minorHAnsi" w:hAnsiTheme="minorHAnsi"/>
          <w:b/>
        </w:rPr>
        <w:t xml:space="preserve"> (Scott</w:t>
      </w:r>
      <w:r w:rsidR="00B66B12">
        <w:rPr>
          <w:rFonts w:asciiTheme="minorHAnsi" w:hAnsiTheme="minorHAnsi"/>
          <w:b/>
        </w:rPr>
        <w:t xml:space="preserve"> / Justin</w:t>
      </w:r>
      <w:r w:rsidR="00FB41FD">
        <w:rPr>
          <w:rFonts w:asciiTheme="minorHAnsi" w:hAnsiTheme="minorHAnsi"/>
          <w:b/>
        </w:rPr>
        <w:t>)</w:t>
      </w:r>
    </w:p>
    <w:p w:rsidR="00A143EA" w:rsidRDefault="00A143EA" w:rsidP="00686398">
      <w:pPr>
        <w:numPr>
          <w:ilvl w:val="1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Differences from web</w:t>
      </w:r>
      <w:r w:rsidR="007C13B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services</w:t>
      </w:r>
    </w:p>
    <w:p w:rsidR="00A143EA" w:rsidRDefault="00A143EA" w:rsidP="00686398">
      <w:pPr>
        <w:numPr>
          <w:ilvl w:val="1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WSRF / stateful services</w:t>
      </w:r>
    </w:p>
    <w:p w:rsidR="00A143EA" w:rsidRDefault="00A143EA" w:rsidP="00686398">
      <w:pPr>
        <w:numPr>
          <w:ilvl w:val="1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Federated security</w:t>
      </w:r>
    </w:p>
    <w:p w:rsidR="00A143EA" w:rsidRDefault="00A143EA" w:rsidP="00686398">
      <w:pPr>
        <w:numPr>
          <w:ilvl w:val="1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Semantically annotated resources</w:t>
      </w:r>
    </w:p>
    <w:p w:rsidR="00A143EA" w:rsidRPr="008C62C8" w:rsidRDefault="00A143EA" w:rsidP="00A143EA">
      <w:pPr>
        <w:numPr>
          <w:ilvl w:val="0"/>
          <w:numId w:val="1"/>
        </w:numPr>
        <w:rPr>
          <w:rFonts w:asciiTheme="minorHAnsi" w:hAnsiTheme="minorHAnsi"/>
          <w:b/>
        </w:rPr>
      </w:pPr>
      <w:r w:rsidRPr="008C62C8">
        <w:rPr>
          <w:rFonts w:asciiTheme="minorHAnsi" w:hAnsiTheme="minorHAnsi"/>
          <w:b/>
        </w:rPr>
        <w:t>caGrid Overview</w:t>
      </w:r>
      <w:r w:rsidR="002832AF" w:rsidRPr="008C62C8">
        <w:rPr>
          <w:rFonts w:asciiTheme="minorHAnsi" w:hAnsiTheme="minorHAnsi"/>
          <w:b/>
        </w:rPr>
        <w:t xml:space="preserve"> (2 hours)</w:t>
      </w:r>
      <w:r w:rsidR="00FB41FD">
        <w:rPr>
          <w:rFonts w:asciiTheme="minorHAnsi" w:hAnsiTheme="minorHAnsi"/>
          <w:b/>
        </w:rPr>
        <w:t xml:space="preserve"> (Scott)</w:t>
      </w:r>
    </w:p>
    <w:p w:rsidR="00A143EA" w:rsidRDefault="00A143EA" w:rsidP="00686398">
      <w:pPr>
        <w:numPr>
          <w:ilvl w:val="1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Architecture overview</w:t>
      </w:r>
    </w:p>
    <w:p w:rsidR="00A143EA" w:rsidRDefault="00A143EA" w:rsidP="00686398">
      <w:pPr>
        <w:numPr>
          <w:ilvl w:val="1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Component/Service survey</w:t>
      </w:r>
    </w:p>
    <w:p w:rsidR="00A143EA" w:rsidRDefault="00A143EA" w:rsidP="00686398">
      <w:pPr>
        <w:numPr>
          <w:ilvl w:val="1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Deployment</w:t>
      </w:r>
    </w:p>
    <w:p w:rsidR="002832AF" w:rsidRDefault="00686398" w:rsidP="0040014E">
      <w:pPr>
        <w:numPr>
          <w:ilvl w:val="2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NCI </w:t>
      </w:r>
      <w:r w:rsidR="002832AF">
        <w:rPr>
          <w:rFonts w:asciiTheme="minorHAnsi" w:hAnsiTheme="minorHAnsi"/>
        </w:rPr>
        <w:t>Production Grid example</w:t>
      </w:r>
    </w:p>
    <w:p w:rsidR="002832AF" w:rsidRDefault="002832AF" w:rsidP="0040014E">
      <w:pPr>
        <w:numPr>
          <w:ilvl w:val="2"/>
          <w:numId w:val="20"/>
        </w:numPr>
        <w:rPr>
          <w:rFonts w:asciiTheme="minorHAnsi" w:hAnsiTheme="minorHAnsi"/>
        </w:rPr>
      </w:pPr>
      <w:r w:rsidRPr="00FA7847">
        <w:rPr>
          <w:rFonts w:asciiTheme="minorHAnsi" w:hAnsiTheme="minorHAnsi"/>
        </w:rPr>
        <w:t>Options when deploying one’s own grid</w:t>
      </w:r>
    </w:p>
    <w:p w:rsidR="00493FBF" w:rsidRPr="008C62C8" w:rsidRDefault="00493FBF" w:rsidP="00493FBF">
      <w:pPr>
        <w:numPr>
          <w:ilvl w:val="0"/>
          <w:numId w:val="1"/>
        </w:numPr>
        <w:rPr>
          <w:rFonts w:asciiTheme="minorHAnsi" w:hAnsiTheme="minorHAnsi"/>
          <w:b/>
        </w:rPr>
      </w:pPr>
      <w:r w:rsidRPr="008C62C8">
        <w:rPr>
          <w:rFonts w:asciiTheme="minorHAnsi" w:hAnsiTheme="minorHAnsi"/>
          <w:b/>
        </w:rPr>
        <w:t>Metadata Infrastructure (</w:t>
      </w:r>
      <w:r w:rsidR="003524D7">
        <w:rPr>
          <w:rFonts w:asciiTheme="minorHAnsi" w:hAnsiTheme="minorHAnsi"/>
          <w:b/>
        </w:rPr>
        <w:t>2</w:t>
      </w:r>
      <w:r w:rsidRPr="008C62C8">
        <w:rPr>
          <w:rFonts w:asciiTheme="minorHAnsi" w:hAnsiTheme="minorHAnsi"/>
          <w:b/>
        </w:rPr>
        <w:t xml:space="preserve"> hours)</w:t>
      </w:r>
      <w:r w:rsidR="00FB41FD">
        <w:rPr>
          <w:rFonts w:asciiTheme="minorHAnsi" w:hAnsiTheme="minorHAnsi"/>
          <w:b/>
        </w:rPr>
        <w:t xml:space="preserve"> (Scott)</w:t>
      </w:r>
    </w:p>
    <w:p w:rsidR="00DA5166" w:rsidRDefault="00DA5166" w:rsidP="00DA5166">
      <w:pPr>
        <w:numPr>
          <w:ilvl w:val="0"/>
          <w:numId w:val="21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General Information (30 min)</w:t>
      </w:r>
    </w:p>
    <w:p w:rsidR="00DA5166" w:rsidRPr="006D29D0" w:rsidRDefault="00DA5166" w:rsidP="00DA5166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Theme="minorHAnsi" w:hAnsiTheme="minorHAnsi"/>
        </w:rPr>
      </w:pPr>
      <w:r w:rsidRPr="006D29D0">
        <w:rPr>
          <w:rFonts w:asciiTheme="minorHAnsi" w:hAnsiTheme="minorHAnsi"/>
        </w:rPr>
        <w:t>Overview / Model-driven Architecture</w:t>
      </w:r>
    </w:p>
    <w:p w:rsidR="00DA5166" w:rsidRPr="006D29D0" w:rsidRDefault="00DA5166" w:rsidP="00DA5166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Theme="minorHAnsi" w:hAnsiTheme="minorHAnsi"/>
        </w:rPr>
      </w:pPr>
      <w:r>
        <w:rPr>
          <w:rFonts w:asciiTheme="minorHAnsi" w:hAnsiTheme="minorHAnsi"/>
        </w:rPr>
        <w:t>Metadata Registries</w:t>
      </w:r>
    </w:p>
    <w:p w:rsidR="00DA5166" w:rsidRPr="006D29D0" w:rsidRDefault="00DA5166" w:rsidP="00DA5166">
      <w:pPr>
        <w:numPr>
          <w:ilvl w:val="3"/>
          <w:numId w:val="1"/>
        </w:numPr>
        <w:tabs>
          <w:tab w:val="clear" w:pos="2880"/>
          <w:tab w:val="num" w:pos="2160"/>
        </w:tabs>
        <w:ind w:left="2160"/>
        <w:rPr>
          <w:rFonts w:asciiTheme="minorHAnsi" w:hAnsiTheme="minorHAnsi"/>
        </w:rPr>
      </w:pPr>
      <w:r w:rsidRPr="006D29D0">
        <w:rPr>
          <w:rFonts w:asciiTheme="minorHAnsi" w:hAnsiTheme="minorHAnsi"/>
        </w:rPr>
        <w:t>Annotated XMI -&gt; caDSR</w:t>
      </w:r>
    </w:p>
    <w:p w:rsidR="00DA5166" w:rsidRDefault="00DA5166" w:rsidP="00DA5166">
      <w:pPr>
        <w:numPr>
          <w:ilvl w:val="3"/>
          <w:numId w:val="1"/>
        </w:numPr>
        <w:tabs>
          <w:tab w:val="clear" w:pos="2880"/>
          <w:tab w:val="num" w:pos="2160"/>
        </w:tabs>
        <w:ind w:left="2160"/>
        <w:rPr>
          <w:rFonts w:asciiTheme="minorHAnsi" w:hAnsiTheme="minorHAnsi"/>
        </w:rPr>
      </w:pPr>
      <w:r w:rsidRPr="006D29D0">
        <w:rPr>
          <w:rFonts w:asciiTheme="minorHAnsi" w:hAnsiTheme="minorHAnsi"/>
        </w:rPr>
        <w:t>XSD registered in GME</w:t>
      </w:r>
    </w:p>
    <w:p w:rsidR="00DA5166" w:rsidRDefault="00DA5166" w:rsidP="00DA5166">
      <w:pPr>
        <w:numPr>
          <w:ilvl w:val="3"/>
          <w:numId w:val="1"/>
        </w:numPr>
        <w:tabs>
          <w:tab w:val="clear" w:pos="2880"/>
          <w:tab w:val="num" w:pos="2160"/>
        </w:tabs>
        <w:ind w:left="2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Concepts in </w:t>
      </w:r>
      <w:r w:rsidRPr="00C70E4D">
        <w:rPr>
          <w:rFonts w:asciiTheme="minorHAnsi" w:hAnsiTheme="minorHAnsi"/>
        </w:rPr>
        <w:t>EVS Service / NCIt</w:t>
      </w:r>
    </w:p>
    <w:p w:rsidR="00DA5166" w:rsidRDefault="00DA5166" w:rsidP="00DA5166">
      <w:pPr>
        <w:numPr>
          <w:ilvl w:val="0"/>
          <w:numId w:val="21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Grid Infrastructure (1.5 hours)</w:t>
      </w:r>
    </w:p>
    <w:p w:rsidR="00DA5166" w:rsidRPr="006D29D0" w:rsidRDefault="00DA5166" w:rsidP="00DA5166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Theme="minorHAnsi" w:hAnsiTheme="minorHAnsi"/>
        </w:rPr>
      </w:pPr>
      <w:r w:rsidRPr="006D29D0">
        <w:rPr>
          <w:rFonts w:asciiTheme="minorHAnsi" w:hAnsiTheme="minorHAnsi"/>
        </w:rPr>
        <w:t>Metadata Models</w:t>
      </w:r>
    </w:p>
    <w:p w:rsidR="00DA5166" w:rsidRDefault="00DA5166" w:rsidP="00DA5166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Theme="minorHAnsi" w:hAnsiTheme="minorHAnsi"/>
        </w:rPr>
      </w:pPr>
      <w:r>
        <w:rPr>
          <w:rFonts w:asciiTheme="minorHAnsi" w:hAnsiTheme="minorHAnsi"/>
        </w:rPr>
        <w:t>MMS</w:t>
      </w:r>
    </w:p>
    <w:p w:rsidR="00DA5166" w:rsidRPr="006D29D0" w:rsidRDefault="00DA5166" w:rsidP="00DA5166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Theme="minorHAnsi" w:hAnsiTheme="minorHAnsi"/>
        </w:rPr>
      </w:pPr>
      <w:r>
        <w:rPr>
          <w:rFonts w:asciiTheme="minorHAnsi" w:hAnsiTheme="minorHAnsi"/>
        </w:rPr>
        <w:t>Advertisement and Discovery</w:t>
      </w:r>
    </w:p>
    <w:p w:rsidR="00DA5166" w:rsidRDefault="00DA5166" w:rsidP="00DA5166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Theme="minorHAnsi" w:hAnsiTheme="minorHAnsi"/>
        </w:rPr>
      </w:pPr>
      <w:r>
        <w:rPr>
          <w:rFonts w:asciiTheme="minorHAnsi" w:hAnsiTheme="minorHAnsi"/>
        </w:rPr>
        <w:t>caGrid Portal</w:t>
      </w:r>
    </w:p>
    <w:p w:rsidR="00DA5166" w:rsidRDefault="00DA5166" w:rsidP="00DA5166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Theme="minorHAnsi" w:hAnsiTheme="minorHAnsi"/>
        </w:rPr>
      </w:pPr>
      <w:r w:rsidRPr="006D29D0">
        <w:rPr>
          <w:rFonts w:asciiTheme="minorHAnsi" w:hAnsiTheme="minorHAnsi"/>
        </w:rPr>
        <w:t xml:space="preserve">Introduce Support </w:t>
      </w:r>
    </w:p>
    <w:p w:rsidR="00BD3AD9" w:rsidRPr="008C62C8" w:rsidRDefault="00BD3AD9" w:rsidP="00BD3AD9">
      <w:pPr>
        <w:numPr>
          <w:ilvl w:val="0"/>
          <w:numId w:val="1"/>
        </w:numPr>
        <w:rPr>
          <w:rFonts w:asciiTheme="minorHAnsi" w:hAnsiTheme="minorHAnsi"/>
          <w:b/>
        </w:rPr>
      </w:pPr>
      <w:r w:rsidRPr="008C62C8">
        <w:rPr>
          <w:rFonts w:asciiTheme="minorHAnsi" w:hAnsiTheme="minorHAnsi"/>
          <w:b/>
        </w:rPr>
        <w:t>Data Infrastructure (2 hours)</w:t>
      </w:r>
      <w:r w:rsidR="00FB41FD">
        <w:rPr>
          <w:rFonts w:asciiTheme="minorHAnsi" w:hAnsiTheme="minorHAnsi"/>
          <w:b/>
        </w:rPr>
        <w:t xml:space="preserve"> (Dave)</w:t>
      </w:r>
    </w:p>
    <w:p w:rsidR="00BD3AD9" w:rsidRDefault="00BD3AD9" w:rsidP="00F050A0">
      <w:pPr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Domain Modeling</w:t>
      </w:r>
    </w:p>
    <w:p w:rsidR="00BD3AD9" w:rsidRDefault="00BD3AD9" w:rsidP="00F050A0">
      <w:pPr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CQL</w:t>
      </w:r>
    </w:p>
    <w:p w:rsidR="00BD3AD9" w:rsidRDefault="00BD3AD9" w:rsidP="00F050A0">
      <w:pPr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FQP/DCQL</w:t>
      </w:r>
    </w:p>
    <w:p w:rsidR="008849B8" w:rsidRPr="00C70E4D" w:rsidRDefault="008849B8" w:rsidP="002255C8">
      <w:pPr>
        <w:ind w:left="2340"/>
        <w:rPr>
          <w:rFonts w:asciiTheme="minorHAnsi" w:hAnsiTheme="minorHAnsi"/>
        </w:rPr>
      </w:pPr>
    </w:p>
    <w:p w:rsidR="00686398" w:rsidRDefault="00686398">
      <w:r>
        <w:br w:type="page"/>
      </w:r>
    </w:p>
    <w:p w:rsidR="007C13B3" w:rsidRDefault="007C13B3">
      <w:pPr>
        <w:ind w:left="2880"/>
      </w:pPr>
    </w:p>
    <w:tbl>
      <w:tblPr>
        <w:tblStyle w:val="TableGrid"/>
        <w:tblW w:w="0" w:type="auto"/>
        <w:tblLook w:val="00BF"/>
      </w:tblPr>
      <w:tblGrid>
        <w:gridCol w:w="1278"/>
        <w:gridCol w:w="5310"/>
        <w:gridCol w:w="2700"/>
      </w:tblGrid>
      <w:tr w:rsidR="00FA7847" w:rsidRPr="00FA7847">
        <w:tc>
          <w:tcPr>
            <w:tcW w:w="1278" w:type="dxa"/>
            <w:shd w:val="clear" w:color="auto" w:fill="D9D9D9" w:themeFill="background1" w:themeFillShade="D9"/>
          </w:tcPr>
          <w:p w:rsidR="00FA7847" w:rsidRPr="00FA7847" w:rsidRDefault="00FA7847" w:rsidP="00FA7847">
            <w:pPr>
              <w:jc w:val="center"/>
              <w:rPr>
                <w:b/>
              </w:rPr>
            </w:pPr>
            <w:r w:rsidRPr="00FA7847">
              <w:rPr>
                <w:b/>
              </w:rPr>
              <w:t xml:space="preserve">Day </w:t>
            </w: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:rsidR="00FA7847" w:rsidRPr="00FA7847" w:rsidRDefault="006D29D0" w:rsidP="00FF5168">
            <w:pPr>
              <w:jc w:val="center"/>
              <w:rPr>
                <w:b/>
              </w:rPr>
            </w:pPr>
            <w:r w:rsidRPr="006D29D0">
              <w:rPr>
                <w:b/>
              </w:rPr>
              <w:t>caGrid Security Service</w:t>
            </w:r>
            <w:r>
              <w:rPr>
                <w:b/>
              </w:rPr>
              <w:t>s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FA7847" w:rsidRPr="00FA7847" w:rsidRDefault="00EC330D" w:rsidP="00FA7847">
            <w:pPr>
              <w:jc w:val="center"/>
              <w:rPr>
                <w:b/>
              </w:rPr>
            </w:pPr>
            <w:r>
              <w:rPr>
                <w:b/>
              </w:rPr>
              <w:t>TBD</w:t>
            </w:r>
          </w:p>
        </w:tc>
      </w:tr>
    </w:tbl>
    <w:p w:rsidR="00546E1D" w:rsidRPr="008C62C8" w:rsidRDefault="00FF5168" w:rsidP="00EE2A0F">
      <w:pPr>
        <w:numPr>
          <w:ilvl w:val="0"/>
          <w:numId w:val="2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Security (8</w:t>
      </w:r>
      <w:r w:rsidR="00546E1D" w:rsidRPr="008C62C8">
        <w:rPr>
          <w:rFonts w:asciiTheme="minorHAnsi" w:hAnsiTheme="minorHAnsi"/>
          <w:b/>
        </w:rPr>
        <w:t xml:space="preserve"> hours)</w:t>
      </w:r>
      <w:r w:rsidR="00FB41FD">
        <w:rPr>
          <w:rFonts w:asciiTheme="minorHAnsi" w:hAnsiTheme="minorHAnsi"/>
          <w:b/>
        </w:rPr>
        <w:t xml:space="preserve"> (Steve)</w:t>
      </w:r>
    </w:p>
    <w:p w:rsidR="00546E1D" w:rsidRDefault="00546E1D" w:rsidP="00FF5168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Theme="minorHAnsi" w:hAnsiTheme="minorHAnsi"/>
        </w:rPr>
      </w:pPr>
      <w:r>
        <w:rPr>
          <w:rFonts w:asciiTheme="minorHAnsi" w:hAnsiTheme="minorHAnsi"/>
        </w:rPr>
        <w:t>General Background and Overview</w:t>
      </w:r>
    </w:p>
    <w:p w:rsidR="006D29D0" w:rsidRPr="006D29D0" w:rsidRDefault="006D29D0" w:rsidP="00FF5168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Theme="minorHAnsi" w:hAnsiTheme="minorHAnsi"/>
        </w:rPr>
      </w:pPr>
      <w:r w:rsidRPr="006D29D0">
        <w:rPr>
          <w:rFonts w:asciiTheme="minorHAnsi" w:hAnsiTheme="minorHAnsi"/>
        </w:rPr>
        <w:t>Authentication Service</w:t>
      </w:r>
    </w:p>
    <w:p w:rsidR="00CB1C00" w:rsidRDefault="006D29D0" w:rsidP="00FF5168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Theme="minorHAnsi" w:hAnsiTheme="minorHAnsi"/>
        </w:rPr>
      </w:pPr>
      <w:r w:rsidRPr="006D29D0">
        <w:rPr>
          <w:rFonts w:asciiTheme="minorHAnsi" w:hAnsiTheme="minorHAnsi"/>
        </w:rPr>
        <w:t>Dorian</w:t>
      </w:r>
    </w:p>
    <w:p w:rsidR="00CB1C00" w:rsidRDefault="006D29D0" w:rsidP="00FF5168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Theme="minorHAnsi" w:hAnsiTheme="minorHAnsi"/>
        </w:rPr>
      </w:pPr>
      <w:r>
        <w:rPr>
          <w:rFonts w:asciiTheme="minorHAnsi" w:hAnsiTheme="minorHAnsi"/>
        </w:rPr>
        <w:t>Grid Trust Service</w:t>
      </w:r>
    </w:p>
    <w:p w:rsidR="00CB1C00" w:rsidRDefault="006D29D0" w:rsidP="00FF5168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Theme="minorHAnsi" w:hAnsiTheme="minorHAnsi"/>
        </w:rPr>
      </w:pPr>
      <w:r>
        <w:rPr>
          <w:rFonts w:asciiTheme="minorHAnsi" w:hAnsiTheme="minorHAnsi"/>
        </w:rPr>
        <w:t>Credential Delegation Service</w:t>
      </w:r>
    </w:p>
    <w:p w:rsidR="00CB1C00" w:rsidRDefault="006D29D0" w:rsidP="00FF5168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Theme="minorHAnsi" w:hAnsiTheme="minorHAnsi"/>
        </w:rPr>
      </w:pPr>
      <w:r>
        <w:rPr>
          <w:rFonts w:asciiTheme="minorHAnsi" w:hAnsiTheme="minorHAnsi"/>
        </w:rPr>
        <w:t>Web Single Sign-on</w:t>
      </w:r>
    </w:p>
    <w:p w:rsidR="00546E1D" w:rsidRPr="007C13B3" w:rsidRDefault="00546E1D" w:rsidP="00FF5168">
      <w:pPr>
        <w:numPr>
          <w:ilvl w:val="2"/>
          <w:numId w:val="1"/>
        </w:numPr>
        <w:tabs>
          <w:tab w:val="clear" w:pos="2340"/>
          <w:tab w:val="num" w:pos="1620"/>
        </w:tabs>
        <w:ind w:left="1620"/>
        <w:rPr>
          <w:rFonts w:asciiTheme="minorHAnsi" w:hAnsiTheme="minorHAnsi"/>
        </w:rPr>
      </w:pPr>
      <w:r>
        <w:rPr>
          <w:rFonts w:asciiTheme="minorHAnsi" w:hAnsiTheme="minorHAnsi"/>
        </w:rPr>
        <w:t>Deployment/ Integration</w:t>
      </w:r>
    </w:p>
    <w:p w:rsidR="006D29D0" w:rsidRDefault="006D29D0" w:rsidP="00FF378E"/>
    <w:tbl>
      <w:tblPr>
        <w:tblStyle w:val="TableGrid"/>
        <w:tblW w:w="0" w:type="auto"/>
        <w:tblLook w:val="00BF"/>
      </w:tblPr>
      <w:tblGrid>
        <w:gridCol w:w="1278"/>
        <w:gridCol w:w="5310"/>
        <w:gridCol w:w="2700"/>
      </w:tblGrid>
      <w:tr w:rsidR="00FA7847" w:rsidRPr="00FA7847">
        <w:trPr>
          <w:trHeight w:val="112"/>
        </w:trPr>
        <w:tc>
          <w:tcPr>
            <w:tcW w:w="1278" w:type="dxa"/>
            <w:shd w:val="clear" w:color="auto" w:fill="D9D9D9" w:themeFill="background1" w:themeFillShade="D9"/>
          </w:tcPr>
          <w:p w:rsidR="00FA7847" w:rsidRPr="00FA7847" w:rsidRDefault="00FA7847" w:rsidP="00FA7847">
            <w:pPr>
              <w:jc w:val="center"/>
              <w:rPr>
                <w:b/>
              </w:rPr>
            </w:pPr>
            <w:r w:rsidRPr="00FA7847">
              <w:rPr>
                <w:b/>
              </w:rPr>
              <w:t xml:space="preserve">Day </w:t>
            </w: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:rsidR="00FA7847" w:rsidRPr="00FA7847" w:rsidRDefault="00B019A0" w:rsidP="00FA7847">
            <w:pPr>
              <w:jc w:val="center"/>
              <w:rPr>
                <w:b/>
              </w:rPr>
            </w:pPr>
            <w:r w:rsidRPr="006D29D0">
              <w:rPr>
                <w:b/>
              </w:rPr>
              <w:t>Service Development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FA7847" w:rsidRPr="00FA7847" w:rsidRDefault="00EC330D" w:rsidP="00FF0025">
            <w:pPr>
              <w:jc w:val="center"/>
              <w:rPr>
                <w:b/>
              </w:rPr>
            </w:pPr>
            <w:r>
              <w:rPr>
                <w:b/>
              </w:rPr>
              <w:t>TBD</w:t>
            </w:r>
          </w:p>
        </w:tc>
      </w:tr>
    </w:tbl>
    <w:p w:rsidR="006D29D0" w:rsidRPr="008C62C8" w:rsidRDefault="00B019A0" w:rsidP="0037192D">
      <w:pPr>
        <w:numPr>
          <w:ilvl w:val="0"/>
          <w:numId w:val="12"/>
        </w:numPr>
        <w:ind w:left="1080"/>
        <w:rPr>
          <w:rFonts w:asciiTheme="minorHAnsi" w:hAnsiTheme="minorHAnsi"/>
          <w:b/>
        </w:rPr>
      </w:pPr>
      <w:r w:rsidRPr="008C62C8">
        <w:rPr>
          <w:rFonts w:asciiTheme="minorHAnsi" w:hAnsiTheme="minorHAnsi"/>
          <w:b/>
        </w:rPr>
        <w:t>Introduce Overview</w:t>
      </w:r>
      <w:r w:rsidR="00461A5C" w:rsidRPr="008C62C8">
        <w:rPr>
          <w:rFonts w:asciiTheme="minorHAnsi" w:hAnsiTheme="minorHAnsi"/>
          <w:b/>
        </w:rPr>
        <w:t xml:space="preserve"> (4 hours)</w:t>
      </w:r>
      <w:r w:rsidR="00FB41FD">
        <w:rPr>
          <w:rFonts w:asciiTheme="minorHAnsi" w:hAnsiTheme="minorHAnsi"/>
          <w:b/>
        </w:rPr>
        <w:t xml:space="preserve"> (Shannon)</w:t>
      </w:r>
    </w:p>
    <w:p w:rsidR="00B019A0" w:rsidRDefault="00B019A0" w:rsidP="0037192D">
      <w:pPr>
        <w:numPr>
          <w:ilvl w:val="2"/>
          <w:numId w:val="1"/>
        </w:numPr>
        <w:tabs>
          <w:tab w:val="clear" w:pos="2340"/>
          <w:tab w:val="num" w:pos="1980"/>
        </w:tabs>
        <w:ind w:left="1980"/>
        <w:rPr>
          <w:rFonts w:asciiTheme="minorHAnsi" w:hAnsiTheme="minorHAnsi"/>
        </w:rPr>
      </w:pPr>
      <w:r>
        <w:rPr>
          <w:rFonts w:asciiTheme="minorHAnsi" w:hAnsiTheme="minorHAnsi"/>
        </w:rPr>
        <w:t>Extension Framework</w:t>
      </w:r>
    </w:p>
    <w:p w:rsidR="00B019A0" w:rsidRDefault="00B019A0" w:rsidP="0037192D">
      <w:pPr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Theme="minorHAnsi" w:hAnsiTheme="minorHAnsi"/>
        </w:rPr>
      </w:pPr>
      <w:r>
        <w:rPr>
          <w:rFonts w:asciiTheme="minorHAnsi" w:hAnsiTheme="minorHAnsi"/>
        </w:rPr>
        <w:t>Archictecture</w:t>
      </w:r>
    </w:p>
    <w:p w:rsidR="00B019A0" w:rsidRDefault="00B019A0" w:rsidP="0037192D">
      <w:pPr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Theme="minorHAnsi" w:hAnsiTheme="minorHAnsi"/>
        </w:rPr>
      </w:pPr>
      <w:r>
        <w:rPr>
          <w:rFonts w:asciiTheme="minorHAnsi" w:hAnsiTheme="minorHAnsi"/>
        </w:rPr>
        <w:t>Data Extensions</w:t>
      </w:r>
    </w:p>
    <w:p w:rsidR="007C13B3" w:rsidRDefault="00B019A0" w:rsidP="0037192D">
      <w:pPr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Theme="minorHAnsi" w:hAnsiTheme="minorHAnsi"/>
        </w:rPr>
      </w:pPr>
      <w:r>
        <w:rPr>
          <w:rFonts w:asciiTheme="minorHAnsi" w:hAnsiTheme="minorHAnsi"/>
        </w:rPr>
        <w:t>caBIG</w:t>
      </w:r>
      <w:r w:rsidR="007C13B3">
        <w:rPr>
          <w:rFonts w:asciiTheme="minorHAnsi" w:hAnsiTheme="minorHAnsi"/>
        </w:rPr>
        <w:t>®</w:t>
      </w:r>
      <w:r>
        <w:rPr>
          <w:rFonts w:asciiTheme="minorHAnsi" w:hAnsiTheme="minorHAnsi"/>
        </w:rPr>
        <w:t xml:space="preserve"> metadata extensions</w:t>
      </w:r>
    </w:p>
    <w:p w:rsidR="00B019A0" w:rsidRDefault="007C13B3" w:rsidP="0037192D">
      <w:pPr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Theme="minorHAnsi" w:hAnsiTheme="minorHAnsi"/>
        </w:rPr>
      </w:pPr>
      <w:r>
        <w:rPr>
          <w:rFonts w:asciiTheme="minorHAnsi" w:hAnsiTheme="minorHAnsi"/>
        </w:rPr>
        <w:t>gRAVI</w:t>
      </w:r>
    </w:p>
    <w:p w:rsidR="003857A3" w:rsidRDefault="003857A3" w:rsidP="0037192D">
      <w:pPr>
        <w:numPr>
          <w:ilvl w:val="2"/>
          <w:numId w:val="1"/>
        </w:numPr>
        <w:tabs>
          <w:tab w:val="clear" w:pos="2340"/>
          <w:tab w:val="num" w:pos="1980"/>
        </w:tabs>
        <w:ind w:left="1980"/>
        <w:rPr>
          <w:rFonts w:asciiTheme="minorHAnsi" w:hAnsiTheme="minorHAnsi"/>
        </w:rPr>
      </w:pPr>
      <w:r>
        <w:rPr>
          <w:rFonts w:asciiTheme="minorHAnsi" w:hAnsiTheme="minorHAnsi"/>
        </w:rPr>
        <w:t>Service APIs</w:t>
      </w:r>
    </w:p>
    <w:p w:rsidR="003857A3" w:rsidRDefault="003857A3" w:rsidP="0037192D">
      <w:pPr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="007C13B3">
        <w:rPr>
          <w:rFonts w:asciiTheme="minorHAnsi" w:hAnsiTheme="minorHAnsi"/>
        </w:rPr>
        <w:t>S</w:t>
      </w:r>
      <w:r>
        <w:rPr>
          <w:rFonts w:asciiTheme="minorHAnsi" w:hAnsiTheme="minorHAnsi"/>
        </w:rPr>
        <w:t>-</w:t>
      </w:r>
      <w:r w:rsidR="007C13B3">
        <w:rPr>
          <w:rFonts w:asciiTheme="minorHAnsi" w:hAnsiTheme="minorHAnsi"/>
        </w:rPr>
        <w:t>E</w:t>
      </w:r>
      <w:r>
        <w:rPr>
          <w:rFonts w:asciiTheme="minorHAnsi" w:hAnsiTheme="minorHAnsi"/>
        </w:rPr>
        <w:t>numeration</w:t>
      </w:r>
    </w:p>
    <w:p w:rsidR="003857A3" w:rsidRDefault="003857A3" w:rsidP="0037192D">
      <w:pPr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="007C13B3">
        <w:rPr>
          <w:rFonts w:asciiTheme="minorHAnsi" w:hAnsiTheme="minorHAnsi"/>
        </w:rPr>
        <w:t>S</w:t>
      </w:r>
      <w:r>
        <w:rPr>
          <w:rFonts w:asciiTheme="minorHAnsi" w:hAnsiTheme="minorHAnsi"/>
        </w:rPr>
        <w:t>-</w:t>
      </w:r>
      <w:r w:rsidR="007C13B3">
        <w:rPr>
          <w:rFonts w:asciiTheme="minorHAnsi" w:hAnsiTheme="minorHAnsi"/>
        </w:rPr>
        <w:t>N</w:t>
      </w:r>
      <w:r>
        <w:rPr>
          <w:rFonts w:asciiTheme="minorHAnsi" w:hAnsiTheme="minorHAnsi"/>
        </w:rPr>
        <w:t>otification</w:t>
      </w:r>
    </w:p>
    <w:p w:rsidR="003857A3" w:rsidRDefault="003857A3" w:rsidP="0037192D">
      <w:pPr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Theme="minorHAnsi" w:hAnsiTheme="minorHAnsi"/>
        </w:rPr>
      </w:pPr>
      <w:r>
        <w:rPr>
          <w:rFonts w:asciiTheme="minorHAnsi" w:hAnsiTheme="minorHAnsi"/>
        </w:rPr>
        <w:t>caGrid Transfer</w:t>
      </w:r>
    </w:p>
    <w:p w:rsidR="003857A3" w:rsidRDefault="003857A3" w:rsidP="0037192D">
      <w:pPr>
        <w:numPr>
          <w:ilvl w:val="4"/>
          <w:numId w:val="1"/>
        </w:numPr>
        <w:tabs>
          <w:tab w:val="clear" w:pos="3600"/>
          <w:tab w:val="num" w:pos="3240"/>
        </w:tabs>
        <w:ind w:left="3240"/>
        <w:rPr>
          <w:rFonts w:asciiTheme="minorHAnsi" w:hAnsiTheme="minorHAnsi"/>
        </w:rPr>
      </w:pPr>
      <w:r>
        <w:rPr>
          <w:rFonts w:asciiTheme="minorHAnsi" w:hAnsiTheme="minorHAnsi"/>
        </w:rPr>
        <w:t>Tide</w:t>
      </w:r>
    </w:p>
    <w:p w:rsidR="003857A3" w:rsidRDefault="003857A3" w:rsidP="0037192D">
      <w:pPr>
        <w:numPr>
          <w:ilvl w:val="2"/>
          <w:numId w:val="1"/>
        </w:numPr>
        <w:tabs>
          <w:tab w:val="clear" w:pos="2340"/>
          <w:tab w:val="num" w:pos="1980"/>
        </w:tabs>
        <w:ind w:left="1980"/>
        <w:rPr>
          <w:rFonts w:asciiTheme="minorHAnsi" w:hAnsiTheme="minorHAnsi"/>
        </w:rPr>
      </w:pPr>
      <w:r>
        <w:rPr>
          <w:rFonts w:asciiTheme="minorHAnsi" w:hAnsiTheme="minorHAnsi"/>
        </w:rPr>
        <w:t>Security Integration</w:t>
      </w:r>
    </w:p>
    <w:p w:rsidR="003857A3" w:rsidRDefault="003857A3" w:rsidP="0037192D">
      <w:pPr>
        <w:numPr>
          <w:ilvl w:val="2"/>
          <w:numId w:val="1"/>
        </w:numPr>
        <w:tabs>
          <w:tab w:val="clear" w:pos="2340"/>
          <w:tab w:val="num" w:pos="1980"/>
        </w:tabs>
        <w:ind w:left="1980"/>
        <w:rPr>
          <w:rFonts w:asciiTheme="minorHAnsi" w:hAnsiTheme="minorHAnsi"/>
        </w:rPr>
      </w:pPr>
      <w:r>
        <w:rPr>
          <w:rFonts w:asciiTheme="minorHAnsi" w:hAnsiTheme="minorHAnsi"/>
        </w:rPr>
        <w:t>Deployment and Packaging</w:t>
      </w:r>
    </w:p>
    <w:p w:rsidR="00404DC4" w:rsidRPr="008C62C8" w:rsidRDefault="00404DC4" w:rsidP="0037192D">
      <w:pPr>
        <w:numPr>
          <w:ilvl w:val="0"/>
          <w:numId w:val="12"/>
        </w:numPr>
        <w:ind w:left="1080"/>
        <w:rPr>
          <w:rFonts w:asciiTheme="minorHAnsi" w:hAnsiTheme="minorHAnsi"/>
          <w:b/>
        </w:rPr>
      </w:pPr>
      <w:r w:rsidRPr="008C62C8">
        <w:rPr>
          <w:rFonts w:asciiTheme="minorHAnsi" w:hAnsiTheme="minorHAnsi"/>
          <w:b/>
        </w:rPr>
        <w:t>Hands o</w:t>
      </w:r>
      <w:r w:rsidR="006417BF" w:rsidRPr="008C62C8">
        <w:rPr>
          <w:rFonts w:asciiTheme="minorHAnsi" w:hAnsiTheme="minorHAnsi"/>
          <w:b/>
        </w:rPr>
        <w:t>n examples and demonstrations (</w:t>
      </w:r>
      <w:r w:rsidR="00461A5C" w:rsidRPr="008C62C8">
        <w:rPr>
          <w:rFonts w:asciiTheme="minorHAnsi" w:hAnsiTheme="minorHAnsi"/>
          <w:b/>
        </w:rPr>
        <w:t>4</w:t>
      </w:r>
      <w:r w:rsidRPr="008C62C8">
        <w:rPr>
          <w:rFonts w:asciiTheme="minorHAnsi" w:hAnsiTheme="minorHAnsi"/>
          <w:b/>
        </w:rPr>
        <w:t xml:space="preserve"> hours)</w:t>
      </w:r>
      <w:r w:rsidR="00FB41FD">
        <w:rPr>
          <w:rFonts w:asciiTheme="minorHAnsi" w:hAnsiTheme="minorHAnsi"/>
          <w:b/>
        </w:rPr>
        <w:t xml:space="preserve"> (Shannon / Justin)</w:t>
      </w:r>
    </w:p>
    <w:p w:rsidR="006417BF" w:rsidRDefault="006417BF" w:rsidP="0037192D">
      <w:pPr>
        <w:numPr>
          <w:ilvl w:val="2"/>
          <w:numId w:val="1"/>
        </w:numPr>
        <w:tabs>
          <w:tab w:val="clear" w:pos="2340"/>
          <w:tab w:val="num" w:pos="1980"/>
        </w:tabs>
        <w:ind w:left="1980"/>
        <w:rPr>
          <w:rFonts w:asciiTheme="minorHAnsi" w:hAnsiTheme="minorHAnsi"/>
        </w:rPr>
      </w:pPr>
      <w:r>
        <w:rPr>
          <w:rFonts w:asciiTheme="minorHAnsi" w:hAnsiTheme="minorHAnsi"/>
        </w:rPr>
        <w:t>Extensions to training materials relevant to the above</w:t>
      </w:r>
    </w:p>
    <w:p w:rsidR="006417BF" w:rsidRDefault="006417BF" w:rsidP="0037192D">
      <w:pPr>
        <w:numPr>
          <w:ilvl w:val="2"/>
          <w:numId w:val="1"/>
        </w:numPr>
        <w:tabs>
          <w:tab w:val="clear" w:pos="2340"/>
          <w:tab w:val="num" w:pos="1980"/>
        </w:tabs>
        <w:ind w:left="19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Working session with </w:t>
      </w:r>
      <w:r w:rsidR="00F86141">
        <w:rPr>
          <w:rFonts w:asciiTheme="minorHAnsi" w:hAnsiTheme="minorHAnsi"/>
        </w:rPr>
        <w:t xml:space="preserve">examples from </w:t>
      </w:r>
      <w:r>
        <w:rPr>
          <w:rFonts w:asciiTheme="minorHAnsi" w:hAnsiTheme="minorHAnsi"/>
        </w:rPr>
        <w:t>requests from attendees</w:t>
      </w:r>
    </w:p>
    <w:p w:rsidR="00FA7847" w:rsidRDefault="00FA7847" w:rsidP="00FF378E"/>
    <w:tbl>
      <w:tblPr>
        <w:tblStyle w:val="TableGrid"/>
        <w:tblW w:w="0" w:type="auto"/>
        <w:tblLook w:val="00BF"/>
      </w:tblPr>
      <w:tblGrid>
        <w:gridCol w:w="1278"/>
        <w:gridCol w:w="5310"/>
        <w:gridCol w:w="2700"/>
      </w:tblGrid>
      <w:tr w:rsidR="00FA7847" w:rsidRPr="00FA7847">
        <w:tc>
          <w:tcPr>
            <w:tcW w:w="1278" w:type="dxa"/>
            <w:shd w:val="clear" w:color="auto" w:fill="D9D9D9" w:themeFill="background1" w:themeFillShade="D9"/>
          </w:tcPr>
          <w:p w:rsidR="00FA7847" w:rsidRPr="00FA7847" w:rsidRDefault="00FA7847" w:rsidP="00FA7847">
            <w:pPr>
              <w:jc w:val="center"/>
              <w:rPr>
                <w:b/>
              </w:rPr>
            </w:pPr>
            <w:r w:rsidRPr="00FA7847">
              <w:rPr>
                <w:b/>
              </w:rPr>
              <w:t xml:space="preserve">Day </w:t>
            </w: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:rsidR="00FA7847" w:rsidRPr="00FA7847" w:rsidRDefault="000F048D" w:rsidP="00FA7847">
            <w:pPr>
              <w:jc w:val="center"/>
              <w:rPr>
                <w:b/>
              </w:rPr>
            </w:pPr>
            <w:r>
              <w:rPr>
                <w:b/>
              </w:rPr>
              <w:t>Design and Deployment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FA7847" w:rsidRPr="00FA7847" w:rsidRDefault="00EC330D" w:rsidP="00FF0025">
            <w:pPr>
              <w:jc w:val="center"/>
              <w:rPr>
                <w:b/>
              </w:rPr>
            </w:pPr>
            <w:r>
              <w:rPr>
                <w:b/>
              </w:rPr>
              <w:t>TBD</w:t>
            </w:r>
          </w:p>
        </w:tc>
      </w:tr>
    </w:tbl>
    <w:p w:rsidR="00FF5168" w:rsidRPr="008B5D84" w:rsidRDefault="000F048D" w:rsidP="007C4D0B">
      <w:pPr>
        <w:numPr>
          <w:ilvl w:val="0"/>
          <w:numId w:val="13"/>
        </w:numPr>
        <w:ind w:left="1080"/>
        <w:rPr>
          <w:rFonts w:asciiTheme="minorHAnsi" w:hAnsiTheme="minorHAnsi"/>
          <w:b/>
        </w:rPr>
      </w:pPr>
      <w:r w:rsidRPr="008C62C8">
        <w:rPr>
          <w:rFonts w:asciiTheme="minorHAnsi" w:hAnsiTheme="minorHAnsi"/>
          <w:b/>
        </w:rPr>
        <w:t xml:space="preserve">Design </w:t>
      </w:r>
      <w:r w:rsidR="008C62C8" w:rsidRPr="008C62C8">
        <w:rPr>
          <w:rFonts w:asciiTheme="minorHAnsi" w:hAnsiTheme="minorHAnsi"/>
          <w:b/>
        </w:rPr>
        <w:t>S</w:t>
      </w:r>
      <w:r w:rsidRPr="008C62C8">
        <w:rPr>
          <w:rFonts w:asciiTheme="minorHAnsi" w:hAnsiTheme="minorHAnsi"/>
          <w:b/>
        </w:rPr>
        <w:t>ession</w:t>
      </w:r>
      <w:r w:rsidR="008C62C8" w:rsidRPr="008C62C8">
        <w:rPr>
          <w:rFonts w:asciiTheme="minorHAnsi" w:hAnsiTheme="minorHAnsi"/>
          <w:b/>
        </w:rPr>
        <w:t>:</w:t>
      </w:r>
      <w:r w:rsidRPr="008C62C8">
        <w:rPr>
          <w:rFonts w:asciiTheme="minorHAnsi" w:hAnsiTheme="minorHAnsi"/>
          <w:b/>
        </w:rPr>
        <w:t xml:space="preserve"> review topics covered as applicable to Novartis ob</w:t>
      </w:r>
      <w:r w:rsidR="008C62C8" w:rsidRPr="008C62C8">
        <w:rPr>
          <w:rFonts w:asciiTheme="minorHAnsi" w:hAnsiTheme="minorHAnsi"/>
          <w:b/>
        </w:rPr>
        <w:t>j</w:t>
      </w:r>
      <w:r w:rsidRPr="008C62C8">
        <w:rPr>
          <w:rFonts w:asciiTheme="minorHAnsi" w:hAnsiTheme="minorHAnsi"/>
          <w:b/>
        </w:rPr>
        <w:t>ectives (4 hours)</w:t>
      </w:r>
      <w:r w:rsidR="00117636">
        <w:rPr>
          <w:rFonts w:asciiTheme="minorHAnsi" w:hAnsiTheme="minorHAnsi"/>
          <w:b/>
        </w:rPr>
        <w:t xml:space="preserve"> (Adhoc)</w:t>
      </w:r>
    </w:p>
    <w:p w:rsidR="00FF5168" w:rsidRPr="008C62C8" w:rsidRDefault="00FF5168" w:rsidP="007C4D0B">
      <w:pPr>
        <w:pStyle w:val="ListParagraph"/>
        <w:numPr>
          <w:ilvl w:val="0"/>
          <w:numId w:val="13"/>
        </w:numPr>
        <w:ind w:left="1080"/>
        <w:rPr>
          <w:rFonts w:asciiTheme="minorHAnsi" w:hAnsiTheme="minorHAnsi"/>
          <w:b/>
        </w:rPr>
      </w:pPr>
      <w:r w:rsidRPr="008C62C8">
        <w:rPr>
          <w:rFonts w:asciiTheme="minorHAnsi" w:hAnsiTheme="minorHAnsi"/>
          <w:b/>
        </w:rPr>
        <w:t>Workflow (1 hour)</w:t>
      </w:r>
      <w:r w:rsidR="00117636">
        <w:rPr>
          <w:rFonts w:asciiTheme="minorHAnsi" w:hAnsiTheme="minorHAnsi"/>
          <w:b/>
        </w:rPr>
        <w:t xml:space="preserve"> (Ravi / Shannon)</w:t>
      </w:r>
    </w:p>
    <w:p w:rsidR="008B5D84" w:rsidRDefault="00FF5168" w:rsidP="007C4D0B">
      <w:pPr>
        <w:numPr>
          <w:ilvl w:val="2"/>
          <w:numId w:val="1"/>
        </w:numPr>
        <w:tabs>
          <w:tab w:val="clear" w:pos="2340"/>
          <w:tab w:val="num" w:pos="1980"/>
        </w:tabs>
        <w:ind w:left="1980"/>
        <w:rPr>
          <w:rFonts w:asciiTheme="minorHAnsi" w:hAnsiTheme="minorHAnsi"/>
        </w:rPr>
      </w:pPr>
      <w:r>
        <w:rPr>
          <w:rFonts w:asciiTheme="minorHAnsi" w:hAnsiTheme="minorHAnsi"/>
        </w:rPr>
        <w:t>Taverna/BPEL/Caos</w:t>
      </w:r>
    </w:p>
    <w:p w:rsidR="008B5D84" w:rsidRDefault="008B5D84" w:rsidP="007C4D0B">
      <w:pPr>
        <w:numPr>
          <w:ilvl w:val="0"/>
          <w:numId w:val="13"/>
        </w:numPr>
        <w:ind w:left="1080"/>
        <w:rPr>
          <w:rFonts w:asciiTheme="minorHAnsi" w:hAnsiTheme="minorHAnsi"/>
          <w:b/>
        </w:rPr>
      </w:pPr>
      <w:r w:rsidRPr="008C62C8">
        <w:rPr>
          <w:rFonts w:asciiTheme="minorHAnsi" w:hAnsiTheme="minorHAnsi"/>
          <w:b/>
        </w:rPr>
        <w:t>Parking lot (2 hours)</w:t>
      </w:r>
      <w:r w:rsidR="00117636">
        <w:rPr>
          <w:rFonts w:asciiTheme="minorHAnsi" w:hAnsiTheme="minorHAnsi"/>
          <w:b/>
        </w:rPr>
        <w:t xml:space="preserve"> (Adhoc)</w:t>
      </w:r>
    </w:p>
    <w:p w:rsidR="000F048D" w:rsidRPr="00FF5168" w:rsidRDefault="008B5D84" w:rsidP="007C4D0B">
      <w:pPr>
        <w:numPr>
          <w:ilvl w:val="2"/>
          <w:numId w:val="1"/>
        </w:numPr>
        <w:tabs>
          <w:tab w:val="clear" w:pos="2340"/>
          <w:tab w:val="num" w:pos="1980"/>
        </w:tabs>
        <w:ind w:left="1980"/>
        <w:rPr>
          <w:rFonts w:asciiTheme="minorHAnsi" w:hAnsiTheme="minorHAnsi"/>
        </w:rPr>
      </w:pPr>
      <w:r>
        <w:rPr>
          <w:rFonts w:asciiTheme="minorHAnsi" w:hAnsiTheme="minorHAnsi"/>
        </w:rPr>
        <w:t>Any material deferred from prior days</w:t>
      </w:r>
    </w:p>
    <w:p w:rsidR="000F048D" w:rsidRPr="008C62C8" w:rsidRDefault="008C62C8" w:rsidP="007C4D0B">
      <w:pPr>
        <w:numPr>
          <w:ilvl w:val="0"/>
          <w:numId w:val="13"/>
        </w:numPr>
        <w:ind w:left="1080"/>
        <w:rPr>
          <w:rFonts w:asciiTheme="minorHAnsi" w:hAnsiTheme="minorHAnsi"/>
          <w:b/>
        </w:rPr>
      </w:pPr>
      <w:r w:rsidRPr="008C62C8">
        <w:rPr>
          <w:rFonts w:asciiTheme="minorHAnsi" w:hAnsiTheme="minorHAnsi"/>
          <w:b/>
        </w:rPr>
        <w:t xml:space="preserve">caGrid and Novartis: </w:t>
      </w:r>
      <w:r w:rsidR="000F048D" w:rsidRPr="008C62C8">
        <w:rPr>
          <w:rFonts w:asciiTheme="minorHAnsi" w:hAnsiTheme="minorHAnsi"/>
          <w:b/>
        </w:rPr>
        <w:t>Moving forward (1 hour)</w:t>
      </w:r>
      <w:r w:rsidR="00117636">
        <w:rPr>
          <w:rFonts w:asciiTheme="minorHAnsi" w:hAnsiTheme="minorHAnsi"/>
          <w:b/>
        </w:rPr>
        <w:t xml:space="preserve"> (Adhoc)</w:t>
      </w:r>
    </w:p>
    <w:p w:rsidR="000F048D" w:rsidRDefault="00686398" w:rsidP="007C4D0B">
      <w:pPr>
        <w:numPr>
          <w:ilvl w:val="0"/>
          <w:numId w:val="15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0F048D">
        <w:rPr>
          <w:rFonts w:asciiTheme="minorHAnsi" w:hAnsiTheme="minorHAnsi"/>
        </w:rPr>
        <w:t>upport</w:t>
      </w:r>
    </w:p>
    <w:p w:rsidR="000F048D" w:rsidRPr="006D29D0" w:rsidRDefault="00686398" w:rsidP="007C4D0B">
      <w:pPr>
        <w:numPr>
          <w:ilvl w:val="0"/>
          <w:numId w:val="15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caGrid </w:t>
      </w:r>
      <w:r w:rsidR="000F048D">
        <w:rPr>
          <w:rFonts w:asciiTheme="minorHAnsi" w:hAnsiTheme="minorHAnsi"/>
        </w:rPr>
        <w:t>K</w:t>
      </w:r>
      <w:r>
        <w:rPr>
          <w:rFonts w:asciiTheme="minorHAnsi" w:hAnsiTheme="minorHAnsi"/>
        </w:rPr>
        <w:t xml:space="preserve">nowledge </w:t>
      </w:r>
      <w:r w:rsidR="000F048D">
        <w:rPr>
          <w:rFonts w:asciiTheme="minorHAnsi" w:hAnsiTheme="minorHAnsi"/>
        </w:rPr>
        <w:t>C</w:t>
      </w:r>
      <w:r>
        <w:rPr>
          <w:rFonts w:asciiTheme="minorHAnsi" w:hAnsiTheme="minorHAnsi"/>
        </w:rPr>
        <w:t>enter</w:t>
      </w:r>
      <w:r w:rsidR="000F048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</w:t>
      </w:r>
      <w:r w:rsidR="000F048D">
        <w:rPr>
          <w:rFonts w:asciiTheme="minorHAnsi" w:hAnsiTheme="minorHAnsi"/>
        </w:rPr>
        <w:t>verview</w:t>
      </w:r>
    </w:p>
    <w:p w:rsidR="00FA7847" w:rsidRDefault="00FA7847" w:rsidP="00FF378E"/>
    <w:p w:rsidR="00FF378E" w:rsidRDefault="00FF378E" w:rsidP="00FF378E"/>
    <w:sectPr w:rsidR="00FF378E" w:rsidSect="001B4438">
      <w:headerReference w:type="default" r:id="rId5"/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C62C8" w:rsidRPr="00FA7847" w:rsidRDefault="008C62C8" w:rsidP="00FA7847">
    <w:pPr>
      <w:jc w:val="right"/>
    </w:pPr>
    <w:r>
      <w:t xml:space="preserve">Revised: </w:t>
    </w:r>
    <w:fldSimple w:instr=" DATE  \@ &quot;MMMM d, yyyy&quot;  \* MERGEFORMAT ">
      <w:r w:rsidR="002242BA">
        <w:rPr>
          <w:noProof/>
        </w:rPr>
        <w:t>June 2, 2009</w:t>
      </w:r>
    </w:fldSimple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C62C8" w:rsidRDefault="008C62C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BF"/>
    </w:tblPr>
    <w:tblGrid>
      <w:gridCol w:w="1278"/>
      <w:gridCol w:w="8010"/>
    </w:tblGrid>
    <w:tr w:rsidR="008C62C8">
      <w:tc>
        <w:tcPr>
          <w:tcW w:w="1278" w:type="dxa"/>
        </w:tcPr>
        <w:p w:rsidR="008C62C8" w:rsidRPr="00FA7847" w:rsidRDefault="008C62C8" w:rsidP="00FA7847">
          <w:pPr>
            <w:pStyle w:val="Header"/>
          </w:pPr>
          <w:r w:rsidRPr="00FA7847">
            <w:rPr>
              <w:noProof/>
            </w:rPr>
            <w:drawing>
              <wp:inline distT="0" distB="0" distL="0" distR="0">
                <wp:extent cx="601740" cy="793962"/>
                <wp:effectExtent l="25400" t="0" r="7860" b="0"/>
                <wp:docPr id="2" name="Picture 0" descr="caGri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Grid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299" cy="79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0" w:type="dxa"/>
        </w:tcPr>
        <w:p w:rsidR="008C62C8" w:rsidRDefault="008C62C8" w:rsidP="00FA7847">
          <w:pPr>
            <w:pStyle w:val="Title"/>
          </w:pPr>
          <w:r>
            <w:t xml:space="preserve">Novartis caGrid Training </w:t>
          </w:r>
        </w:p>
        <w:p w:rsidR="008C62C8" w:rsidRDefault="008C62C8" w:rsidP="00FA7847">
          <w:pPr>
            <w:pStyle w:val="Subtitle"/>
          </w:pPr>
          <w:r>
            <w:t>Delivered by the caGrid Development and Knowledge Center Teams</w:t>
          </w:r>
        </w:p>
        <w:p w:rsidR="008C62C8" w:rsidRPr="00FA7847" w:rsidRDefault="008C62C8" w:rsidP="00FA7847">
          <w:pPr>
            <w:pStyle w:val="Subtitle"/>
          </w:pPr>
          <w:r>
            <w:t>June 23-26, 2009</w:t>
          </w:r>
        </w:p>
      </w:tc>
    </w:tr>
  </w:tbl>
  <w:p w:rsidR="008C62C8" w:rsidRDefault="008C62C8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E15341"/>
    <w:multiLevelType w:val="hybridMultilevel"/>
    <w:tmpl w:val="E24AE7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F41AD5"/>
    <w:multiLevelType w:val="hybridMultilevel"/>
    <w:tmpl w:val="2F8434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B118D7"/>
    <w:multiLevelType w:val="hybridMultilevel"/>
    <w:tmpl w:val="0D7ED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5B101F"/>
    <w:multiLevelType w:val="multilevel"/>
    <w:tmpl w:val="AF4E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7930FC"/>
    <w:multiLevelType w:val="multilevel"/>
    <w:tmpl w:val="5B9C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614DB1"/>
    <w:multiLevelType w:val="hybridMultilevel"/>
    <w:tmpl w:val="6750F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33273F"/>
    <w:multiLevelType w:val="hybridMultilevel"/>
    <w:tmpl w:val="C1C433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C76477"/>
    <w:multiLevelType w:val="hybridMultilevel"/>
    <w:tmpl w:val="0DD04F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BA10B7"/>
    <w:multiLevelType w:val="hybridMultilevel"/>
    <w:tmpl w:val="DEC4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AE534C"/>
    <w:multiLevelType w:val="hybridMultilevel"/>
    <w:tmpl w:val="A46C4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85146CC"/>
    <w:multiLevelType w:val="hybridMultilevel"/>
    <w:tmpl w:val="665C3B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37195A"/>
    <w:multiLevelType w:val="hybridMultilevel"/>
    <w:tmpl w:val="360A8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565C59"/>
    <w:multiLevelType w:val="hybridMultilevel"/>
    <w:tmpl w:val="1D06D2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4548189C"/>
    <w:multiLevelType w:val="multilevel"/>
    <w:tmpl w:val="5B9C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DE0499"/>
    <w:multiLevelType w:val="hybridMultilevel"/>
    <w:tmpl w:val="5B9CC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A0242E"/>
    <w:multiLevelType w:val="hybridMultilevel"/>
    <w:tmpl w:val="360A8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1320C5"/>
    <w:multiLevelType w:val="hybridMultilevel"/>
    <w:tmpl w:val="C184A0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B9C4AA9"/>
    <w:multiLevelType w:val="hybridMultilevel"/>
    <w:tmpl w:val="E938A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8B05CB"/>
    <w:multiLevelType w:val="hybridMultilevel"/>
    <w:tmpl w:val="E95C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E03B4"/>
    <w:multiLevelType w:val="hybridMultilevel"/>
    <w:tmpl w:val="7AB267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39B00C1"/>
    <w:multiLevelType w:val="hybridMultilevel"/>
    <w:tmpl w:val="36CC86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60E76B0"/>
    <w:multiLevelType w:val="multilevel"/>
    <w:tmpl w:val="C234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9A2295F"/>
    <w:multiLevelType w:val="multilevel"/>
    <w:tmpl w:val="AF4E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CD246EC"/>
    <w:multiLevelType w:val="hybridMultilevel"/>
    <w:tmpl w:val="0874C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11"/>
  </w:num>
  <w:num w:numId="5">
    <w:abstractNumId w:val="15"/>
  </w:num>
  <w:num w:numId="6">
    <w:abstractNumId w:val="18"/>
  </w:num>
  <w:num w:numId="7">
    <w:abstractNumId w:val="8"/>
  </w:num>
  <w:num w:numId="8">
    <w:abstractNumId w:val="9"/>
  </w:num>
  <w:num w:numId="9">
    <w:abstractNumId w:val="22"/>
  </w:num>
  <w:num w:numId="10">
    <w:abstractNumId w:val="14"/>
  </w:num>
  <w:num w:numId="11">
    <w:abstractNumId w:val="3"/>
  </w:num>
  <w:num w:numId="12">
    <w:abstractNumId w:val="5"/>
  </w:num>
  <w:num w:numId="13">
    <w:abstractNumId w:val="16"/>
  </w:num>
  <w:num w:numId="14">
    <w:abstractNumId w:val="19"/>
  </w:num>
  <w:num w:numId="15">
    <w:abstractNumId w:val="12"/>
  </w:num>
  <w:num w:numId="16">
    <w:abstractNumId w:val="20"/>
  </w:num>
  <w:num w:numId="17">
    <w:abstractNumId w:val="1"/>
  </w:num>
  <w:num w:numId="18">
    <w:abstractNumId w:val="6"/>
  </w:num>
  <w:num w:numId="19">
    <w:abstractNumId w:val="17"/>
  </w:num>
  <w:num w:numId="20">
    <w:abstractNumId w:val="7"/>
  </w:num>
  <w:num w:numId="21">
    <w:abstractNumId w:val="23"/>
  </w:num>
  <w:num w:numId="22">
    <w:abstractNumId w:val="4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oNotTrackMoves/>
  <w:defaultTabStop w:val="720"/>
  <w:noPunctuationKerning/>
  <w:characterSpacingControl w:val="doNotCompress"/>
  <w:doNotValidateAgainstSchema/>
  <w:doNotDemarcateInvalidXml/>
  <w:compat>
    <w:applyBreakingRules/>
  </w:compat>
  <w:rsids>
    <w:rsidRoot w:val="005E6EF1"/>
    <w:rsid w:val="00014C4F"/>
    <w:rsid w:val="000414A0"/>
    <w:rsid w:val="000F048D"/>
    <w:rsid w:val="00117636"/>
    <w:rsid w:val="0015179A"/>
    <w:rsid w:val="001B4438"/>
    <w:rsid w:val="002242BA"/>
    <w:rsid w:val="002255C8"/>
    <w:rsid w:val="00234DA9"/>
    <w:rsid w:val="00281024"/>
    <w:rsid w:val="002832AF"/>
    <w:rsid w:val="002A080F"/>
    <w:rsid w:val="003524D7"/>
    <w:rsid w:val="0037192D"/>
    <w:rsid w:val="003857A3"/>
    <w:rsid w:val="0040014E"/>
    <w:rsid w:val="00404DC4"/>
    <w:rsid w:val="00461A5C"/>
    <w:rsid w:val="00493FBF"/>
    <w:rsid w:val="004F0687"/>
    <w:rsid w:val="00546E1D"/>
    <w:rsid w:val="005E6EF1"/>
    <w:rsid w:val="006417BF"/>
    <w:rsid w:val="00686398"/>
    <w:rsid w:val="006D29D0"/>
    <w:rsid w:val="006D2E85"/>
    <w:rsid w:val="007615FC"/>
    <w:rsid w:val="00792E13"/>
    <w:rsid w:val="007A3C8D"/>
    <w:rsid w:val="007C13B3"/>
    <w:rsid w:val="007C4D0B"/>
    <w:rsid w:val="007F2DB7"/>
    <w:rsid w:val="00811E4D"/>
    <w:rsid w:val="008849B8"/>
    <w:rsid w:val="008B5D84"/>
    <w:rsid w:val="008C62C8"/>
    <w:rsid w:val="008E65F8"/>
    <w:rsid w:val="00972FFD"/>
    <w:rsid w:val="00A143EA"/>
    <w:rsid w:val="00A76C86"/>
    <w:rsid w:val="00B019A0"/>
    <w:rsid w:val="00B66B12"/>
    <w:rsid w:val="00BB111C"/>
    <w:rsid w:val="00BB7634"/>
    <w:rsid w:val="00BC2934"/>
    <w:rsid w:val="00BD3AD9"/>
    <w:rsid w:val="00C36467"/>
    <w:rsid w:val="00C70E4D"/>
    <w:rsid w:val="00CB1C00"/>
    <w:rsid w:val="00D465CA"/>
    <w:rsid w:val="00DA5166"/>
    <w:rsid w:val="00DA5793"/>
    <w:rsid w:val="00DB2238"/>
    <w:rsid w:val="00E711B4"/>
    <w:rsid w:val="00EC330D"/>
    <w:rsid w:val="00EE2A0F"/>
    <w:rsid w:val="00F00CC5"/>
    <w:rsid w:val="00F050A0"/>
    <w:rsid w:val="00F86141"/>
    <w:rsid w:val="00FA7847"/>
    <w:rsid w:val="00FB41FD"/>
    <w:rsid w:val="00FF0025"/>
    <w:rsid w:val="00FF378E"/>
    <w:rsid w:val="00FF516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B4438"/>
  </w:style>
  <w:style w:type="paragraph" w:styleId="Heading1">
    <w:name w:val="heading 1"/>
    <w:basedOn w:val="Normal"/>
    <w:next w:val="Normal"/>
    <w:link w:val="Heading1Char"/>
    <w:qFormat/>
    <w:rsid w:val="00933F4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qFormat/>
    <w:rsid w:val="00933F4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933F45"/>
    <w:pPr>
      <w:spacing w:after="60"/>
      <w:jc w:val="center"/>
      <w:outlineLvl w:val="1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0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036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E10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0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03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0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03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307A1"/>
    <w:rPr>
      <w:rFonts w:ascii="Arial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DA57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5793"/>
    <w:rPr>
      <w:sz w:val="24"/>
      <w:szCs w:val="24"/>
    </w:rPr>
  </w:style>
  <w:style w:type="paragraph" w:styleId="Footer">
    <w:name w:val="footer"/>
    <w:basedOn w:val="Normal"/>
    <w:link w:val="FooterChar"/>
    <w:rsid w:val="00DA5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A5793"/>
    <w:rPr>
      <w:sz w:val="24"/>
      <w:szCs w:val="24"/>
    </w:rPr>
  </w:style>
  <w:style w:type="table" w:styleId="TableGrid">
    <w:name w:val="Table Grid"/>
    <w:basedOn w:val="TableNormal"/>
    <w:rsid w:val="00FA78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D2E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1495</Characters>
  <Application>Microsoft Macintosh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CaGRID Training</vt:lpstr>
    </vt:vector>
  </TitlesOfParts>
  <Company>Novartis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CaGRID Training</dc:title>
  <dc:subject/>
  <dc:creator>SB</dc:creator>
  <cp:keywords/>
  <dc:description/>
  <cp:lastModifiedBy>Scott Oster</cp:lastModifiedBy>
  <cp:revision>7</cp:revision>
  <cp:lastPrinted>2009-05-26T17:12:00Z</cp:lastPrinted>
  <dcterms:created xsi:type="dcterms:W3CDTF">2009-06-02T14:05:00Z</dcterms:created>
  <dcterms:modified xsi:type="dcterms:W3CDTF">2009-06-02T14:11:00Z</dcterms:modified>
</cp:coreProperties>
</file>