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C6C" w:rsidRDefault="00727C6C" w:rsidP="00727C6C">
      <w:pPr>
        <w:spacing w:after="0"/>
        <w:rPr>
          <w:b/>
        </w:rPr>
      </w:pPr>
      <w:r>
        <w:rPr>
          <w:b/>
        </w:rPr>
        <w:t xml:space="preserve">TMT location: </w:t>
      </w:r>
    </w:p>
    <w:p w:rsidR="00727C6C" w:rsidRDefault="00727C6C" w:rsidP="00727C6C">
      <w:pPr>
        <w:pStyle w:val="ListParagraph"/>
        <w:numPr>
          <w:ilvl w:val="0"/>
          <w:numId w:val="2"/>
        </w:numPr>
        <w:spacing w:after="0"/>
      </w:pPr>
      <w:r>
        <w:t>Log in to TMT (</w:t>
      </w:r>
      <w:hyperlink r:id="rId5" w:history="1">
        <w:r>
          <w:rPr>
            <w:rStyle w:val="Hyperlink"/>
          </w:rPr>
          <w:t>http://vtest11.wustl.edu:8080/catissuetmt/Home.do</w:t>
        </w:r>
      </w:hyperlink>
      <w:r>
        <w:t xml:space="preserve">). </w:t>
      </w:r>
    </w:p>
    <w:p w:rsidR="00727C6C" w:rsidRDefault="00727C6C" w:rsidP="00727C6C">
      <w:pPr>
        <w:pStyle w:val="ListParagraph"/>
        <w:numPr>
          <w:ilvl w:val="0"/>
          <w:numId w:val="2"/>
        </w:numPr>
        <w:spacing w:after="0"/>
      </w:pPr>
      <w:r>
        <w:t>Select Test cases tab.</w:t>
      </w:r>
    </w:p>
    <w:p w:rsidR="00727C6C" w:rsidRDefault="00727C6C" w:rsidP="00727C6C">
      <w:pPr>
        <w:pStyle w:val="ListParagraph"/>
        <w:numPr>
          <w:ilvl w:val="0"/>
          <w:numId w:val="2"/>
        </w:numPr>
        <w:spacing w:after="0"/>
      </w:pPr>
      <w:r>
        <w:t>Expand caTissue product from the tree view.</w:t>
      </w:r>
    </w:p>
    <w:p w:rsidR="00727C6C" w:rsidRDefault="00727C6C" w:rsidP="00727C6C">
      <w:pPr>
        <w:pStyle w:val="ListParagraph"/>
        <w:numPr>
          <w:ilvl w:val="0"/>
          <w:numId w:val="2"/>
        </w:numPr>
        <w:spacing w:after="0"/>
      </w:pPr>
      <w:r>
        <w:t>Expand Mater List-v2.0 version</w:t>
      </w:r>
    </w:p>
    <w:p w:rsidR="00727C6C" w:rsidRDefault="00727C6C" w:rsidP="00727C6C">
      <w:pPr>
        <w:pStyle w:val="ListParagraph"/>
        <w:numPr>
          <w:ilvl w:val="0"/>
          <w:numId w:val="2"/>
        </w:numPr>
        <w:spacing w:after="0"/>
      </w:pPr>
      <w:r>
        <w:t>Expand caTIES Component</w:t>
      </w:r>
    </w:p>
    <w:p w:rsidR="00727C6C" w:rsidRDefault="00727C6C" w:rsidP="00727C6C">
      <w:pPr>
        <w:pStyle w:val="ListParagraph"/>
        <w:numPr>
          <w:ilvl w:val="0"/>
          <w:numId w:val="2"/>
        </w:numPr>
        <w:spacing w:after="0"/>
      </w:pPr>
      <w:r>
        <w:t>Expand Report Loading test area</w:t>
      </w:r>
    </w:p>
    <w:p w:rsidR="00727C6C" w:rsidRDefault="00727C6C" w:rsidP="00727C6C">
      <w:pPr>
        <w:pStyle w:val="ListParagraph"/>
        <w:numPr>
          <w:ilvl w:val="0"/>
          <w:numId w:val="2"/>
        </w:numPr>
        <w:spacing w:after="0"/>
      </w:pPr>
      <w:r>
        <w:t xml:space="preserve">Select Test case ID </w:t>
      </w:r>
      <w:r w:rsidR="003D2DF2">
        <w:t>9590</w:t>
      </w:r>
      <w:r>
        <w:t xml:space="preserve"> with short title </w:t>
      </w:r>
      <w:proofErr w:type="spellStart"/>
      <w:r>
        <w:t>REPORT_LOADING_Reports_get_loaded_successfully</w:t>
      </w:r>
      <w:proofErr w:type="spellEnd"/>
    </w:p>
    <w:p w:rsidR="00727C6C" w:rsidRDefault="00727C6C" w:rsidP="00C21DE4">
      <w:pPr>
        <w:spacing w:after="0"/>
        <w:rPr>
          <w:b/>
        </w:rPr>
      </w:pPr>
    </w:p>
    <w:p w:rsidR="00C21DE4" w:rsidRDefault="00C21DE4" w:rsidP="00C21DE4">
      <w:pPr>
        <w:spacing w:after="0"/>
      </w:pPr>
      <w:r w:rsidRPr="007B7683">
        <w:rPr>
          <w:b/>
        </w:rPr>
        <w:t>Purpose:</w:t>
      </w:r>
      <w:r>
        <w:t xml:space="preserve"> Test to ensure that identified surgical pathology reports gets added successfully.</w:t>
      </w:r>
    </w:p>
    <w:p w:rsidR="00C21DE4" w:rsidRDefault="00C21DE4" w:rsidP="00C21DE4">
      <w:pPr>
        <w:spacing w:after="0"/>
      </w:pPr>
    </w:p>
    <w:p w:rsidR="00C21DE4" w:rsidRPr="007B7683" w:rsidRDefault="00C21DE4" w:rsidP="00C21DE4">
      <w:pPr>
        <w:spacing w:after="0"/>
        <w:rPr>
          <w:b/>
        </w:rPr>
      </w:pPr>
      <w:r w:rsidRPr="007B7683">
        <w:rPr>
          <w:b/>
        </w:rPr>
        <w:t xml:space="preserve">Pre-requisite: </w:t>
      </w:r>
    </w:p>
    <w:p w:rsidR="00203025" w:rsidRDefault="00203025" w:rsidP="00203025">
      <w:pPr>
        <w:spacing w:after="0"/>
      </w:pPr>
      <w:r>
        <w:t xml:space="preserve">Import latest dump located at </w:t>
      </w:r>
    </w:p>
    <w:p w:rsidR="00203025" w:rsidRDefault="00203025" w:rsidP="00203025">
      <w:pPr>
        <w:spacing w:after="0"/>
      </w:pPr>
      <w:r>
        <w:t>Oracle: https://ncisvn.nci.nih.gov/svn/catissue_persistent/caTissue Database Dump/v2.0/Oracle</w:t>
      </w:r>
    </w:p>
    <w:p w:rsidR="00C21DE4" w:rsidRDefault="00203025" w:rsidP="00C21DE4">
      <w:pPr>
        <w:spacing w:after="0"/>
      </w:pPr>
      <w:proofErr w:type="spellStart"/>
      <w:r>
        <w:t>MySQL</w:t>
      </w:r>
      <w:proofErr w:type="spellEnd"/>
      <w:r>
        <w:t>: https://ncisvn.nci.nih.gov/svn/catissue_persistent/caTissue Database Dump/v2.0/</w:t>
      </w:r>
      <w:proofErr w:type="spellStart"/>
      <w:r>
        <w:t>MySQL</w:t>
      </w:r>
      <w:proofErr w:type="spellEnd"/>
      <w:r>
        <w:t xml:space="preserve"> and deploy application </w:t>
      </w:r>
      <w:r w:rsidR="00C21DE4">
        <w:t>and deploy application with caTIES configuration.</w:t>
      </w:r>
    </w:p>
    <w:p w:rsidR="00C21DE4" w:rsidRDefault="00C21DE4" w:rsidP="00C21DE4">
      <w:pPr>
        <w:spacing w:after="0"/>
      </w:pPr>
    </w:p>
    <w:p w:rsidR="00F3737F" w:rsidRDefault="00C21DE4" w:rsidP="00F3737F">
      <w:pPr>
        <w:rPr>
          <w:color w:val="1F497D"/>
        </w:rPr>
      </w:pPr>
      <w:r w:rsidRPr="00640E2B">
        <w:rPr>
          <w:b/>
        </w:rPr>
        <w:t>Note:</w:t>
      </w:r>
      <w:r>
        <w:t xml:space="preserve"> Refer Surgical Pathology report algorithm at </w:t>
      </w:r>
      <w:hyperlink r:id="rId6" w:history="1">
        <w:r w:rsidR="00F3737F">
          <w:rPr>
            <w:rStyle w:val="Hyperlink"/>
          </w:rPr>
          <w:t>https://cabig-kc.nci.nih.gov/Biospecimen/KC/index.php/Main_Page/SPR_Loading_Algorithm</w:t>
        </w:r>
      </w:hyperlink>
    </w:p>
    <w:p w:rsidR="00C21DE4" w:rsidRPr="007B7683" w:rsidRDefault="00C21DE4" w:rsidP="00C21DE4">
      <w:pPr>
        <w:spacing w:after="0"/>
        <w:rPr>
          <w:b/>
        </w:rPr>
      </w:pPr>
      <w:r w:rsidRPr="007B7683">
        <w:rPr>
          <w:b/>
        </w:rPr>
        <w:t>Procedure:</w:t>
      </w:r>
    </w:p>
    <w:p w:rsidR="00C21DE4" w:rsidRDefault="00C21DE4" w:rsidP="00C21DE4">
      <w:pPr>
        <w:pStyle w:val="ListParagraph"/>
        <w:numPr>
          <w:ilvl w:val="0"/>
          <w:numId w:val="1"/>
        </w:numPr>
        <w:spacing w:after="0"/>
      </w:pPr>
      <w:r>
        <w:t>Create input, process and bad directories under REPORT_LOADER_HOME directory. (REPORT_LOADER_HOME is the location where report loader is deployed.)</w:t>
      </w:r>
    </w:p>
    <w:p w:rsidR="00DC4F1C" w:rsidRDefault="00C21DE4" w:rsidP="00C21DE4">
      <w:pPr>
        <w:pStyle w:val="ListParagraph"/>
        <w:numPr>
          <w:ilvl w:val="0"/>
          <w:numId w:val="1"/>
        </w:numPr>
        <w:spacing w:after="0"/>
      </w:pPr>
      <w:r>
        <w:t xml:space="preserve">Copy test.dat input file from </w:t>
      </w:r>
      <w:hyperlink r:id="rId7" w:history="1">
        <w:r w:rsidR="00DC4F1C" w:rsidRPr="00C16F98">
          <w:rPr>
            <w:rStyle w:val="Hyperlink"/>
          </w:rPr>
          <w:t>https://ncisvn.nci.nih.gov/svn/catissue_persistent/caTissueDocs/trunk/TestCases/Manual</w:t>
        </w:r>
      </w:hyperlink>
    </w:p>
    <w:p w:rsidR="00C21DE4" w:rsidRDefault="00C21DE4" w:rsidP="00DC4F1C">
      <w:pPr>
        <w:pStyle w:val="ListParagraph"/>
        <w:spacing w:after="0"/>
      </w:pPr>
      <w:r>
        <w:t xml:space="preserve"> </w:t>
      </w:r>
      <w:proofErr w:type="gramStart"/>
      <w:r>
        <w:t>to</w:t>
      </w:r>
      <w:proofErr w:type="gramEnd"/>
      <w:r>
        <w:t xml:space="preserve"> REPORT_LOADER_HOME/input directory.</w:t>
      </w:r>
    </w:p>
    <w:p w:rsidR="00C21DE4" w:rsidRDefault="00C21DE4" w:rsidP="00C21DE4">
      <w:pPr>
        <w:pStyle w:val="ListParagraph"/>
        <w:numPr>
          <w:ilvl w:val="0"/>
          <w:numId w:val="1"/>
        </w:numPr>
        <w:spacing w:after="0"/>
      </w:pPr>
      <w:r>
        <w:t>Navigate to REPORT_LOADER_HOME directory on command prompt.</w:t>
      </w:r>
    </w:p>
    <w:p w:rsidR="00C21DE4" w:rsidRDefault="00C21DE4" w:rsidP="00C21DE4">
      <w:pPr>
        <w:pStyle w:val="ListParagraph"/>
        <w:numPr>
          <w:ilvl w:val="0"/>
          <w:numId w:val="1"/>
        </w:numPr>
        <w:spacing w:after="0"/>
      </w:pPr>
      <w:r>
        <w:t>Execute “</w:t>
      </w:r>
      <w:r w:rsidRPr="007700FD">
        <w:rPr>
          <w:b/>
        </w:rPr>
        <w:t xml:space="preserve">ant </w:t>
      </w:r>
      <w:proofErr w:type="spellStart"/>
      <w:r w:rsidRPr="007700FD">
        <w:rPr>
          <w:b/>
        </w:rPr>
        <w:t>run_report_loader_server</w:t>
      </w:r>
      <w:proofErr w:type="spellEnd"/>
      <w:r>
        <w:t>” target. (Refer Expected Output).</w:t>
      </w:r>
    </w:p>
    <w:p w:rsidR="00C21DE4" w:rsidRDefault="00C21DE4" w:rsidP="00C21DE4">
      <w:pPr>
        <w:pStyle w:val="ListParagraph"/>
        <w:numPr>
          <w:ilvl w:val="0"/>
          <w:numId w:val="1"/>
        </w:numPr>
        <w:spacing w:after="0"/>
      </w:pPr>
      <w:r>
        <w:t>Execute “</w:t>
      </w:r>
      <w:r w:rsidRPr="007700FD">
        <w:rPr>
          <w:b/>
        </w:rPr>
        <w:t xml:space="preserve">ant </w:t>
      </w:r>
      <w:proofErr w:type="spellStart"/>
      <w:r w:rsidRPr="007700FD">
        <w:rPr>
          <w:b/>
        </w:rPr>
        <w:t>stop_report_loader_server</w:t>
      </w:r>
      <w:proofErr w:type="spellEnd"/>
      <w:r>
        <w:t>” on a different command prompt from REPORT_LOADER_HOME directory. (Refer Expected Output)</w:t>
      </w:r>
    </w:p>
    <w:p w:rsidR="00C21DE4" w:rsidRDefault="00C21DE4" w:rsidP="00C21DE4">
      <w:pPr>
        <w:spacing w:after="0"/>
      </w:pPr>
    </w:p>
    <w:p w:rsidR="00C21DE4" w:rsidRPr="00525EA6" w:rsidRDefault="00C21DE4" w:rsidP="00C21DE4">
      <w:pPr>
        <w:spacing w:after="0"/>
        <w:rPr>
          <w:b/>
        </w:rPr>
      </w:pPr>
      <w:r w:rsidRPr="00525EA6">
        <w:rPr>
          <w:b/>
        </w:rPr>
        <w:t>Expected Output:</w:t>
      </w:r>
    </w:p>
    <w:p w:rsidR="00C21DE4" w:rsidRDefault="00C21DE4" w:rsidP="00C21DE4">
      <w:pPr>
        <w:spacing w:after="0"/>
      </w:pPr>
      <w:r>
        <w:t xml:space="preserve">4) Report loader server will start running. It will read test.dat input file from the REPORT_LOADER_HOME/input directory. Test.dat input file contains ten participant data (Last Name, First Name, DOB, MRN, SSN) and pathology report. Each participant data is read and is added to the </w:t>
      </w:r>
      <w:r w:rsidRPr="001746BD">
        <w:rPr>
          <w:b/>
        </w:rPr>
        <w:t>CATISSUE_REPORT_QUEUE</w:t>
      </w:r>
      <w:r>
        <w:t xml:space="preserve"> table with status </w:t>
      </w:r>
      <w:r w:rsidRPr="001746BD">
        <w:rPr>
          <w:b/>
        </w:rPr>
        <w:t>SITE_NOT_FOUND/ADDED_TO_QUEUE/PARTICIPANT_CONFLICT</w:t>
      </w:r>
      <w:r>
        <w:t xml:space="preserve"> as shown in the table below:</w:t>
      </w:r>
    </w:p>
    <w:p w:rsidR="00C21DE4" w:rsidRDefault="00C21DE4" w:rsidP="00C21DE4">
      <w:pPr>
        <w:spacing w:after="0"/>
      </w:pPr>
    </w:p>
    <w:tbl>
      <w:tblPr>
        <w:tblStyle w:val="TableGrid"/>
        <w:tblW w:w="11088" w:type="dxa"/>
        <w:tblCellMar>
          <w:left w:w="115" w:type="dxa"/>
          <w:right w:w="115" w:type="dxa"/>
        </w:tblCellMar>
        <w:tblLook w:val="04A0"/>
      </w:tblPr>
      <w:tblGrid>
        <w:gridCol w:w="738"/>
        <w:gridCol w:w="6570"/>
        <w:gridCol w:w="3780"/>
      </w:tblGrid>
      <w:tr w:rsidR="00C21DE4" w:rsidRPr="00525EA6" w:rsidTr="00C8736E">
        <w:tc>
          <w:tcPr>
            <w:tcW w:w="738" w:type="dxa"/>
          </w:tcPr>
          <w:p w:rsidR="00C21DE4" w:rsidRPr="00525EA6" w:rsidRDefault="00C21DE4" w:rsidP="00C8736E">
            <w:pPr>
              <w:rPr>
                <w:b/>
              </w:rPr>
            </w:pPr>
            <w:proofErr w:type="spellStart"/>
            <w:r w:rsidRPr="00525EA6">
              <w:rPr>
                <w:b/>
              </w:rPr>
              <w:t>S.No</w:t>
            </w:r>
            <w:proofErr w:type="spellEnd"/>
            <w:r w:rsidRPr="00525EA6">
              <w:rPr>
                <w:b/>
              </w:rPr>
              <w:t>.</w:t>
            </w:r>
          </w:p>
        </w:tc>
        <w:tc>
          <w:tcPr>
            <w:tcW w:w="6570" w:type="dxa"/>
          </w:tcPr>
          <w:p w:rsidR="00C21DE4" w:rsidRPr="00525EA6" w:rsidRDefault="00C21DE4" w:rsidP="00C8736E">
            <w:pPr>
              <w:rPr>
                <w:b/>
              </w:rPr>
            </w:pPr>
            <w:r w:rsidRPr="00525EA6">
              <w:rPr>
                <w:b/>
              </w:rPr>
              <w:t>Participant and SPR No. (Match with existing Participant)</w:t>
            </w:r>
          </w:p>
        </w:tc>
        <w:tc>
          <w:tcPr>
            <w:tcW w:w="3780" w:type="dxa"/>
          </w:tcPr>
          <w:p w:rsidR="00C21DE4" w:rsidRPr="00525EA6" w:rsidRDefault="00C21DE4" w:rsidP="00C8736E">
            <w:pPr>
              <w:rPr>
                <w:b/>
              </w:rPr>
            </w:pPr>
            <w:r w:rsidRPr="00525EA6">
              <w:rPr>
                <w:b/>
              </w:rPr>
              <w:t>Status</w:t>
            </w:r>
          </w:p>
        </w:tc>
      </w:tr>
      <w:tr w:rsidR="00C21DE4" w:rsidTr="00C8736E">
        <w:tc>
          <w:tcPr>
            <w:tcW w:w="738" w:type="dxa"/>
          </w:tcPr>
          <w:p w:rsidR="00C21DE4" w:rsidRDefault="00C21DE4" w:rsidP="00C8736E">
            <w:r>
              <w:t>1</w:t>
            </w:r>
          </w:p>
        </w:tc>
        <w:tc>
          <w:tcPr>
            <w:tcW w:w="6570" w:type="dxa"/>
          </w:tcPr>
          <w:p w:rsidR="00C21DE4" w:rsidRDefault="00C21DE4" w:rsidP="00C8736E">
            <w:r>
              <w:t xml:space="preserve">Last Name: </w:t>
            </w:r>
            <w:proofErr w:type="spellStart"/>
            <w:r>
              <w:t>Synoptest</w:t>
            </w:r>
            <w:proofErr w:type="spellEnd"/>
            <w:r>
              <w:t xml:space="preserve"> (No match)</w:t>
            </w:r>
          </w:p>
          <w:p w:rsidR="00C21DE4" w:rsidRDefault="00C21DE4" w:rsidP="00C8736E">
            <w:r>
              <w:t>First Name: Horizon (No match)</w:t>
            </w:r>
          </w:p>
          <w:p w:rsidR="00C21DE4" w:rsidRDefault="00C21DE4" w:rsidP="00C8736E">
            <w:r>
              <w:t>Middle Name: Three (No match)</w:t>
            </w:r>
          </w:p>
          <w:p w:rsidR="00C21DE4" w:rsidRDefault="00C21DE4" w:rsidP="00C8736E">
            <w:r>
              <w:t>DOB:12-31- 1944 (No match)</w:t>
            </w:r>
          </w:p>
          <w:p w:rsidR="00C21DE4" w:rsidRDefault="00C21DE4" w:rsidP="00C8736E">
            <w:r>
              <w:t>MRN:204544381 (No match, invalid since no site associated)</w:t>
            </w:r>
          </w:p>
          <w:p w:rsidR="00C21DE4" w:rsidRDefault="00C21DE4" w:rsidP="00C8736E">
            <w:r>
              <w:t>SSN: 204-54-4381 (No match)</w:t>
            </w:r>
          </w:p>
          <w:p w:rsidR="00C21DE4" w:rsidRDefault="00C21DE4" w:rsidP="00C8736E">
            <w:r>
              <w:t>SPR No. HHSO5-4 (No match)</w:t>
            </w:r>
          </w:p>
        </w:tc>
        <w:tc>
          <w:tcPr>
            <w:tcW w:w="3780" w:type="dxa"/>
          </w:tcPr>
          <w:p w:rsidR="00C21DE4" w:rsidRPr="00DF35D9" w:rsidRDefault="00C21DE4" w:rsidP="00C8736E">
            <w:pPr>
              <w:rPr>
                <w:b/>
              </w:rPr>
            </w:pPr>
            <w:r>
              <w:t>SITE_NOT_FOUND</w:t>
            </w:r>
          </w:p>
          <w:p w:rsidR="00C21DE4" w:rsidRDefault="00C21DE4" w:rsidP="00C8736E">
            <w:r w:rsidRPr="00DF35D9">
              <w:rPr>
                <w:b/>
              </w:rPr>
              <w:t>Reason:</w:t>
            </w:r>
            <w:r>
              <w:rPr>
                <w:b/>
              </w:rPr>
              <w:t xml:space="preserve"> </w:t>
            </w:r>
            <w:r>
              <w:t>Site abbreviation in test.dat file is not mapped in site_configuration.xml file.</w:t>
            </w:r>
          </w:p>
        </w:tc>
      </w:tr>
    </w:tbl>
    <w:p w:rsidR="00C21DE4" w:rsidRDefault="00C21DE4" w:rsidP="00C21DE4">
      <w:pPr>
        <w:spacing w:after="0"/>
      </w:pPr>
    </w:p>
    <w:p w:rsidR="00C21DE4" w:rsidRDefault="00C21DE4" w:rsidP="00C21DE4">
      <w:pPr>
        <w:spacing w:after="0"/>
      </w:pPr>
      <w:r>
        <w:t xml:space="preserve">Reports with status </w:t>
      </w:r>
      <w:r w:rsidRPr="001746BD">
        <w:rPr>
          <w:b/>
        </w:rPr>
        <w:t>SITE_NOT_FOUND</w:t>
      </w:r>
      <w:r>
        <w:t xml:space="preserve"> will never be added. To add such reports user has to edit the site abbreviation in input file to match to the one mapped in site_configuration.xml file and reload that particular report.</w:t>
      </w:r>
    </w:p>
    <w:p w:rsidR="00C21DE4" w:rsidRDefault="00C21DE4" w:rsidP="00C21DE4">
      <w:pPr>
        <w:spacing w:after="0"/>
      </w:pPr>
      <w:r w:rsidRPr="00D056C6">
        <w:rPr>
          <w:b/>
        </w:rPr>
        <w:t>Note:</w:t>
      </w:r>
      <w:r>
        <w:t xml:space="preserve"> If the site mentioned in the site_configuration.xml file does not exist in the application then the site gets created.</w:t>
      </w:r>
    </w:p>
    <w:p w:rsidR="00C21DE4" w:rsidRDefault="00C21DE4" w:rsidP="00C21DE4">
      <w:pPr>
        <w:spacing w:after="0"/>
      </w:pPr>
    </w:p>
    <w:tbl>
      <w:tblPr>
        <w:tblStyle w:val="TableGrid"/>
        <w:tblW w:w="11088" w:type="dxa"/>
        <w:tblCellMar>
          <w:left w:w="115" w:type="dxa"/>
          <w:right w:w="115" w:type="dxa"/>
        </w:tblCellMar>
        <w:tblLook w:val="04A0"/>
      </w:tblPr>
      <w:tblGrid>
        <w:gridCol w:w="738"/>
        <w:gridCol w:w="6570"/>
        <w:gridCol w:w="3780"/>
      </w:tblGrid>
      <w:tr w:rsidR="00C21DE4" w:rsidTr="00C8736E">
        <w:tc>
          <w:tcPr>
            <w:tcW w:w="738" w:type="dxa"/>
          </w:tcPr>
          <w:p w:rsidR="00C21DE4" w:rsidRPr="008E2FFF" w:rsidRDefault="00C21DE4" w:rsidP="00C8736E">
            <w:pPr>
              <w:rPr>
                <w:b/>
              </w:rPr>
            </w:pPr>
            <w:proofErr w:type="spellStart"/>
            <w:r w:rsidRPr="008E2FFF">
              <w:rPr>
                <w:b/>
              </w:rPr>
              <w:t>S.No</w:t>
            </w:r>
            <w:proofErr w:type="spellEnd"/>
            <w:r w:rsidRPr="008E2FFF">
              <w:rPr>
                <w:b/>
              </w:rPr>
              <w:t>.</w:t>
            </w:r>
          </w:p>
        </w:tc>
        <w:tc>
          <w:tcPr>
            <w:tcW w:w="6570" w:type="dxa"/>
          </w:tcPr>
          <w:p w:rsidR="00C21DE4" w:rsidRPr="00525EA6" w:rsidRDefault="00C21DE4" w:rsidP="00C8736E">
            <w:pPr>
              <w:rPr>
                <w:b/>
              </w:rPr>
            </w:pPr>
            <w:r w:rsidRPr="00525EA6">
              <w:rPr>
                <w:b/>
              </w:rPr>
              <w:t>Participant and SPR No. (Match with existing Participant)</w:t>
            </w:r>
          </w:p>
        </w:tc>
        <w:tc>
          <w:tcPr>
            <w:tcW w:w="3780" w:type="dxa"/>
          </w:tcPr>
          <w:p w:rsidR="00C21DE4" w:rsidRPr="00525EA6" w:rsidRDefault="00C21DE4" w:rsidP="00C8736E">
            <w:pPr>
              <w:rPr>
                <w:b/>
              </w:rPr>
            </w:pPr>
            <w:r w:rsidRPr="00525EA6">
              <w:rPr>
                <w:b/>
              </w:rPr>
              <w:t>Status</w:t>
            </w:r>
          </w:p>
        </w:tc>
      </w:tr>
      <w:tr w:rsidR="00C21DE4" w:rsidTr="00C8736E">
        <w:tc>
          <w:tcPr>
            <w:tcW w:w="738" w:type="dxa"/>
          </w:tcPr>
          <w:p w:rsidR="00C21DE4" w:rsidRDefault="00C21DE4" w:rsidP="00C8736E">
            <w:r>
              <w:t>2</w:t>
            </w:r>
          </w:p>
        </w:tc>
        <w:tc>
          <w:tcPr>
            <w:tcW w:w="6570" w:type="dxa"/>
          </w:tcPr>
          <w:p w:rsidR="00C21DE4" w:rsidRDefault="00C21DE4" w:rsidP="00C8736E">
            <w:r>
              <w:t>First Name: John (Exact match, Score = 10)</w:t>
            </w:r>
          </w:p>
          <w:p w:rsidR="00C21DE4" w:rsidRDefault="00C21DE4" w:rsidP="00C8736E">
            <w:r>
              <w:t>MRN: 123456789:BJC (Exact match, Score = 40)</w:t>
            </w:r>
          </w:p>
          <w:p w:rsidR="00C21DE4" w:rsidRDefault="00C21DE4" w:rsidP="00C8736E">
            <w:r>
              <w:t>SPR No. S08-0929 (Exact match)</w:t>
            </w:r>
          </w:p>
        </w:tc>
        <w:tc>
          <w:tcPr>
            <w:tcW w:w="3780" w:type="dxa"/>
          </w:tcPr>
          <w:p w:rsidR="00C21DE4" w:rsidRDefault="00C21DE4" w:rsidP="00C8736E">
            <w:r>
              <w:t>PARTICIPANT_CONFLICT</w:t>
            </w:r>
          </w:p>
          <w:p w:rsidR="00C21DE4" w:rsidRDefault="00C21DE4" w:rsidP="00C8736E">
            <w:r w:rsidRPr="0003238A">
              <w:rPr>
                <w:b/>
              </w:rPr>
              <w:t>Reason:</w:t>
            </w:r>
            <w:r>
              <w:rPr>
                <w:b/>
              </w:rPr>
              <w:t xml:space="preserve"> </w:t>
            </w:r>
            <w:r>
              <w:t>SPR No. = exact match but total Score = 50 (less than 60) therefore, the report will go into participant conflict.</w:t>
            </w:r>
          </w:p>
        </w:tc>
      </w:tr>
      <w:tr w:rsidR="00C21DE4" w:rsidTr="00C8736E">
        <w:tc>
          <w:tcPr>
            <w:tcW w:w="738" w:type="dxa"/>
          </w:tcPr>
          <w:p w:rsidR="00C21DE4" w:rsidRDefault="00C21DE4" w:rsidP="00C8736E">
            <w:r>
              <w:t>3</w:t>
            </w:r>
          </w:p>
        </w:tc>
        <w:tc>
          <w:tcPr>
            <w:tcW w:w="6570" w:type="dxa"/>
          </w:tcPr>
          <w:p w:rsidR="00C21DE4" w:rsidRDefault="00C21DE4" w:rsidP="00C8736E">
            <w:r>
              <w:t>First Name: John (Exact match, Score = 10)</w:t>
            </w:r>
          </w:p>
          <w:p w:rsidR="00C21DE4" w:rsidRDefault="00C21DE4" w:rsidP="00C8736E">
            <w:r>
              <w:t>MRN: 123456789:BJC (Exact match, Score = 40)</w:t>
            </w:r>
          </w:p>
          <w:p w:rsidR="00C21DE4" w:rsidRDefault="00C21DE4" w:rsidP="00C8736E">
            <w:r>
              <w:t xml:space="preserve">SPR No. </w:t>
            </w:r>
            <w:r w:rsidRPr="003A2145">
              <w:t>CHS05-5</w:t>
            </w:r>
            <w:r>
              <w:t xml:space="preserve"> (No match/Mismatch)</w:t>
            </w:r>
          </w:p>
        </w:tc>
        <w:tc>
          <w:tcPr>
            <w:tcW w:w="3780" w:type="dxa"/>
          </w:tcPr>
          <w:p w:rsidR="00C21DE4" w:rsidRDefault="00C21DE4" w:rsidP="00C8736E">
            <w:r>
              <w:t>PARTICIPANT_CONFLICT</w:t>
            </w:r>
          </w:p>
          <w:p w:rsidR="00C21DE4" w:rsidRDefault="00C21DE4" w:rsidP="00C8736E">
            <w:r w:rsidRPr="0003238A">
              <w:rPr>
                <w:b/>
              </w:rPr>
              <w:t>Reason:</w:t>
            </w:r>
            <w:r>
              <w:rPr>
                <w:b/>
              </w:rPr>
              <w:t xml:space="preserve"> </w:t>
            </w:r>
            <w:r>
              <w:t>Total score = 50 (less than 60) and SPR No. = mismatch therefore, the report will go into participant conflict.</w:t>
            </w:r>
          </w:p>
        </w:tc>
      </w:tr>
      <w:tr w:rsidR="00C21DE4" w:rsidTr="00C8736E">
        <w:tc>
          <w:tcPr>
            <w:tcW w:w="738" w:type="dxa"/>
          </w:tcPr>
          <w:p w:rsidR="00C21DE4" w:rsidRDefault="00C21DE4" w:rsidP="00C8736E">
            <w:r>
              <w:t>4</w:t>
            </w:r>
          </w:p>
        </w:tc>
        <w:tc>
          <w:tcPr>
            <w:tcW w:w="6570" w:type="dxa"/>
          </w:tcPr>
          <w:p w:rsidR="00C21DE4" w:rsidRDefault="00C21DE4" w:rsidP="00C8736E">
            <w:r>
              <w:t>Last name: Doe (Exact Match, Score = 20)</w:t>
            </w:r>
          </w:p>
          <w:p w:rsidR="00C21DE4" w:rsidRDefault="00C21DE4" w:rsidP="00C8736E">
            <w:r>
              <w:t>First Name: John (Exact match, Score = 10)</w:t>
            </w:r>
          </w:p>
          <w:p w:rsidR="00C21DE4" w:rsidRDefault="00C21DE4" w:rsidP="00C8736E">
            <w:r>
              <w:t>DOB: 01-01-1950 (Exact match, Score = 30)</w:t>
            </w:r>
          </w:p>
          <w:p w:rsidR="00C21DE4" w:rsidRDefault="00C21DE4" w:rsidP="00C8736E">
            <w:r>
              <w:t>MRN: 222222222:BJC (Mismatch, Score = -140)</w:t>
            </w:r>
          </w:p>
          <w:p w:rsidR="00C21DE4" w:rsidRDefault="00C21DE4" w:rsidP="00C8736E">
            <w:r>
              <w:t xml:space="preserve">SPR No. </w:t>
            </w:r>
            <w:r w:rsidRPr="00777E72">
              <w:t>PHS05-5</w:t>
            </w:r>
            <w:r>
              <w:t xml:space="preserve"> (No match/Mismatch)</w:t>
            </w:r>
          </w:p>
        </w:tc>
        <w:tc>
          <w:tcPr>
            <w:tcW w:w="3780" w:type="dxa"/>
          </w:tcPr>
          <w:p w:rsidR="00C21DE4" w:rsidRDefault="00C21DE4" w:rsidP="00C8736E">
            <w:r>
              <w:t>PARTICIPANT_CONFLICT</w:t>
            </w:r>
          </w:p>
          <w:p w:rsidR="00C21DE4" w:rsidRDefault="00C21DE4" w:rsidP="00C8736E">
            <w:r w:rsidRPr="0003238A">
              <w:rPr>
                <w:b/>
              </w:rPr>
              <w:t>Reason:</w:t>
            </w:r>
            <w:r>
              <w:rPr>
                <w:b/>
              </w:rPr>
              <w:t xml:space="preserve"> </w:t>
            </w:r>
            <w:r>
              <w:t>Total Score = -80 (greater than -140) and SPR No. = mismatch therefore, report will go into participant conflict.</w:t>
            </w:r>
          </w:p>
        </w:tc>
      </w:tr>
    </w:tbl>
    <w:p w:rsidR="00C21DE4" w:rsidRDefault="00C21DE4" w:rsidP="00C21DE4">
      <w:pPr>
        <w:spacing w:after="0"/>
      </w:pPr>
    </w:p>
    <w:p w:rsidR="00C21DE4" w:rsidRDefault="00C21DE4" w:rsidP="00C21DE4">
      <w:pPr>
        <w:spacing w:after="0"/>
      </w:pPr>
      <w:r>
        <w:t xml:space="preserve">Reports with status </w:t>
      </w:r>
      <w:r w:rsidRPr="001746BD">
        <w:rPr>
          <w:b/>
        </w:rPr>
        <w:t>PARTICIPANT_CONFLICT</w:t>
      </w:r>
      <w:r>
        <w:t xml:space="preserve"> can be viewed on Conflicting SPRs page under Administrative data tab. Such reports can be added to application only after they have been resolved from conflict by either Super Administrator or Site Administrator.</w:t>
      </w:r>
    </w:p>
    <w:p w:rsidR="00C21DE4" w:rsidRDefault="00C21DE4" w:rsidP="00C21DE4">
      <w:pPr>
        <w:spacing w:after="0"/>
      </w:pPr>
    </w:p>
    <w:tbl>
      <w:tblPr>
        <w:tblStyle w:val="TableGrid"/>
        <w:tblW w:w="11088" w:type="dxa"/>
        <w:tblCellMar>
          <w:left w:w="115" w:type="dxa"/>
          <w:right w:w="115" w:type="dxa"/>
        </w:tblCellMar>
        <w:tblLook w:val="04A0"/>
      </w:tblPr>
      <w:tblGrid>
        <w:gridCol w:w="738"/>
        <w:gridCol w:w="6570"/>
        <w:gridCol w:w="3780"/>
      </w:tblGrid>
      <w:tr w:rsidR="00C21DE4" w:rsidTr="00C8736E">
        <w:tc>
          <w:tcPr>
            <w:tcW w:w="738" w:type="dxa"/>
          </w:tcPr>
          <w:p w:rsidR="00C21DE4" w:rsidRPr="008E2FFF" w:rsidRDefault="00C21DE4" w:rsidP="00C8736E">
            <w:pPr>
              <w:rPr>
                <w:b/>
              </w:rPr>
            </w:pPr>
            <w:proofErr w:type="spellStart"/>
            <w:r w:rsidRPr="008E2FFF">
              <w:rPr>
                <w:b/>
              </w:rPr>
              <w:t>S.No</w:t>
            </w:r>
            <w:proofErr w:type="spellEnd"/>
            <w:r w:rsidRPr="008E2FFF">
              <w:rPr>
                <w:b/>
              </w:rPr>
              <w:t>.</w:t>
            </w:r>
          </w:p>
        </w:tc>
        <w:tc>
          <w:tcPr>
            <w:tcW w:w="6570" w:type="dxa"/>
          </w:tcPr>
          <w:p w:rsidR="00C21DE4" w:rsidRPr="00525EA6" w:rsidRDefault="00C21DE4" w:rsidP="00C8736E">
            <w:pPr>
              <w:rPr>
                <w:b/>
              </w:rPr>
            </w:pPr>
            <w:r w:rsidRPr="00525EA6">
              <w:rPr>
                <w:b/>
              </w:rPr>
              <w:t>Participant and SPR No. (Match with existing Participant)</w:t>
            </w:r>
          </w:p>
        </w:tc>
        <w:tc>
          <w:tcPr>
            <w:tcW w:w="3780" w:type="dxa"/>
          </w:tcPr>
          <w:p w:rsidR="00C21DE4" w:rsidRPr="00525EA6" w:rsidRDefault="00C21DE4" w:rsidP="00C8736E">
            <w:pPr>
              <w:rPr>
                <w:b/>
              </w:rPr>
            </w:pPr>
            <w:r w:rsidRPr="00525EA6">
              <w:rPr>
                <w:b/>
              </w:rPr>
              <w:t>Status</w:t>
            </w:r>
          </w:p>
        </w:tc>
      </w:tr>
      <w:tr w:rsidR="00C21DE4" w:rsidTr="00C8736E">
        <w:tc>
          <w:tcPr>
            <w:tcW w:w="738" w:type="dxa"/>
          </w:tcPr>
          <w:p w:rsidR="00C21DE4" w:rsidRDefault="00C21DE4" w:rsidP="00C8736E">
            <w:r>
              <w:t>5</w:t>
            </w:r>
          </w:p>
        </w:tc>
        <w:tc>
          <w:tcPr>
            <w:tcW w:w="6570" w:type="dxa"/>
          </w:tcPr>
          <w:p w:rsidR="00C21DE4" w:rsidRDefault="00C21DE4" w:rsidP="00C8736E">
            <w:r>
              <w:t>Last Name: Doe (Exact match, Score = 20)</w:t>
            </w:r>
          </w:p>
          <w:p w:rsidR="00C21DE4" w:rsidRDefault="00C21DE4" w:rsidP="00C8736E">
            <w:r>
              <w:t>First Name: John (Exact match, Score = 10)</w:t>
            </w:r>
          </w:p>
          <w:p w:rsidR="00C21DE4" w:rsidRDefault="00C21DE4" w:rsidP="00C8736E">
            <w:r>
              <w:t>DOB: 01-01-1950 (Exact match, Score = 30)</w:t>
            </w:r>
          </w:p>
          <w:p w:rsidR="00C21DE4" w:rsidRDefault="00C21DE4" w:rsidP="00C8736E">
            <w:r>
              <w:t>MRN: 123456789:BJC (Exact match, Score = 40)</w:t>
            </w:r>
          </w:p>
          <w:p w:rsidR="00C21DE4" w:rsidRDefault="00C21DE4" w:rsidP="00C8736E">
            <w:r>
              <w:t>SSN: 123-56-7890 (Exact match, Score = 40)</w:t>
            </w:r>
          </w:p>
          <w:p w:rsidR="00C21DE4" w:rsidRDefault="00C21DE4" w:rsidP="00C8736E">
            <w:r>
              <w:t>SPR No. S08-0929 (Exact match)</w:t>
            </w:r>
          </w:p>
        </w:tc>
        <w:tc>
          <w:tcPr>
            <w:tcW w:w="3780" w:type="dxa"/>
          </w:tcPr>
          <w:p w:rsidR="00C21DE4" w:rsidRDefault="00C21DE4" w:rsidP="00C8736E">
            <w:r>
              <w:t>ADDDED_TO_QUEUE</w:t>
            </w:r>
          </w:p>
          <w:p w:rsidR="00C21DE4" w:rsidRDefault="00C21DE4" w:rsidP="00C8736E">
            <w:r w:rsidRPr="00164E26">
              <w:rPr>
                <w:b/>
              </w:rPr>
              <w:t xml:space="preserve">Reason: </w:t>
            </w:r>
            <w:r>
              <w:t>Total Score = 140 and SPR No. = exact match therefore, this report will be replaced by the existing participant and SCG.</w:t>
            </w:r>
          </w:p>
        </w:tc>
      </w:tr>
      <w:tr w:rsidR="00C21DE4" w:rsidTr="00C8736E">
        <w:tc>
          <w:tcPr>
            <w:tcW w:w="738" w:type="dxa"/>
          </w:tcPr>
          <w:p w:rsidR="00C21DE4" w:rsidRDefault="00C21DE4" w:rsidP="00C8736E">
            <w:r>
              <w:t>6</w:t>
            </w:r>
          </w:p>
        </w:tc>
        <w:tc>
          <w:tcPr>
            <w:tcW w:w="6570" w:type="dxa"/>
          </w:tcPr>
          <w:p w:rsidR="00C21DE4" w:rsidRDefault="00C21DE4" w:rsidP="00C8736E">
            <w:r>
              <w:t>Last Name: Doe (Exact match, Score = 20)</w:t>
            </w:r>
          </w:p>
          <w:p w:rsidR="00C21DE4" w:rsidRDefault="00C21DE4" w:rsidP="00C8736E">
            <w:r>
              <w:t>First Name: John (Exact match, Score = 10)</w:t>
            </w:r>
          </w:p>
          <w:p w:rsidR="00C21DE4" w:rsidRDefault="00C21DE4" w:rsidP="00C8736E">
            <w:r>
              <w:t>DOB: 01-01-1950 (Exact match, Score = 30)</w:t>
            </w:r>
          </w:p>
          <w:p w:rsidR="00C21DE4" w:rsidRDefault="00C21DE4" w:rsidP="00C8736E">
            <w:r>
              <w:t>MRN: 123456789:BJC (Exact match, Score = 40)</w:t>
            </w:r>
          </w:p>
          <w:p w:rsidR="00C21DE4" w:rsidRDefault="00C21DE4" w:rsidP="00C8736E">
            <w:r>
              <w:t>SSN: 123-56-7890 (Exact match, Score = 40)</w:t>
            </w:r>
          </w:p>
          <w:p w:rsidR="00C21DE4" w:rsidRDefault="00C21DE4" w:rsidP="00C8736E">
            <w:r>
              <w:t>SPR No. SMS05-4 (No match)</w:t>
            </w:r>
          </w:p>
        </w:tc>
        <w:tc>
          <w:tcPr>
            <w:tcW w:w="3780" w:type="dxa"/>
          </w:tcPr>
          <w:p w:rsidR="00C21DE4" w:rsidRDefault="00C21DE4" w:rsidP="00C8736E">
            <w:r>
              <w:t>ADDED_TO_QUEUE</w:t>
            </w:r>
          </w:p>
          <w:p w:rsidR="00C21DE4" w:rsidRDefault="00C21DE4" w:rsidP="00C8736E">
            <w:r w:rsidRPr="00830C42">
              <w:rPr>
                <w:b/>
              </w:rPr>
              <w:t>Reason:</w:t>
            </w:r>
            <w:r>
              <w:t xml:space="preserve"> Total Score = 140, but SPR No = no match therefore, this report gets associated to the existing Participant with a new SCG.</w:t>
            </w:r>
          </w:p>
        </w:tc>
      </w:tr>
      <w:tr w:rsidR="00C21DE4" w:rsidTr="00C8736E">
        <w:tc>
          <w:tcPr>
            <w:tcW w:w="738" w:type="dxa"/>
          </w:tcPr>
          <w:p w:rsidR="00C21DE4" w:rsidRDefault="00C21DE4" w:rsidP="00C8736E">
            <w:r>
              <w:t>7</w:t>
            </w:r>
          </w:p>
        </w:tc>
        <w:tc>
          <w:tcPr>
            <w:tcW w:w="6570" w:type="dxa"/>
          </w:tcPr>
          <w:p w:rsidR="00C21DE4" w:rsidRDefault="00C21DE4" w:rsidP="00C8736E">
            <w:r>
              <w:t>Last Name: Doe (Exact match, Score = 20)</w:t>
            </w:r>
          </w:p>
          <w:p w:rsidR="00C21DE4" w:rsidRDefault="00C21DE4" w:rsidP="00C8736E">
            <w:r>
              <w:t>DOB: 01-01-1950 (Exact match, Score = 30)</w:t>
            </w:r>
          </w:p>
          <w:p w:rsidR="00C21DE4" w:rsidRDefault="00C21DE4" w:rsidP="00C8736E">
            <w:r>
              <w:t>MRN: 123456789:BJC (Exact match, Score = 40)</w:t>
            </w:r>
          </w:p>
          <w:p w:rsidR="00C21DE4" w:rsidRDefault="00C21DE4" w:rsidP="00C8736E">
            <w:r>
              <w:t>SPR No. S08-0929 (Exact match)</w:t>
            </w:r>
          </w:p>
        </w:tc>
        <w:tc>
          <w:tcPr>
            <w:tcW w:w="3780" w:type="dxa"/>
          </w:tcPr>
          <w:p w:rsidR="00C21DE4" w:rsidRDefault="00C21DE4" w:rsidP="00C8736E">
            <w:r>
              <w:t>ADDED_TO_QUEUE</w:t>
            </w:r>
          </w:p>
          <w:p w:rsidR="00C21DE4" w:rsidRDefault="00C21DE4" w:rsidP="00C8736E">
            <w:r w:rsidRPr="0003238A">
              <w:rPr>
                <w:b/>
              </w:rPr>
              <w:t>Reason:</w:t>
            </w:r>
            <w:r>
              <w:t xml:space="preserve"> Total score = 90 (greater than or equal to 60) and SPR No. = exact match therefore, this report should be replaced by the existing participant and SCG.</w:t>
            </w:r>
          </w:p>
        </w:tc>
      </w:tr>
      <w:tr w:rsidR="00C21DE4" w:rsidTr="00C8736E">
        <w:tc>
          <w:tcPr>
            <w:tcW w:w="738" w:type="dxa"/>
          </w:tcPr>
          <w:p w:rsidR="00C21DE4" w:rsidRDefault="00C21DE4" w:rsidP="00C8736E">
            <w:r>
              <w:t>8</w:t>
            </w:r>
          </w:p>
        </w:tc>
        <w:tc>
          <w:tcPr>
            <w:tcW w:w="6570" w:type="dxa"/>
          </w:tcPr>
          <w:p w:rsidR="00C21DE4" w:rsidRDefault="00C21DE4" w:rsidP="00C8736E">
            <w:r>
              <w:t>Last Name: Doe (Exact match, Score = 20)</w:t>
            </w:r>
          </w:p>
          <w:p w:rsidR="00C21DE4" w:rsidRDefault="00C21DE4" w:rsidP="00C8736E">
            <w:r>
              <w:t>DOB: 01-01-1950 (Exact match, Score = 30)</w:t>
            </w:r>
          </w:p>
          <w:p w:rsidR="00C21DE4" w:rsidRDefault="00C21DE4" w:rsidP="00C8736E">
            <w:r>
              <w:lastRenderedPageBreak/>
              <w:t>MRN: 123456789:BJC (Exact match, Score = 40)</w:t>
            </w:r>
          </w:p>
          <w:p w:rsidR="00C21DE4" w:rsidRDefault="00C21DE4" w:rsidP="00C8736E">
            <w:r>
              <w:t>SPR No. MHS05-4 (No match/Mismatch)</w:t>
            </w:r>
          </w:p>
        </w:tc>
        <w:tc>
          <w:tcPr>
            <w:tcW w:w="3780" w:type="dxa"/>
          </w:tcPr>
          <w:p w:rsidR="00C21DE4" w:rsidRDefault="00C21DE4" w:rsidP="00C8736E">
            <w:r>
              <w:lastRenderedPageBreak/>
              <w:t>ADDED_TO_QUEUE</w:t>
            </w:r>
          </w:p>
          <w:p w:rsidR="00C21DE4" w:rsidRDefault="00C21DE4" w:rsidP="00C8736E">
            <w:r w:rsidRPr="0003238A">
              <w:rPr>
                <w:b/>
              </w:rPr>
              <w:t>Reason:</w:t>
            </w:r>
            <w:r>
              <w:rPr>
                <w:b/>
              </w:rPr>
              <w:t xml:space="preserve"> </w:t>
            </w:r>
            <w:r>
              <w:t xml:space="preserve">Total score = 90 but SPR No. = </w:t>
            </w:r>
            <w:r>
              <w:lastRenderedPageBreak/>
              <w:t>mismatch therefore, this report gets associated to the existing Participant with a new SCG since the existing SCG has a report associated to it.</w:t>
            </w:r>
          </w:p>
        </w:tc>
      </w:tr>
      <w:tr w:rsidR="00C21DE4" w:rsidTr="00C8736E">
        <w:tc>
          <w:tcPr>
            <w:tcW w:w="738" w:type="dxa"/>
          </w:tcPr>
          <w:p w:rsidR="00C21DE4" w:rsidRDefault="00C21DE4" w:rsidP="00C8736E">
            <w:r>
              <w:lastRenderedPageBreak/>
              <w:t>9</w:t>
            </w:r>
          </w:p>
        </w:tc>
        <w:tc>
          <w:tcPr>
            <w:tcW w:w="6570" w:type="dxa"/>
          </w:tcPr>
          <w:p w:rsidR="00C21DE4" w:rsidRDefault="00C21DE4" w:rsidP="00C8736E">
            <w:r>
              <w:t>Last Name: Doe (Exact match, Score = 20)</w:t>
            </w:r>
          </w:p>
          <w:p w:rsidR="00C21DE4" w:rsidRDefault="00C21DE4" w:rsidP="00C8736E">
            <w:r>
              <w:t>First Name: HH (Mismatch, Score = -140)</w:t>
            </w:r>
          </w:p>
          <w:p w:rsidR="00C21DE4" w:rsidRDefault="00C21DE4" w:rsidP="00C8736E">
            <w:r>
              <w:t>DOB: 08-06-1928 (Mismatch, Score = -140)</w:t>
            </w:r>
          </w:p>
          <w:p w:rsidR="00C21DE4" w:rsidRDefault="00C21DE4" w:rsidP="00C8736E">
            <w:r>
              <w:t xml:space="preserve">MRN: </w:t>
            </w:r>
            <w:r w:rsidRPr="00DA570F">
              <w:t>678787878</w:t>
            </w:r>
            <w:r>
              <w:t>:BJC (Mismatch, Score = -140)</w:t>
            </w:r>
          </w:p>
          <w:p w:rsidR="00C21DE4" w:rsidRDefault="00C21DE4" w:rsidP="00C8736E">
            <w:r>
              <w:t xml:space="preserve">SSN: </w:t>
            </w:r>
            <w:r w:rsidRPr="00DA570F">
              <w:t>678-78-7878</w:t>
            </w:r>
            <w:r>
              <w:t xml:space="preserve"> (Mismatch, Score = -140)</w:t>
            </w:r>
          </w:p>
          <w:p w:rsidR="00C21DE4" w:rsidRDefault="00C21DE4" w:rsidP="00C8736E">
            <w:r>
              <w:t xml:space="preserve">SPR No. </w:t>
            </w:r>
            <w:r w:rsidRPr="00DA570F">
              <w:t>HHS05-5</w:t>
            </w:r>
            <w:r>
              <w:t xml:space="preserve"> (No match/Mismatch)</w:t>
            </w:r>
          </w:p>
        </w:tc>
        <w:tc>
          <w:tcPr>
            <w:tcW w:w="3780" w:type="dxa"/>
          </w:tcPr>
          <w:p w:rsidR="00C21DE4" w:rsidRDefault="00C21DE4" w:rsidP="00C8736E">
            <w:r>
              <w:t>ADDED_TO_QUEUE</w:t>
            </w:r>
          </w:p>
          <w:p w:rsidR="00C21DE4" w:rsidRDefault="00C21DE4" w:rsidP="00C8736E">
            <w:r w:rsidRPr="0003238A">
              <w:rPr>
                <w:b/>
              </w:rPr>
              <w:t>Reason:</w:t>
            </w:r>
            <w:r>
              <w:rPr>
                <w:b/>
              </w:rPr>
              <w:t xml:space="preserve"> </w:t>
            </w:r>
            <w:r>
              <w:t>Total Score = -540 (less than -140) and SPR NO. = mismatch therefore, a new participant gets registered and the report gets associated to him.</w:t>
            </w:r>
          </w:p>
        </w:tc>
      </w:tr>
      <w:tr w:rsidR="00C21DE4" w:rsidTr="00C8736E">
        <w:tc>
          <w:tcPr>
            <w:tcW w:w="738" w:type="dxa"/>
          </w:tcPr>
          <w:p w:rsidR="00C21DE4" w:rsidRDefault="00C21DE4" w:rsidP="00C8736E">
            <w:r>
              <w:t>10</w:t>
            </w:r>
          </w:p>
        </w:tc>
        <w:tc>
          <w:tcPr>
            <w:tcW w:w="6570" w:type="dxa"/>
          </w:tcPr>
          <w:p w:rsidR="00C21DE4" w:rsidRDefault="00C21DE4" w:rsidP="00C8736E">
            <w:r>
              <w:t xml:space="preserve">Last Name: </w:t>
            </w:r>
            <w:r w:rsidRPr="00822C4B">
              <w:t>INERROR</w:t>
            </w:r>
            <w:r>
              <w:t xml:space="preserve"> (No match)</w:t>
            </w:r>
          </w:p>
          <w:p w:rsidR="00C21DE4" w:rsidRDefault="00C21DE4" w:rsidP="00C8736E">
            <w:r>
              <w:t xml:space="preserve">First match: </w:t>
            </w:r>
            <w:r w:rsidRPr="00822C4B">
              <w:t>CORRECT</w:t>
            </w:r>
            <w:r>
              <w:t xml:space="preserve"> (No match)</w:t>
            </w:r>
          </w:p>
          <w:p w:rsidR="00C21DE4" w:rsidRDefault="00C21DE4" w:rsidP="00C8736E">
            <w:r>
              <w:t>DOB: 12-25-1999 (No match)</w:t>
            </w:r>
          </w:p>
          <w:p w:rsidR="00C21DE4" w:rsidRDefault="00C21DE4" w:rsidP="00C8736E">
            <w:r>
              <w:t>MRN: 1201951:BJC (No match)</w:t>
            </w:r>
          </w:p>
          <w:p w:rsidR="00C21DE4" w:rsidRDefault="00C21DE4" w:rsidP="00C8736E">
            <w:r>
              <w:t xml:space="preserve">SPR No. </w:t>
            </w:r>
            <w:r w:rsidRPr="00822C4B">
              <w:t>CHS05-6</w:t>
            </w:r>
            <w:r>
              <w:t xml:space="preserve"> (No match)</w:t>
            </w:r>
          </w:p>
        </w:tc>
        <w:tc>
          <w:tcPr>
            <w:tcW w:w="3780" w:type="dxa"/>
          </w:tcPr>
          <w:p w:rsidR="00C21DE4" w:rsidRDefault="00C21DE4" w:rsidP="00C8736E">
            <w:r>
              <w:t>ADDED_TO_QUEUE</w:t>
            </w:r>
          </w:p>
          <w:p w:rsidR="00C21DE4" w:rsidRDefault="00C21DE4" w:rsidP="00C8736E">
            <w:r w:rsidRPr="0003238A">
              <w:rPr>
                <w:b/>
              </w:rPr>
              <w:t>Reason:</w:t>
            </w:r>
            <w:r>
              <w:rPr>
                <w:b/>
              </w:rPr>
              <w:t xml:space="preserve"> </w:t>
            </w:r>
            <w:r>
              <w:t>A new participant gets registered and the report gets associated to him.</w:t>
            </w:r>
          </w:p>
        </w:tc>
      </w:tr>
    </w:tbl>
    <w:p w:rsidR="00C21DE4" w:rsidRDefault="00C21DE4" w:rsidP="00C21DE4">
      <w:pPr>
        <w:spacing w:after="0"/>
      </w:pPr>
    </w:p>
    <w:p w:rsidR="00C21DE4" w:rsidRDefault="00C21DE4" w:rsidP="00C21DE4">
      <w:pPr>
        <w:spacing w:after="0"/>
      </w:pPr>
      <w:r>
        <w:t xml:space="preserve">The report loader server will go to sleep for one minute. After it comes back to active state it will start reading reports from </w:t>
      </w:r>
      <w:r w:rsidRPr="001746BD">
        <w:rPr>
          <w:b/>
        </w:rPr>
        <w:t>CATISSUE_REPORT_QUEUE</w:t>
      </w:r>
      <w:r>
        <w:t xml:space="preserve"> table with status </w:t>
      </w:r>
      <w:r w:rsidRPr="001746BD">
        <w:rPr>
          <w:b/>
        </w:rPr>
        <w:t>ADDED_TO_QUEUE</w:t>
      </w:r>
      <w:r>
        <w:t xml:space="preserve"> and will move them to </w:t>
      </w:r>
      <w:r w:rsidRPr="001746BD">
        <w:rPr>
          <w:b/>
        </w:rPr>
        <w:t>CATISSUE_PATHOLOGY_REPORT</w:t>
      </w:r>
      <w:r>
        <w:t xml:space="preserve"> table with status </w:t>
      </w:r>
      <w:r w:rsidRPr="001746BD">
        <w:rPr>
          <w:b/>
        </w:rPr>
        <w:t>PENDING_FOR_DEID</w:t>
      </w:r>
      <w:r>
        <w:t xml:space="preserve">. Such reports can be viewed through Collection Protocol based view page under Collection Protocol defined while deploying caTIES. When the report overwrites to an existing participant if the SCG does not exist then a new SCG is created, if SCG exist then the report gets associated to the existing SCG and specimens. </w:t>
      </w:r>
    </w:p>
    <w:p w:rsidR="00C21DE4" w:rsidRDefault="00C21DE4" w:rsidP="00C21DE4">
      <w:pPr>
        <w:spacing w:after="0"/>
      </w:pPr>
      <w:r>
        <w:t>“</w:t>
      </w:r>
      <w:r w:rsidRPr="001746BD">
        <w:rPr>
          <w:b/>
        </w:rPr>
        <w:t>Request for Review</w:t>
      </w:r>
      <w:r>
        <w:t>” and “</w:t>
      </w:r>
      <w:r w:rsidRPr="001746BD">
        <w:rPr>
          <w:b/>
        </w:rPr>
        <w:t>Request for Quarantine</w:t>
      </w:r>
      <w:r>
        <w:t>” button will be disabled.</w:t>
      </w:r>
    </w:p>
    <w:p w:rsidR="00C21DE4" w:rsidRDefault="00C21DE4" w:rsidP="00C21DE4">
      <w:pPr>
        <w:spacing w:after="0"/>
      </w:pPr>
      <w:r>
        <w:t>The default site_configuration.xml file is mapped to more than one sites, in that case the last site in the list is used for mapping.</w:t>
      </w:r>
    </w:p>
    <w:p w:rsidR="00C21DE4" w:rsidRDefault="00C21DE4" w:rsidP="00C21DE4">
      <w:pPr>
        <w:spacing w:after="0"/>
      </w:pPr>
    </w:p>
    <w:p w:rsidR="00C21DE4" w:rsidRDefault="00C21DE4" w:rsidP="00C21DE4">
      <w:pPr>
        <w:spacing w:after="0"/>
      </w:pPr>
      <w:r>
        <w:t xml:space="preserve">5) Report loader server stops. The reports will be visible to super administrator, administrator of the site specified in </w:t>
      </w:r>
      <w:proofErr w:type="spellStart"/>
      <w:r>
        <w:t>deploycaties.properties</w:t>
      </w:r>
      <w:proofErr w:type="spellEnd"/>
      <w:r>
        <w:t xml:space="preserve"> file, PI or PC of the collection protocol specified in the </w:t>
      </w:r>
      <w:proofErr w:type="spellStart"/>
      <w:r>
        <w:t>deploycaties.properties</w:t>
      </w:r>
      <w:proofErr w:type="spellEnd"/>
      <w:r>
        <w:t xml:space="preserve"> file. </w:t>
      </w:r>
    </w:p>
    <w:p w:rsidR="00C21DE4" w:rsidRDefault="00C21DE4" w:rsidP="00C21DE4">
      <w:pPr>
        <w:spacing w:after="0"/>
        <w:rPr>
          <w:b/>
        </w:rPr>
      </w:pPr>
    </w:p>
    <w:p w:rsidR="00C21DE4" w:rsidRPr="004F6B09" w:rsidRDefault="00C21DE4" w:rsidP="00C21DE4">
      <w:pPr>
        <w:spacing w:after="0"/>
        <w:rPr>
          <w:b/>
        </w:rPr>
      </w:pPr>
      <w:r w:rsidRPr="004F6B09">
        <w:rPr>
          <w:b/>
        </w:rPr>
        <w:t>Verification Logic:</w:t>
      </w:r>
    </w:p>
    <w:p w:rsidR="00C21DE4" w:rsidRDefault="00C21DE4" w:rsidP="00C21DE4">
      <w:pPr>
        <w:spacing w:after="0"/>
      </w:pPr>
      <w:r>
        <w:t xml:space="preserve"> Execute “</w:t>
      </w:r>
      <w:r w:rsidRPr="00660241">
        <w:rPr>
          <w:b/>
        </w:rPr>
        <w:t>Identified Reports – text content</w:t>
      </w:r>
      <w:r>
        <w:t xml:space="preserve">” query from saved query page. This query will show the list of Identified reports added/existing in the application. Only those users that have privilege to view the identified data will be able to </w:t>
      </w:r>
      <w:r w:rsidR="00A24BA2">
        <w:t xml:space="preserve">view </w:t>
      </w:r>
      <w:r>
        <w:t>these reports, other users will get “</w:t>
      </w:r>
      <w:r w:rsidRPr="00255963">
        <w:rPr>
          <w:b/>
        </w:rPr>
        <w:t>No Records found</w:t>
      </w:r>
      <w:r>
        <w:t>” result.</w:t>
      </w:r>
    </w:p>
    <w:p w:rsidR="00C21DE4" w:rsidRDefault="00C21DE4" w:rsidP="00C21DE4">
      <w:pPr>
        <w:spacing w:after="0"/>
        <w:rPr>
          <w:b/>
        </w:rPr>
      </w:pPr>
      <w:r>
        <w:rPr>
          <w:b/>
        </w:rPr>
        <w:t xml:space="preserve"> </w:t>
      </w:r>
    </w:p>
    <w:p w:rsidR="00C21DE4" w:rsidRDefault="00C21DE4" w:rsidP="00C21DE4">
      <w:pPr>
        <w:spacing w:after="0"/>
        <w:rPr>
          <w:b/>
        </w:rPr>
      </w:pPr>
    </w:p>
    <w:p w:rsidR="00C21DE4" w:rsidRDefault="00C21DE4" w:rsidP="00C21DE4">
      <w:pPr>
        <w:spacing w:after="0"/>
        <w:rPr>
          <w:b/>
        </w:rPr>
      </w:pPr>
    </w:p>
    <w:p w:rsidR="00C21DE4" w:rsidRDefault="00C21DE4" w:rsidP="00C21DE4">
      <w:pPr>
        <w:spacing w:after="0"/>
        <w:rPr>
          <w:b/>
        </w:rPr>
      </w:pPr>
    </w:p>
    <w:p w:rsidR="006C7ABB" w:rsidRDefault="006C7ABB"/>
    <w:sectPr w:rsidR="006C7ABB" w:rsidSect="00C21DE4">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D77A8E"/>
    <w:multiLevelType w:val="hybridMultilevel"/>
    <w:tmpl w:val="65A01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D040F7"/>
    <w:multiLevelType w:val="hybridMultilevel"/>
    <w:tmpl w:val="066CC29E"/>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1DE4"/>
    <w:rsid w:val="00203025"/>
    <w:rsid w:val="003D2DF2"/>
    <w:rsid w:val="004D6E7C"/>
    <w:rsid w:val="006A636F"/>
    <w:rsid w:val="006C7ABB"/>
    <w:rsid w:val="00727C6C"/>
    <w:rsid w:val="009566E1"/>
    <w:rsid w:val="00A24BA2"/>
    <w:rsid w:val="00B36BE2"/>
    <w:rsid w:val="00C21DE4"/>
    <w:rsid w:val="00C66462"/>
    <w:rsid w:val="00DC4F1C"/>
    <w:rsid w:val="00E64023"/>
    <w:rsid w:val="00F373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D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DE4"/>
    <w:pPr>
      <w:ind w:left="720"/>
      <w:contextualSpacing/>
    </w:pPr>
  </w:style>
  <w:style w:type="table" w:styleId="TableGrid">
    <w:name w:val="Table Grid"/>
    <w:basedOn w:val="TableNormal"/>
    <w:uiPriority w:val="59"/>
    <w:rsid w:val="00C21D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21DE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69825866">
      <w:bodyDiv w:val="1"/>
      <w:marLeft w:val="0"/>
      <w:marRight w:val="0"/>
      <w:marTop w:val="0"/>
      <w:marBottom w:val="0"/>
      <w:divBdr>
        <w:top w:val="none" w:sz="0" w:space="0" w:color="auto"/>
        <w:left w:val="none" w:sz="0" w:space="0" w:color="auto"/>
        <w:bottom w:val="none" w:sz="0" w:space="0" w:color="auto"/>
        <w:right w:val="none" w:sz="0" w:space="0" w:color="auto"/>
      </w:divBdr>
    </w:div>
    <w:div w:id="1170868950">
      <w:bodyDiv w:val="1"/>
      <w:marLeft w:val="0"/>
      <w:marRight w:val="0"/>
      <w:marTop w:val="0"/>
      <w:marBottom w:val="0"/>
      <w:divBdr>
        <w:top w:val="none" w:sz="0" w:space="0" w:color="auto"/>
        <w:left w:val="none" w:sz="0" w:space="0" w:color="auto"/>
        <w:bottom w:val="none" w:sz="0" w:space="0" w:color="auto"/>
        <w:right w:val="none" w:sz="0" w:space="0" w:color="auto"/>
      </w:divBdr>
    </w:div>
    <w:div w:id="150636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cisvn.nci.nih.gov/svn/catissue_persistent/caTissueDocs/trunk/TestCases/Manu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Main_Page/SPR_Loading_Algorith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10</cp:revision>
  <dcterms:created xsi:type="dcterms:W3CDTF">2011-02-17T08:06:00Z</dcterms:created>
  <dcterms:modified xsi:type="dcterms:W3CDTF">2011-03-29T08:03:00Z</dcterms:modified>
</cp:coreProperties>
</file>