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DE" w:rsidRDefault="003306DE" w:rsidP="003306DE">
      <w:pPr>
        <w:spacing w:after="0"/>
        <w:rPr>
          <w:b/>
        </w:rPr>
      </w:pPr>
      <w:r>
        <w:rPr>
          <w:b/>
        </w:rPr>
        <w:t xml:space="preserve">TMT location: </w:t>
      </w:r>
    </w:p>
    <w:p w:rsidR="003306DE" w:rsidRDefault="003306DE" w:rsidP="003306DE">
      <w:pPr>
        <w:pStyle w:val="ListParagraph"/>
        <w:numPr>
          <w:ilvl w:val="0"/>
          <w:numId w:val="3"/>
        </w:numPr>
        <w:spacing w:after="0" w:line="276" w:lineRule="auto"/>
      </w:pPr>
      <w:r>
        <w:t>Log in to TMT (</w:t>
      </w:r>
      <w:hyperlink r:id="rId5" w:history="1">
        <w:r>
          <w:rPr>
            <w:rStyle w:val="Hyperlink"/>
          </w:rPr>
          <w:t>http://vtest11.wustl.edu:8080/catissuetmt/Home.do</w:t>
        </w:r>
      </w:hyperlink>
      <w:r>
        <w:t xml:space="preserve">). </w:t>
      </w:r>
    </w:p>
    <w:p w:rsidR="003306DE" w:rsidRDefault="003306DE" w:rsidP="003306DE">
      <w:pPr>
        <w:pStyle w:val="ListParagraph"/>
        <w:numPr>
          <w:ilvl w:val="0"/>
          <w:numId w:val="3"/>
        </w:numPr>
        <w:spacing w:after="0" w:line="276" w:lineRule="auto"/>
      </w:pPr>
      <w:r>
        <w:t>Select Test cases tab.</w:t>
      </w:r>
    </w:p>
    <w:p w:rsidR="003306DE" w:rsidRDefault="003306DE" w:rsidP="003306DE">
      <w:pPr>
        <w:pStyle w:val="ListParagraph"/>
        <w:numPr>
          <w:ilvl w:val="0"/>
          <w:numId w:val="3"/>
        </w:numPr>
        <w:spacing w:after="0" w:line="276" w:lineRule="auto"/>
      </w:pPr>
      <w:r>
        <w:t>Expand caTissue product from the tree view.</w:t>
      </w:r>
    </w:p>
    <w:p w:rsidR="003306DE" w:rsidRDefault="003306DE" w:rsidP="003306DE">
      <w:pPr>
        <w:pStyle w:val="ListParagraph"/>
        <w:numPr>
          <w:ilvl w:val="0"/>
          <w:numId w:val="3"/>
        </w:numPr>
        <w:spacing w:after="0" w:line="276" w:lineRule="auto"/>
      </w:pPr>
      <w:r>
        <w:t>Expand Mater List-v2.0 version</w:t>
      </w:r>
    </w:p>
    <w:p w:rsidR="003306DE" w:rsidRDefault="003306DE" w:rsidP="003306DE">
      <w:pPr>
        <w:pStyle w:val="ListParagraph"/>
        <w:numPr>
          <w:ilvl w:val="0"/>
          <w:numId w:val="3"/>
        </w:numPr>
        <w:spacing w:after="0" w:line="276" w:lineRule="auto"/>
      </w:pPr>
      <w:r>
        <w:t>Expand Admin Component</w:t>
      </w:r>
    </w:p>
    <w:p w:rsidR="003306DE" w:rsidRDefault="003306DE" w:rsidP="003306DE">
      <w:pPr>
        <w:pStyle w:val="ListParagraph"/>
        <w:numPr>
          <w:ilvl w:val="0"/>
          <w:numId w:val="3"/>
        </w:numPr>
        <w:spacing w:after="0" w:line="276" w:lineRule="auto"/>
      </w:pPr>
      <w:r>
        <w:t>Expand User  test area</w:t>
      </w:r>
    </w:p>
    <w:p w:rsidR="003306DE" w:rsidRDefault="003306DE" w:rsidP="003306DE">
      <w:pPr>
        <w:pStyle w:val="ListParagraph"/>
        <w:numPr>
          <w:ilvl w:val="0"/>
          <w:numId w:val="3"/>
        </w:numPr>
        <w:spacing w:after="0" w:line="276" w:lineRule="auto"/>
        <w:rPr>
          <w:b/>
        </w:rPr>
      </w:pPr>
      <w:r>
        <w:t xml:space="preserve">Select Test case ID  with short title </w:t>
      </w:r>
      <w:proofErr w:type="spellStart"/>
      <w:r>
        <w:t>AddUser_Success_SiteAdmin</w:t>
      </w:r>
      <w:proofErr w:type="spellEnd"/>
    </w:p>
    <w:p w:rsidR="003306DE" w:rsidRDefault="003306DE" w:rsidP="003306DE">
      <w:pPr>
        <w:rPr>
          <w:b/>
        </w:rPr>
      </w:pPr>
    </w:p>
    <w:p w:rsidR="003306DE" w:rsidRPr="00C01BD8" w:rsidRDefault="003306DE" w:rsidP="003306DE">
      <w:pPr>
        <w:rPr>
          <w:b/>
        </w:rPr>
      </w:pPr>
      <w:r w:rsidRPr="00C01BD8">
        <w:rPr>
          <w:b/>
        </w:rPr>
        <w:t>Purpose:</w:t>
      </w:r>
      <w:r>
        <w:rPr>
          <w:b/>
        </w:rPr>
        <w:t xml:space="preserve"> To ensure a user can be approved successfully as a site administrator.</w:t>
      </w:r>
    </w:p>
    <w:p w:rsidR="003306DE" w:rsidRPr="008407E5" w:rsidRDefault="003306DE" w:rsidP="003306DE">
      <w:pPr>
        <w:rPr>
          <w:b/>
        </w:rPr>
      </w:pPr>
      <w:r w:rsidRPr="008407E5">
        <w:rPr>
          <w:b/>
        </w:rPr>
        <w:t>Prerequisites:</w:t>
      </w:r>
    </w:p>
    <w:p w:rsidR="003306DE" w:rsidRDefault="003306DE" w:rsidP="003306DE">
      <w:pPr>
        <w:spacing w:after="0"/>
        <w:rPr>
          <w:rFonts w:ascii="Verdana" w:hAnsi="Verdana"/>
          <w:sz w:val="20"/>
        </w:rPr>
      </w:pPr>
      <w:r>
        <w:rPr>
          <w:rFonts w:ascii="Verdana" w:hAnsi="Verdana"/>
          <w:sz w:val="20"/>
        </w:rPr>
        <w:t xml:space="preserve">Import latest dump located at </w:t>
      </w:r>
    </w:p>
    <w:p w:rsidR="003306DE" w:rsidRDefault="003306DE" w:rsidP="003306DE">
      <w:pPr>
        <w:spacing w:after="0"/>
        <w:rPr>
          <w:rFonts w:ascii="Verdana" w:hAnsi="Verdana"/>
          <w:sz w:val="20"/>
        </w:rPr>
      </w:pPr>
      <w:r>
        <w:rPr>
          <w:rFonts w:ascii="Verdana" w:hAnsi="Verdana"/>
          <w:sz w:val="20"/>
        </w:rPr>
        <w:t>Oracle: https://ncisvn.nci.nih.gov/svn/catissue_persistent/caTissue Database Dump/v2.0/Oracle</w:t>
      </w:r>
    </w:p>
    <w:p w:rsidR="003306DE" w:rsidRDefault="003306DE" w:rsidP="003306DE">
      <w:pPr>
        <w:spacing w:after="0"/>
        <w:rPr>
          <w:rFonts w:ascii="Verdana" w:hAnsi="Verdana"/>
          <w:sz w:val="20"/>
        </w:rPr>
      </w:pPr>
      <w:proofErr w:type="spellStart"/>
      <w:r>
        <w:rPr>
          <w:rFonts w:ascii="Verdana" w:hAnsi="Verdana"/>
          <w:sz w:val="20"/>
        </w:rPr>
        <w:t>MySQL</w:t>
      </w:r>
      <w:proofErr w:type="spellEnd"/>
      <w:r>
        <w:rPr>
          <w:rFonts w:ascii="Verdana" w:hAnsi="Verdana"/>
          <w:sz w:val="20"/>
        </w:rPr>
        <w:t>: https://ncisvn.nci.nih.gov/svn/catissue_persistent/caTissue Database Dump/v2.0/</w:t>
      </w:r>
      <w:proofErr w:type="spellStart"/>
      <w:r>
        <w:rPr>
          <w:rFonts w:ascii="Verdana" w:hAnsi="Verdana"/>
          <w:sz w:val="20"/>
        </w:rPr>
        <w:t>MySQL</w:t>
      </w:r>
      <w:proofErr w:type="spellEnd"/>
      <w:r>
        <w:rPr>
          <w:rFonts w:ascii="Verdana" w:hAnsi="Verdana"/>
          <w:sz w:val="20"/>
        </w:rPr>
        <w:t xml:space="preserve"> and deploy application.</w:t>
      </w:r>
    </w:p>
    <w:p w:rsidR="003306DE" w:rsidRDefault="003306DE" w:rsidP="003306DE">
      <w:pPr>
        <w:rPr>
          <w:b/>
        </w:rPr>
      </w:pPr>
    </w:p>
    <w:p w:rsidR="003306DE" w:rsidRPr="008407E5" w:rsidRDefault="003306DE" w:rsidP="003306DE">
      <w:pPr>
        <w:rPr>
          <w:b/>
        </w:rPr>
      </w:pPr>
      <w:r w:rsidRPr="008407E5">
        <w:rPr>
          <w:b/>
        </w:rPr>
        <w:t>Procedure:</w:t>
      </w:r>
    </w:p>
    <w:p w:rsidR="003306DE" w:rsidRDefault="003306DE" w:rsidP="003306DE">
      <w:pPr>
        <w:pStyle w:val="ListParagraph"/>
        <w:numPr>
          <w:ilvl w:val="0"/>
          <w:numId w:val="1"/>
        </w:numPr>
      </w:pPr>
      <w:r>
        <w:t>Login as superadministrator</w:t>
      </w:r>
      <w:r w:rsidRPr="00824B41">
        <w:rPr>
          <w:b/>
          <w:i/>
        </w:rPr>
        <w:t>,</w:t>
      </w:r>
      <w:hyperlink r:id="rId6" w:history="1">
        <w:r w:rsidRPr="00E7039F">
          <w:rPr>
            <w:rStyle w:val="Hyperlink"/>
            <w:b/>
            <w:i/>
          </w:rPr>
          <w:t>admin_ltp@gmail.com</w:t>
        </w:r>
      </w:hyperlink>
      <w:r>
        <w:t xml:space="preserve"> (Test123)</w:t>
      </w:r>
    </w:p>
    <w:p w:rsidR="003306DE" w:rsidRDefault="003306DE" w:rsidP="003306DE">
      <w:pPr>
        <w:pStyle w:val="ListParagraph"/>
        <w:numPr>
          <w:ilvl w:val="0"/>
          <w:numId w:val="1"/>
        </w:numPr>
      </w:pPr>
      <w:r>
        <w:t>Navigate to Administrative Data-</w:t>
      </w:r>
      <w:r>
        <w:sym w:font="Wingdings" w:char="F0E0"/>
      </w:r>
      <w:r>
        <w:t>User</w:t>
      </w:r>
      <w:r>
        <w:sym w:font="Wingdings" w:char="F0E0"/>
      </w:r>
      <w:r>
        <w:t>Add User page.</w:t>
      </w:r>
    </w:p>
    <w:p w:rsidR="003306DE" w:rsidRDefault="003306DE" w:rsidP="003306DE">
      <w:pPr>
        <w:pStyle w:val="ListParagraph"/>
        <w:numPr>
          <w:ilvl w:val="0"/>
          <w:numId w:val="1"/>
        </w:numPr>
      </w:pPr>
      <w:r>
        <w:t>Enter details on Add user page as in table below:</w:t>
      </w:r>
    </w:p>
    <w:tbl>
      <w:tblPr>
        <w:tblStyle w:val="TableGrid"/>
        <w:tblW w:w="0" w:type="auto"/>
        <w:tblLook w:val="04A0"/>
      </w:tblPr>
      <w:tblGrid>
        <w:gridCol w:w="6588"/>
        <w:gridCol w:w="6588"/>
      </w:tblGrid>
      <w:tr w:rsidR="003306DE" w:rsidTr="00866471">
        <w:tc>
          <w:tcPr>
            <w:tcW w:w="6588" w:type="dxa"/>
          </w:tcPr>
          <w:p w:rsidR="003306DE" w:rsidRDefault="003306DE" w:rsidP="00866471">
            <w:r>
              <w:t>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Confirm Email address</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Last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First Name</w:t>
            </w:r>
          </w:p>
        </w:tc>
        <w:tc>
          <w:tcPr>
            <w:tcW w:w="6588" w:type="dxa"/>
          </w:tcPr>
          <w:p w:rsidR="003306DE" w:rsidRDefault="003306DE" w:rsidP="00866471">
            <w:r>
              <w:t>mikey</w:t>
            </w:r>
            <w:r w:rsidRPr="000B0536">
              <w:t>@washu.com</w:t>
            </w:r>
          </w:p>
        </w:tc>
      </w:tr>
      <w:tr w:rsidR="003306DE" w:rsidTr="00866471">
        <w:tc>
          <w:tcPr>
            <w:tcW w:w="6588" w:type="dxa"/>
          </w:tcPr>
          <w:p w:rsidR="003306DE" w:rsidRDefault="003306DE" w:rsidP="00866471">
            <w:r>
              <w:t>Street</w:t>
            </w:r>
          </w:p>
        </w:tc>
        <w:tc>
          <w:tcPr>
            <w:tcW w:w="6588" w:type="dxa"/>
          </w:tcPr>
          <w:p w:rsidR="003306DE" w:rsidRDefault="003306DE" w:rsidP="00866471">
            <w:r>
              <w:t>street</w:t>
            </w:r>
          </w:p>
        </w:tc>
      </w:tr>
      <w:tr w:rsidR="003306DE" w:rsidTr="00866471">
        <w:tc>
          <w:tcPr>
            <w:tcW w:w="6588" w:type="dxa"/>
          </w:tcPr>
          <w:p w:rsidR="003306DE" w:rsidRDefault="003306DE" w:rsidP="00866471">
            <w:r>
              <w:t>City</w:t>
            </w:r>
          </w:p>
        </w:tc>
        <w:tc>
          <w:tcPr>
            <w:tcW w:w="6588" w:type="dxa"/>
          </w:tcPr>
          <w:p w:rsidR="003306DE" w:rsidRDefault="003306DE" w:rsidP="00866471">
            <w:r>
              <w:t>ST Louis</w:t>
            </w:r>
          </w:p>
        </w:tc>
      </w:tr>
      <w:tr w:rsidR="003306DE" w:rsidTr="00866471">
        <w:tc>
          <w:tcPr>
            <w:tcW w:w="6588" w:type="dxa"/>
          </w:tcPr>
          <w:p w:rsidR="003306DE" w:rsidRDefault="003306DE" w:rsidP="00866471">
            <w:r>
              <w:t>State</w:t>
            </w:r>
          </w:p>
        </w:tc>
        <w:tc>
          <w:tcPr>
            <w:tcW w:w="6588" w:type="dxa"/>
          </w:tcPr>
          <w:p w:rsidR="003306DE" w:rsidRDefault="003306DE" w:rsidP="00866471">
            <w:r>
              <w:t>Arizona</w:t>
            </w:r>
          </w:p>
        </w:tc>
      </w:tr>
      <w:tr w:rsidR="003306DE" w:rsidTr="00866471">
        <w:tc>
          <w:tcPr>
            <w:tcW w:w="6588" w:type="dxa"/>
          </w:tcPr>
          <w:p w:rsidR="003306DE" w:rsidRDefault="003306DE" w:rsidP="00866471">
            <w:r>
              <w:t>Zip-code</w:t>
            </w:r>
          </w:p>
        </w:tc>
        <w:tc>
          <w:tcPr>
            <w:tcW w:w="6588" w:type="dxa"/>
          </w:tcPr>
          <w:p w:rsidR="003306DE" w:rsidRDefault="003306DE" w:rsidP="00866471">
            <w:r w:rsidRPr="000B0536">
              <w:t>11111</w:t>
            </w:r>
          </w:p>
        </w:tc>
      </w:tr>
      <w:tr w:rsidR="003306DE" w:rsidTr="00866471">
        <w:tc>
          <w:tcPr>
            <w:tcW w:w="6588" w:type="dxa"/>
          </w:tcPr>
          <w:p w:rsidR="003306DE" w:rsidRDefault="003306DE" w:rsidP="00866471">
            <w:r>
              <w:t>Country</w:t>
            </w:r>
          </w:p>
        </w:tc>
        <w:tc>
          <w:tcPr>
            <w:tcW w:w="6588" w:type="dxa"/>
          </w:tcPr>
          <w:p w:rsidR="003306DE" w:rsidRDefault="003306DE" w:rsidP="00866471">
            <w:r>
              <w:t>United States</w:t>
            </w:r>
          </w:p>
        </w:tc>
      </w:tr>
      <w:tr w:rsidR="003306DE" w:rsidTr="00866471">
        <w:tc>
          <w:tcPr>
            <w:tcW w:w="6588" w:type="dxa"/>
          </w:tcPr>
          <w:p w:rsidR="003306DE" w:rsidRDefault="003306DE" w:rsidP="00866471">
            <w:r>
              <w:t>Phone Number</w:t>
            </w:r>
          </w:p>
        </w:tc>
        <w:tc>
          <w:tcPr>
            <w:tcW w:w="6588" w:type="dxa"/>
          </w:tcPr>
          <w:p w:rsidR="003306DE" w:rsidRDefault="003306DE" w:rsidP="00866471">
            <w:r w:rsidRPr="000B0536">
              <w:t>111111</w:t>
            </w:r>
          </w:p>
        </w:tc>
      </w:tr>
      <w:tr w:rsidR="003306DE" w:rsidTr="00866471">
        <w:tc>
          <w:tcPr>
            <w:tcW w:w="6588" w:type="dxa"/>
          </w:tcPr>
          <w:p w:rsidR="003306DE" w:rsidRDefault="003306DE" w:rsidP="00866471">
            <w:r>
              <w:lastRenderedPageBreak/>
              <w:t>Fax number</w:t>
            </w:r>
          </w:p>
        </w:tc>
        <w:tc>
          <w:tcPr>
            <w:tcW w:w="6588" w:type="dxa"/>
          </w:tcPr>
          <w:p w:rsidR="003306DE" w:rsidRDefault="003306DE" w:rsidP="00866471"/>
        </w:tc>
      </w:tr>
      <w:tr w:rsidR="003306DE" w:rsidTr="00866471">
        <w:tc>
          <w:tcPr>
            <w:tcW w:w="6588" w:type="dxa"/>
          </w:tcPr>
          <w:p w:rsidR="003306DE" w:rsidRDefault="003306DE" w:rsidP="00866471">
            <w:r>
              <w:t>Institution</w:t>
            </w:r>
          </w:p>
        </w:tc>
        <w:tc>
          <w:tcPr>
            <w:tcW w:w="6588" w:type="dxa"/>
          </w:tcPr>
          <w:p w:rsidR="003306DE" w:rsidRDefault="003306DE" w:rsidP="00866471">
            <w:proofErr w:type="spellStart"/>
            <w:r>
              <w:t>Test_Inst</w:t>
            </w:r>
            <w:proofErr w:type="spellEnd"/>
          </w:p>
        </w:tc>
      </w:tr>
      <w:tr w:rsidR="003306DE" w:rsidTr="00866471">
        <w:tc>
          <w:tcPr>
            <w:tcW w:w="6588" w:type="dxa"/>
          </w:tcPr>
          <w:p w:rsidR="003306DE" w:rsidRDefault="003306DE" w:rsidP="00866471">
            <w:r>
              <w:t>Cancer research group</w:t>
            </w:r>
          </w:p>
        </w:tc>
        <w:tc>
          <w:tcPr>
            <w:tcW w:w="6588" w:type="dxa"/>
          </w:tcPr>
          <w:p w:rsidR="003306DE" w:rsidRDefault="003306DE" w:rsidP="00866471">
            <w:proofErr w:type="spellStart"/>
            <w:r>
              <w:t>Test_CRG</w:t>
            </w:r>
            <w:proofErr w:type="spellEnd"/>
          </w:p>
        </w:tc>
      </w:tr>
      <w:tr w:rsidR="003306DE" w:rsidTr="00866471">
        <w:tc>
          <w:tcPr>
            <w:tcW w:w="6588" w:type="dxa"/>
          </w:tcPr>
          <w:p w:rsidR="003306DE" w:rsidRDefault="003306DE" w:rsidP="00866471">
            <w:r>
              <w:t>Department</w:t>
            </w:r>
          </w:p>
        </w:tc>
        <w:tc>
          <w:tcPr>
            <w:tcW w:w="6588" w:type="dxa"/>
          </w:tcPr>
          <w:p w:rsidR="003306DE" w:rsidRDefault="003306DE" w:rsidP="00866471">
            <w:r>
              <w:t>Dept</w:t>
            </w:r>
          </w:p>
        </w:tc>
      </w:tr>
      <w:tr w:rsidR="003306DE" w:rsidTr="00866471">
        <w:tc>
          <w:tcPr>
            <w:tcW w:w="6588" w:type="dxa"/>
          </w:tcPr>
          <w:p w:rsidR="003306DE" w:rsidRDefault="003306DE" w:rsidP="00866471">
            <w:r>
              <w:t>Role</w:t>
            </w:r>
          </w:p>
        </w:tc>
        <w:tc>
          <w:tcPr>
            <w:tcW w:w="6588" w:type="dxa"/>
          </w:tcPr>
          <w:p w:rsidR="003306DE" w:rsidRDefault="003306DE" w:rsidP="00866471">
            <w:r>
              <w:t>Scientist</w:t>
            </w:r>
          </w:p>
        </w:tc>
      </w:tr>
      <w:tr w:rsidR="003306DE" w:rsidTr="00866471">
        <w:tc>
          <w:tcPr>
            <w:tcW w:w="6588" w:type="dxa"/>
          </w:tcPr>
          <w:p w:rsidR="003306DE" w:rsidRDefault="003306DE" w:rsidP="00866471">
            <w:r>
              <w:t>Site</w:t>
            </w:r>
          </w:p>
        </w:tc>
        <w:tc>
          <w:tcPr>
            <w:tcW w:w="6588" w:type="dxa"/>
          </w:tcPr>
          <w:p w:rsidR="003306DE" w:rsidRDefault="003306DE" w:rsidP="00866471">
            <w:r>
              <w:t>Laboratory for translational pathology</w:t>
            </w:r>
          </w:p>
        </w:tc>
      </w:tr>
      <w:tr w:rsidR="003306DE" w:rsidTr="00866471">
        <w:tc>
          <w:tcPr>
            <w:tcW w:w="6588" w:type="dxa"/>
          </w:tcPr>
          <w:p w:rsidR="003306DE" w:rsidRDefault="003306DE" w:rsidP="00866471">
            <w:r>
              <w:t>Collection Protocol</w:t>
            </w:r>
          </w:p>
        </w:tc>
        <w:tc>
          <w:tcPr>
            <w:tcW w:w="6588" w:type="dxa"/>
          </w:tcPr>
          <w:p w:rsidR="003306DE" w:rsidRDefault="003E141B" w:rsidP="00866471">
            <w:r>
              <w:t>GAML</w:t>
            </w:r>
          </w:p>
        </w:tc>
      </w:tr>
      <w:tr w:rsidR="003306DE" w:rsidTr="00866471">
        <w:tc>
          <w:tcPr>
            <w:tcW w:w="6588" w:type="dxa"/>
          </w:tcPr>
          <w:p w:rsidR="003306DE" w:rsidRDefault="003306DE" w:rsidP="00866471">
            <w:r>
              <w:t>Privilege</w:t>
            </w:r>
          </w:p>
        </w:tc>
        <w:tc>
          <w:tcPr>
            <w:tcW w:w="6588" w:type="dxa"/>
          </w:tcPr>
          <w:p w:rsidR="003306DE" w:rsidRDefault="003306DE" w:rsidP="003306DE">
            <w:r>
              <w:t xml:space="preserve"> Read Denied</w:t>
            </w:r>
          </w:p>
        </w:tc>
      </w:tr>
    </w:tbl>
    <w:p w:rsidR="003306DE" w:rsidRDefault="003306DE" w:rsidP="003306DE">
      <w:pPr>
        <w:pStyle w:val="ListParagraph"/>
      </w:pPr>
    </w:p>
    <w:p w:rsidR="003306DE" w:rsidRDefault="003306DE" w:rsidP="003306DE">
      <w:pPr>
        <w:pStyle w:val="ListParagraph"/>
        <w:numPr>
          <w:ilvl w:val="0"/>
          <w:numId w:val="1"/>
        </w:numPr>
      </w:pPr>
      <w:r>
        <w:t>Select a role as Scientist from the role drop-down. Verify the privileges highlighted in Privileges list-box on selecting role as supervisor. Refer the Expected Output.</w:t>
      </w:r>
    </w:p>
    <w:p w:rsidR="003306DE" w:rsidRDefault="003306DE" w:rsidP="003306DE">
      <w:pPr>
        <w:pStyle w:val="ListParagraph"/>
        <w:numPr>
          <w:ilvl w:val="0"/>
          <w:numId w:val="1"/>
        </w:numPr>
      </w:pPr>
      <w:r>
        <w:t xml:space="preserve">Select site as </w:t>
      </w:r>
      <w:r w:rsidRPr="00051494">
        <w:rPr>
          <w:b/>
          <w:i/>
        </w:rPr>
        <w:t>Laboratory for translational pathology core</w:t>
      </w:r>
      <w:r>
        <w:t>. Verify the site list displayed in site list-box. Verify the collection protocol list displayed in CP list-box. Click on save privilege.</w:t>
      </w:r>
      <w:r w:rsidRPr="00EC75AD">
        <w:t xml:space="preserve"> </w:t>
      </w:r>
      <w:r>
        <w:t>Refer the Expected Output</w:t>
      </w:r>
    </w:p>
    <w:p w:rsidR="003306DE" w:rsidRDefault="003306DE" w:rsidP="003306DE">
      <w:pPr>
        <w:pStyle w:val="ListParagraph"/>
        <w:numPr>
          <w:ilvl w:val="0"/>
          <w:numId w:val="1"/>
        </w:numPr>
      </w:pPr>
      <w:r>
        <w:t>Update the status from pending to Active.</w:t>
      </w:r>
    </w:p>
    <w:p w:rsidR="003306DE" w:rsidRDefault="003306DE" w:rsidP="003306DE">
      <w:pPr>
        <w:pStyle w:val="ListParagraph"/>
        <w:numPr>
          <w:ilvl w:val="0"/>
          <w:numId w:val="1"/>
        </w:numPr>
      </w:pPr>
      <w:r>
        <w:t>Click on Submit.</w:t>
      </w:r>
    </w:p>
    <w:p w:rsidR="003306DE" w:rsidRPr="00AE5424" w:rsidRDefault="003306DE" w:rsidP="003306DE">
      <w:pPr>
        <w:rPr>
          <w:b/>
        </w:rPr>
      </w:pPr>
      <w:r w:rsidRPr="00AE5424">
        <w:rPr>
          <w:b/>
        </w:rPr>
        <w:t>Expected Output:</w:t>
      </w:r>
    </w:p>
    <w:p w:rsidR="003306DE" w:rsidRDefault="003306DE" w:rsidP="003306DE">
      <w:pPr>
        <w:pStyle w:val="ListParagraph"/>
      </w:pPr>
      <w:r>
        <w:t>4) The privileges highlighted in the list-box should be as per the role sel</w:t>
      </w:r>
      <w:r w:rsidR="007B1729">
        <w:t xml:space="preserve">ected. In case of scientist </w:t>
      </w:r>
      <w:r>
        <w:t>following privileges should be shown highlighted:</w:t>
      </w:r>
    </w:p>
    <w:p w:rsidR="003306DE" w:rsidRDefault="003306DE" w:rsidP="003306DE">
      <w:pPr>
        <w:pStyle w:val="ListParagraph"/>
      </w:pPr>
      <w:r>
        <w:t xml:space="preserve"> Read Denied</w:t>
      </w:r>
    </w:p>
    <w:p w:rsidR="003306DE" w:rsidRDefault="003306DE" w:rsidP="003306DE">
      <w:pPr>
        <w:pStyle w:val="ListParagraph"/>
      </w:pPr>
      <w:r>
        <w:t>5) The site list should display list of repository sites to which user has access to, that is Laboratory for translational pathology core.</w:t>
      </w:r>
    </w:p>
    <w:p w:rsidR="003306DE" w:rsidRDefault="003306DE" w:rsidP="003306DE">
      <w:pPr>
        <w:pStyle w:val="ListParagraph"/>
      </w:pPr>
      <w:r>
        <w:t xml:space="preserve">The collection protocol list should display list of collection protocol added to the selected site that is </w:t>
      </w:r>
      <w:proofErr w:type="gramStart"/>
      <w:r>
        <w:t>GAML ,</w:t>
      </w:r>
      <w:proofErr w:type="gramEnd"/>
      <w:r>
        <w:t xml:space="preserve"> GAML_Study, Z6041,KTRC_Adult.A row with the details of user privileges should be added in Summary section on Edit user page.</w:t>
      </w:r>
    </w:p>
    <w:p w:rsidR="003306DE" w:rsidRDefault="003306DE" w:rsidP="003306DE">
      <w:pPr>
        <w:pStyle w:val="ListParagraph"/>
      </w:pPr>
      <w:r>
        <w:t>Laboratory for translational pathology core--- All current and future--- Registration, Shipment processing, Distribution, Specimen Processing, Protocol Administration</w:t>
      </w:r>
    </w:p>
    <w:p w:rsidR="003306DE" w:rsidRDefault="003306DE" w:rsidP="003306DE">
      <w:pPr>
        <w:pStyle w:val="ListParagraph"/>
      </w:pPr>
      <w:r>
        <w:t>6) A message should be displayed as “User created successfully”. A mail should be sent to administrator and the approved user.</w:t>
      </w:r>
    </w:p>
    <w:p w:rsidR="003306DE" w:rsidRDefault="003306DE" w:rsidP="003306DE">
      <w:pPr>
        <w:rPr>
          <w:b/>
        </w:rPr>
      </w:pPr>
      <w:r w:rsidRPr="00A07CF4">
        <w:rPr>
          <w:b/>
        </w:rPr>
        <w:t>Verification Logic:</w:t>
      </w:r>
    </w:p>
    <w:p w:rsidR="003306DE" w:rsidRDefault="003306DE" w:rsidP="003306DE">
      <w:pPr>
        <w:pStyle w:val="ListParagraph"/>
        <w:numPr>
          <w:ilvl w:val="0"/>
          <w:numId w:val="2"/>
        </w:numPr>
      </w:pPr>
      <w:r w:rsidRPr="00C94D62">
        <w:t>Navigate to User-</w:t>
      </w:r>
      <w:r w:rsidRPr="00C94D62">
        <w:sym w:font="Wingdings" w:char="F0E0"/>
      </w:r>
      <w:r w:rsidRPr="00C94D62">
        <w:t>Edit page</w:t>
      </w:r>
      <w:r>
        <w:t xml:space="preserve">. Search for the user </w:t>
      </w:r>
      <w:hyperlink r:id="rId7" w:history="1">
        <w:r w:rsidRPr="00E7039F">
          <w:rPr>
            <w:rStyle w:val="Hyperlink"/>
          </w:rPr>
          <w:t xml:space="preserve"> johny@washu.com</w:t>
        </w:r>
        <w:r w:rsidRPr="00E7039F">
          <w:rPr>
            <w:rStyle w:val="Hyperlink"/>
            <w:b/>
            <w:i/>
          </w:rPr>
          <w:t xml:space="preserve"> </w:t>
        </w:r>
      </w:hyperlink>
      <w:r>
        <w:t>. Verify the user details on edit user page. The user details should be as per the table above.</w:t>
      </w:r>
    </w:p>
    <w:p w:rsidR="003E141B" w:rsidRPr="00C94D62" w:rsidRDefault="003E141B" w:rsidP="003306DE">
      <w:pPr>
        <w:pStyle w:val="ListParagraph"/>
        <w:numPr>
          <w:ilvl w:val="0"/>
          <w:numId w:val="2"/>
        </w:numPr>
      </w:pPr>
      <w:r>
        <w:t xml:space="preserve">Login as user </w:t>
      </w:r>
      <w:hyperlink r:id="rId8" w:history="1">
        <w:r w:rsidRPr="00BC5FB3">
          <w:rPr>
            <w:rStyle w:val="Hyperlink"/>
          </w:rPr>
          <w:t>mikey@washu.com</w:t>
        </w:r>
      </w:hyperlink>
      <w:r>
        <w:t>. Search for participant registered and specimens collected for protocol GAML. User should not be able to view any PHI data such as participant last name, first name, DOB, MRN. Specimen collection dates should be masked.</w:t>
      </w:r>
    </w:p>
    <w:p w:rsidR="003306DE" w:rsidRDefault="003306DE" w:rsidP="003306DE"/>
    <w:p w:rsidR="004B7E23" w:rsidRDefault="007B1729"/>
    <w:sectPr w:rsidR="004B7E23" w:rsidSect="005969B9">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336AA5"/>
    <w:multiLevelType w:val="hybridMultilevel"/>
    <w:tmpl w:val="EF1463C6"/>
    <w:lvl w:ilvl="0" w:tplc="19AE79E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92ADE"/>
    <w:multiLevelType w:val="hybridMultilevel"/>
    <w:tmpl w:val="A1303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306DE"/>
    <w:rsid w:val="000C0317"/>
    <w:rsid w:val="000C71E8"/>
    <w:rsid w:val="00104FAE"/>
    <w:rsid w:val="001A7687"/>
    <w:rsid w:val="002224EC"/>
    <w:rsid w:val="003306DE"/>
    <w:rsid w:val="003D19FE"/>
    <w:rsid w:val="003E141B"/>
    <w:rsid w:val="0046418E"/>
    <w:rsid w:val="004C29B2"/>
    <w:rsid w:val="004E309A"/>
    <w:rsid w:val="0065432C"/>
    <w:rsid w:val="00655E9D"/>
    <w:rsid w:val="006F58F1"/>
    <w:rsid w:val="007B1729"/>
    <w:rsid w:val="0080691A"/>
    <w:rsid w:val="00AC2B8B"/>
    <w:rsid w:val="00B43338"/>
    <w:rsid w:val="00B95971"/>
    <w:rsid w:val="00D85E32"/>
    <w:rsid w:val="00E66B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06D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306DE"/>
    <w:pPr>
      <w:ind w:left="720"/>
      <w:contextualSpacing/>
    </w:pPr>
  </w:style>
  <w:style w:type="character" w:styleId="Hyperlink">
    <w:name w:val="Hyperlink"/>
    <w:basedOn w:val="DefaultParagraphFont"/>
    <w:uiPriority w:val="99"/>
    <w:unhideWhenUsed/>
    <w:rsid w:val="003306D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ikey@washu.com" TargetMode="External"/><Relationship Id="rId3" Type="http://schemas.openxmlformats.org/officeDocument/2006/relationships/settings" Target="settings.xml"/><Relationship Id="rId7" Type="http://schemas.openxmlformats.org/officeDocument/2006/relationships/hyperlink" Target="mailto:%20johny@washu.co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470</Words>
  <Characters>2682</Characters>
  <Application>Microsoft Office Word</Application>
  <DocSecurity>0</DocSecurity>
  <Lines>22</Lines>
  <Paragraphs>6</Paragraphs>
  <ScaleCrop>false</ScaleCrop>
  <Company>Persistent System Ltd.</Company>
  <LinksUpToDate>false</LinksUpToDate>
  <CharactersWithSpaces>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3</cp:revision>
  <dcterms:created xsi:type="dcterms:W3CDTF">2011-03-22T12:06:00Z</dcterms:created>
  <dcterms:modified xsi:type="dcterms:W3CDTF">2011-03-22T13:35:00Z</dcterms:modified>
</cp:coreProperties>
</file>