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B99" w:rsidRDefault="00813B99" w:rsidP="00813B99">
      <w:pPr>
        <w:spacing w:after="0"/>
        <w:rPr>
          <w:b/>
        </w:rPr>
      </w:pPr>
      <w:r>
        <w:rPr>
          <w:b/>
        </w:rPr>
        <w:t xml:space="preserve">TMT location: </w:t>
      </w:r>
    </w:p>
    <w:p w:rsidR="00813B99" w:rsidRDefault="00813B99" w:rsidP="00813B99">
      <w:pPr>
        <w:pStyle w:val="ListParagraph"/>
        <w:numPr>
          <w:ilvl w:val="0"/>
          <w:numId w:val="5"/>
        </w:numPr>
        <w:spacing w:after="0" w:line="276" w:lineRule="auto"/>
      </w:pPr>
      <w:r>
        <w:t>Log in to TMT (</w:t>
      </w:r>
      <w:hyperlink r:id="rId5" w:history="1">
        <w:r>
          <w:rPr>
            <w:rStyle w:val="Hyperlink"/>
          </w:rPr>
          <w:t>http://vtest11.wustl.edu:8080/catissuetmt/Home.do</w:t>
        </w:r>
      </w:hyperlink>
      <w:r>
        <w:t xml:space="preserve">). </w:t>
      </w:r>
    </w:p>
    <w:p w:rsidR="00813B99" w:rsidRDefault="00813B99" w:rsidP="00813B99">
      <w:pPr>
        <w:pStyle w:val="ListParagraph"/>
        <w:numPr>
          <w:ilvl w:val="0"/>
          <w:numId w:val="5"/>
        </w:numPr>
        <w:spacing w:after="0" w:line="276" w:lineRule="auto"/>
      </w:pPr>
      <w:r>
        <w:t>Select Test cases tab.</w:t>
      </w:r>
    </w:p>
    <w:p w:rsidR="00813B99" w:rsidRDefault="00813B99" w:rsidP="00813B99">
      <w:pPr>
        <w:pStyle w:val="ListParagraph"/>
        <w:numPr>
          <w:ilvl w:val="0"/>
          <w:numId w:val="5"/>
        </w:numPr>
        <w:spacing w:after="0" w:line="276" w:lineRule="auto"/>
      </w:pPr>
      <w:r>
        <w:t>Expand caTissue product from the tree view.</w:t>
      </w:r>
    </w:p>
    <w:p w:rsidR="00813B99" w:rsidRDefault="00813B99" w:rsidP="00813B99">
      <w:pPr>
        <w:pStyle w:val="ListParagraph"/>
        <w:numPr>
          <w:ilvl w:val="0"/>
          <w:numId w:val="5"/>
        </w:numPr>
        <w:spacing w:after="0" w:line="276" w:lineRule="auto"/>
      </w:pPr>
      <w:r>
        <w:t>Expand Mater List-v2.0 version</w:t>
      </w:r>
    </w:p>
    <w:p w:rsidR="00813B99" w:rsidRDefault="00813B99" w:rsidP="00813B99">
      <w:pPr>
        <w:pStyle w:val="ListParagraph"/>
        <w:numPr>
          <w:ilvl w:val="0"/>
          <w:numId w:val="5"/>
        </w:numPr>
        <w:spacing w:after="0" w:line="276" w:lineRule="auto"/>
      </w:pPr>
      <w:r>
        <w:t>Expand Admin Component</w:t>
      </w:r>
    </w:p>
    <w:p w:rsidR="00813B99" w:rsidRDefault="00813B99" w:rsidP="00813B99">
      <w:pPr>
        <w:pStyle w:val="ListParagraph"/>
        <w:numPr>
          <w:ilvl w:val="0"/>
          <w:numId w:val="5"/>
        </w:numPr>
        <w:spacing w:after="0" w:line="276" w:lineRule="auto"/>
      </w:pPr>
      <w:r>
        <w:t>Expand Idp test area</w:t>
      </w:r>
    </w:p>
    <w:p w:rsidR="00813B99" w:rsidRPr="00A1513D" w:rsidRDefault="00813B99" w:rsidP="00813B99">
      <w:pPr>
        <w:pStyle w:val="ListParagraph"/>
        <w:numPr>
          <w:ilvl w:val="0"/>
          <w:numId w:val="5"/>
        </w:numPr>
        <w:spacing w:after="0" w:line="276" w:lineRule="auto"/>
        <w:rPr>
          <w:b/>
        </w:rPr>
      </w:pPr>
      <w:r>
        <w:t xml:space="preserve">Select Test case ID with short title </w:t>
      </w:r>
      <w:proofErr w:type="spellStart"/>
      <w:r>
        <w:t>CollectionProtocolEdit</w:t>
      </w:r>
      <w:proofErr w:type="spellEnd"/>
      <w:r>
        <w:t xml:space="preserve">(As </w:t>
      </w:r>
      <w:proofErr w:type="spellStart"/>
      <w:r>
        <w:t>SiteAdmin</w:t>
      </w:r>
      <w:proofErr w:type="spellEnd"/>
      <w:r>
        <w:t>)_</w:t>
      </w:r>
      <w:proofErr w:type="spellStart"/>
      <w:r>
        <w:t>AssignPrivileges_caGridGroup</w:t>
      </w:r>
      <w:proofErr w:type="spellEnd"/>
    </w:p>
    <w:p w:rsidR="00813B99" w:rsidRDefault="00813B99" w:rsidP="00813B99">
      <w:pPr>
        <w:rPr>
          <w:b/>
        </w:rPr>
      </w:pPr>
    </w:p>
    <w:p w:rsidR="00813B99" w:rsidRDefault="00813B99" w:rsidP="00813B99">
      <w:r w:rsidRPr="00306E19">
        <w:rPr>
          <w:b/>
        </w:rPr>
        <w:t>Purpose</w:t>
      </w:r>
      <w:r>
        <w:t>: Test to ensure a site administrator is able to assign roles and privileges to caGrid group at collection protocol level.</w:t>
      </w:r>
    </w:p>
    <w:p w:rsidR="00813B99" w:rsidRDefault="00813B99" w:rsidP="00813B99">
      <w:r w:rsidRPr="00FD596B">
        <w:rPr>
          <w:b/>
        </w:rPr>
        <w:t>Prerequisites</w:t>
      </w:r>
      <w:r>
        <w:t>:</w:t>
      </w:r>
    </w:p>
    <w:p w:rsidR="00813B99" w:rsidRPr="002D249C" w:rsidRDefault="00813B99" w:rsidP="00813B99">
      <w:r>
        <w:t>CaGrid training, caGrid production and local Idps should be configured during d</w:t>
      </w:r>
      <w:r w:rsidRPr="002D249C">
        <w:t>eployment</w:t>
      </w:r>
      <w:r>
        <w:t xml:space="preserve">.  </w:t>
      </w:r>
    </w:p>
    <w:p w:rsidR="00813B99" w:rsidRDefault="00813B99" w:rsidP="00813B99">
      <w:r w:rsidRPr="00FD596B">
        <w:rPr>
          <w:b/>
        </w:rPr>
        <w:t>Procedure</w:t>
      </w:r>
      <w:r>
        <w:t>:</w:t>
      </w:r>
    </w:p>
    <w:p w:rsidR="00813B99" w:rsidRPr="00A3337B" w:rsidRDefault="00813B99" w:rsidP="00813B99">
      <w:pPr>
        <w:pStyle w:val="ListParagraph"/>
        <w:numPr>
          <w:ilvl w:val="0"/>
          <w:numId w:val="4"/>
        </w:numPr>
      </w:pPr>
      <w:r>
        <w:t xml:space="preserve">Login as </w:t>
      </w:r>
      <w:r w:rsidRPr="00B700B6">
        <w:rPr>
          <w:b/>
          <w:i/>
        </w:rPr>
        <w:t>site administrator</w:t>
      </w:r>
      <w:r>
        <w:t>(</w:t>
      </w:r>
      <w:hyperlink r:id="rId6" w:history="1">
        <w:r w:rsidRPr="000D7314">
          <w:rPr>
            <w:rStyle w:val="Hyperlink"/>
          </w:rPr>
          <w:t>admin_ltp@admin.com</w:t>
        </w:r>
      </w:hyperlink>
      <w:r>
        <w:t>, Test123)</w:t>
      </w:r>
    </w:p>
    <w:p w:rsidR="00813B99" w:rsidRDefault="00813B99" w:rsidP="00813B99">
      <w:pPr>
        <w:pStyle w:val="ListParagraph"/>
        <w:numPr>
          <w:ilvl w:val="0"/>
          <w:numId w:val="4"/>
        </w:numPr>
      </w:pPr>
      <w:r>
        <w:t>Navigate to Administrative Data-</w:t>
      </w:r>
      <w:r>
        <w:sym w:font="Wingdings" w:char="F0E0"/>
      </w:r>
      <w:r>
        <w:t>Collection Protocol-</w:t>
      </w:r>
      <w:r>
        <w:sym w:font="Wingdings" w:char="F0E0"/>
      </w:r>
      <w:r>
        <w:t>Add page.</w:t>
      </w:r>
    </w:p>
    <w:p w:rsidR="00813B99" w:rsidRDefault="00813B99" w:rsidP="00813B99">
      <w:pPr>
        <w:pStyle w:val="ListParagraph"/>
        <w:numPr>
          <w:ilvl w:val="0"/>
          <w:numId w:val="4"/>
        </w:numPr>
      </w:pPr>
      <w:r>
        <w:t xml:space="preserve">Select user </w:t>
      </w:r>
      <w:r w:rsidRPr="00B700B6">
        <w:rPr>
          <w:b/>
          <w:i/>
        </w:rPr>
        <w:t>last</w:t>
      </w:r>
      <w:r>
        <w:t>,</w:t>
      </w:r>
      <w:r w:rsidRPr="00B700B6">
        <w:rPr>
          <w:b/>
          <w:i/>
        </w:rPr>
        <w:t xml:space="preserve"> PI caGrid user</w:t>
      </w:r>
      <w:r>
        <w:t xml:space="preserve"> as Principal Investigator.</w:t>
      </w:r>
    </w:p>
    <w:p w:rsidR="00813B99" w:rsidRDefault="00813B99" w:rsidP="00813B99">
      <w:pPr>
        <w:pStyle w:val="ListParagraph"/>
        <w:numPr>
          <w:ilvl w:val="0"/>
          <w:numId w:val="4"/>
        </w:numPr>
      </w:pPr>
      <w:r>
        <w:t xml:space="preserve">Select user </w:t>
      </w:r>
      <w:r w:rsidRPr="00B700B6">
        <w:rPr>
          <w:b/>
          <w:i/>
        </w:rPr>
        <w:t>last</w:t>
      </w:r>
      <w:r>
        <w:t xml:space="preserve">, </w:t>
      </w:r>
      <w:r w:rsidRPr="00B700B6">
        <w:rPr>
          <w:b/>
          <w:i/>
        </w:rPr>
        <w:t>PC</w:t>
      </w:r>
      <w:r>
        <w:t xml:space="preserve"> </w:t>
      </w:r>
      <w:r w:rsidRPr="00B700B6">
        <w:rPr>
          <w:b/>
          <w:i/>
        </w:rPr>
        <w:t xml:space="preserve">caGrid user </w:t>
      </w:r>
      <w:r w:rsidRPr="00F31CAE">
        <w:t>a</w:t>
      </w:r>
      <w:r>
        <w:t>s Protocol Coordinator.</w:t>
      </w:r>
    </w:p>
    <w:p w:rsidR="00813B99" w:rsidRDefault="00813B99" w:rsidP="00813B99">
      <w:pPr>
        <w:pStyle w:val="ListParagraph"/>
        <w:numPr>
          <w:ilvl w:val="0"/>
          <w:numId w:val="4"/>
        </w:numPr>
      </w:pPr>
      <w:r>
        <w:t xml:space="preserve">Enter title as </w:t>
      </w:r>
      <w:r w:rsidRPr="00A01E33">
        <w:rPr>
          <w:b/>
          <w:i/>
        </w:rPr>
        <w:t>Bone Marrow</w:t>
      </w:r>
      <w:r>
        <w:t xml:space="preserve"> </w:t>
      </w:r>
      <w:r w:rsidRPr="00B700B6">
        <w:rPr>
          <w:b/>
          <w:i/>
        </w:rPr>
        <w:t>Study</w:t>
      </w:r>
      <w:r>
        <w:t xml:space="preserve">, short title as </w:t>
      </w:r>
      <w:r w:rsidRPr="00A01E33">
        <w:rPr>
          <w:b/>
          <w:i/>
        </w:rPr>
        <w:t>BMS</w:t>
      </w:r>
      <w:r>
        <w:t>.</w:t>
      </w:r>
    </w:p>
    <w:p w:rsidR="00813B99" w:rsidRDefault="00813B99" w:rsidP="00813B99">
      <w:pPr>
        <w:pStyle w:val="ListParagraph"/>
        <w:numPr>
          <w:ilvl w:val="0"/>
          <w:numId w:val="4"/>
        </w:numPr>
      </w:pPr>
      <w:r>
        <w:t>For clinical diagnosis field select following values from the list using Add button:</w:t>
      </w:r>
    </w:p>
    <w:p w:rsidR="00813B99" w:rsidRDefault="00813B99" w:rsidP="00813B99">
      <w:pPr>
        <w:pStyle w:val="ListParagraph"/>
        <w:numPr>
          <w:ilvl w:val="0"/>
          <w:numId w:val="1"/>
        </w:numPr>
      </w:pPr>
      <w:r>
        <w:t>Sub acute myeloid leukemia.</w:t>
      </w:r>
    </w:p>
    <w:p w:rsidR="00813B99" w:rsidRDefault="00813B99" w:rsidP="00813B99">
      <w:pPr>
        <w:pStyle w:val="ListParagraph"/>
        <w:numPr>
          <w:ilvl w:val="0"/>
          <w:numId w:val="1"/>
        </w:numPr>
      </w:pPr>
      <w:r>
        <w:t>Monocytic Leukemia.</w:t>
      </w:r>
    </w:p>
    <w:p w:rsidR="00813B99" w:rsidRDefault="00813B99" w:rsidP="00813B99">
      <w:pPr>
        <w:pStyle w:val="ListParagraph"/>
        <w:numPr>
          <w:ilvl w:val="0"/>
          <w:numId w:val="1"/>
        </w:numPr>
      </w:pPr>
      <w:r>
        <w:t>Chronic Monocytic Leukemia.</w:t>
      </w:r>
    </w:p>
    <w:p w:rsidR="00813B99" w:rsidRDefault="00813B99" w:rsidP="00813B99">
      <w:pPr>
        <w:pStyle w:val="ListParagraph"/>
        <w:numPr>
          <w:ilvl w:val="0"/>
          <w:numId w:val="4"/>
        </w:numPr>
      </w:pPr>
      <w:r>
        <w:t>Click on Privileges tab. Select a site as Site1 from the site list-box, select radio-button next to caGrid group, type in caGrid group A in caGrid group list-box, select role as Supervisor from the role list-box. Click on save privileges. Refer the expected Output.</w:t>
      </w:r>
    </w:p>
    <w:p w:rsidR="00813B99" w:rsidRDefault="00813B99" w:rsidP="00813B99">
      <w:pPr>
        <w:pStyle w:val="ListParagraph"/>
        <w:numPr>
          <w:ilvl w:val="0"/>
          <w:numId w:val="4"/>
        </w:numPr>
      </w:pPr>
      <w:r>
        <w:t>Select a site as Site2 from the site list-box, select radio-button next to caGrid group, type in caGrid group B in caGrid group list-box, select role as technician from the role list-box. Click on save privileges. Refer the expected Output.</w:t>
      </w:r>
    </w:p>
    <w:p w:rsidR="00813B99" w:rsidRDefault="00813B99" w:rsidP="00813B99">
      <w:pPr>
        <w:pStyle w:val="ListParagraph"/>
        <w:numPr>
          <w:ilvl w:val="0"/>
          <w:numId w:val="4"/>
        </w:numPr>
      </w:pPr>
      <w:r>
        <w:t>Click on Add events. Enter event details as shown in following table:</w:t>
      </w:r>
    </w:p>
    <w:p w:rsidR="00813B99" w:rsidRDefault="00813B99" w:rsidP="00813B99">
      <w:pPr>
        <w:pStyle w:val="ListParagraph"/>
      </w:pPr>
    </w:p>
    <w:tbl>
      <w:tblPr>
        <w:tblStyle w:val="TableGrid"/>
        <w:tblW w:w="0" w:type="auto"/>
        <w:tblInd w:w="720" w:type="dxa"/>
        <w:tblLook w:val="04A0"/>
      </w:tblPr>
      <w:tblGrid>
        <w:gridCol w:w="2507"/>
        <w:gridCol w:w="2835"/>
      </w:tblGrid>
      <w:tr w:rsidR="00813B99" w:rsidTr="005B16A0">
        <w:tc>
          <w:tcPr>
            <w:tcW w:w="2507" w:type="dxa"/>
          </w:tcPr>
          <w:p w:rsidR="00813B99" w:rsidRDefault="00813B99" w:rsidP="005B16A0">
            <w:pPr>
              <w:pStyle w:val="ListParagraph"/>
              <w:ind w:left="0"/>
            </w:pPr>
          </w:p>
        </w:tc>
        <w:tc>
          <w:tcPr>
            <w:tcW w:w="2835" w:type="dxa"/>
          </w:tcPr>
          <w:p w:rsidR="00813B99" w:rsidRPr="00F31CAE" w:rsidRDefault="00813B99" w:rsidP="005B16A0">
            <w:pPr>
              <w:pStyle w:val="ListParagraph"/>
              <w:ind w:left="0"/>
              <w:rPr>
                <w:b/>
              </w:rPr>
            </w:pPr>
            <w:r w:rsidRPr="00F31CAE">
              <w:rPr>
                <w:b/>
              </w:rPr>
              <w:t>First Event</w:t>
            </w:r>
          </w:p>
        </w:tc>
      </w:tr>
      <w:tr w:rsidR="00813B99" w:rsidTr="005B16A0">
        <w:tc>
          <w:tcPr>
            <w:tcW w:w="2507" w:type="dxa"/>
          </w:tcPr>
          <w:p w:rsidR="00813B99" w:rsidRDefault="00813B99" w:rsidP="005B16A0">
            <w:pPr>
              <w:pStyle w:val="ListParagraph"/>
              <w:ind w:left="0"/>
            </w:pPr>
            <w:r>
              <w:lastRenderedPageBreak/>
              <w:t>Study Calendar Event Point</w:t>
            </w:r>
          </w:p>
        </w:tc>
        <w:tc>
          <w:tcPr>
            <w:tcW w:w="2835" w:type="dxa"/>
          </w:tcPr>
          <w:p w:rsidR="00813B99" w:rsidRDefault="00813B99" w:rsidP="005B16A0">
            <w:pPr>
              <w:pStyle w:val="ListParagraph"/>
              <w:ind w:left="0"/>
            </w:pPr>
            <w:r>
              <w:t>0.0</w:t>
            </w:r>
          </w:p>
        </w:tc>
      </w:tr>
      <w:tr w:rsidR="00813B99" w:rsidTr="005B16A0">
        <w:tc>
          <w:tcPr>
            <w:tcW w:w="2507" w:type="dxa"/>
          </w:tcPr>
          <w:p w:rsidR="00813B99" w:rsidRDefault="00813B99" w:rsidP="005B16A0">
            <w:pPr>
              <w:pStyle w:val="ListParagraph"/>
              <w:ind w:left="0"/>
            </w:pPr>
            <w:r>
              <w:t>Collection Point Label</w:t>
            </w:r>
          </w:p>
        </w:tc>
        <w:tc>
          <w:tcPr>
            <w:tcW w:w="2835" w:type="dxa"/>
          </w:tcPr>
          <w:p w:rsidR="00813B99" w:rsidRDefault="00813B99" w:rsidP="005B16A0">
            <w:pPr>
              <w:pStyle w:val="ListParagraph"/>
              <w:ind w:left="0"/>
            </w:pPr>
            <w:r>
              <w:t>Initial Diagnosis</w:t>
            </w:r>
          </w:p>
        </w:tc>
      </w:tr>
      <w:tr w:rsidR="00813B99" w:rsidTr="005B16A0">
        <w:tc>
          <w:tcPr>
            <w:tcW w:w="2507" w:type="dxa"/>
          </w:tcPr>
          <w:p w:rsidR="00813B99" w:rsidRDefault="00813B99" w:rsidP="005B16A0">
            <w:pPr>
              <w:pStyle w:val="ListParagraph"/>
              <w:ind w:left="0"/>
            </w:pPr>
            <w:r>
              <w:t>Clinical Diagnosis</w:t>
            </w:r>
          </w:p>
        </w:tc>
        <w:tc>
          <w:tcPr>
            <w:tcW w:w="2835" w:type="dxa"/>
          </w:tcPr>
          <w:p w:rsidR="00813B99" w:rsidRDefault="00813B99" w:rsidP="005B16A0">
            <w:pPr>
              <w:pStyle w:val="ListParagraph"/>
              <w:ind w:left="0"/>
            </w:pPr>
            <w:r>
              <w:t>New Diagnosis</w:t>
            </w:r>
          </w:p>
        </w:tc>
      </w:tr>
      <w:tr w:rsidR="00813B99" w:rsidTr="005B16A0">
        <w:tc>
          <w:tcPr>
            <w:tcW w:w="2507" w:type="dxa"/>
          </w:tcPr>
          <w:p w:rsidR="00813B99" w:rsidRDefault="00813B99" w:rsidP="005B16A0">
            <w:pPr>
              <w:pStyle w:val="ListParagraph"/>
              <w:ind w:left="0"/>
            </w:pPr>
            <w:r>
              <w:t>Clinical Status</w:t>
            </w:r>
          </w:p>
        </w:tc>
        <w:tc>
          <w:tcPr>
            <w:tcW w:w="2835" w:type="dxa"/>
          </w:tcPr>
          <w:p w:rsidR="00813B99" w:rsidRDefault="00813B99" w:rsidP="005B16A0">
            <w:pPr>
              <w:pStyle w:val="ListParagraph"/>
              <w:ind w:left="0"/>
            </w:pPr>
            <w:r>
              <w:t>Sub acute myeloid leukemia</w:t>
            </w:r>
          </w:p>
        </w:tc>
      </w:tr>
    </w:tbl>
    <w:p w:rsidR="00813B99" w:rsidRDefault="00813B99" w:rsidP="00813B99">
      <w:pPr>
        <w:pStyle w:val="ListParagraph"/>
      </w:pPr>
    </w:p>
    <w:p w:rsidR="00813B99" w:rsidRDefault="00813B99" w:rsidP="00813B99">
      <w:pPr>
        <w:pStyle w:val="ListParagraph"/>
        <w:numPr>
          <w:ilvl w:val="0"/>
          <w:numId w:val="4"/>
        </w:numPr>
      </w:pPr>
      <w:r>
        <w:t>Click on Add Specimen requirements. For the first event , enter following  details on Specimen Requirements page as in table:</w:t>
      </w:r>
    </w:p>
    <w:p w:rsidR="00813B99" w:rsidRDefault="00813B99" w:rsidP="00813B99">
      <w:pPr>
        <w:pStyle w:val="ListParagraph"/>
      </w:pPr>
    </w:p>
    <w:tbl>
      <w:tblPr>
        <w:tblStyle w:val="TableGrid"/>
        <w:tblW w:w="0" w:type="auto"/>
        <w:tblLook w:val="04A0"/>
      </w:tblPr>
      <w:tblGrid>
        <w:gridCol w:w="2260"/>
        <w:gridCol w:w="2077"/>
        <w:gridCol w:w="2053"/>
        <w:gridCol w:w="1776"/>
        <w:gridCol w:w="1739"/>
        <w:gridCol w:w="1739"/>
      </w:tblGrid>
      <w:tr w:rsidR="00813B99" w:rsidTr="005B16A0">
        <w:tc>
          <w:tcPr>
            <w:tcW w:w="2260" w:type="dxa"/>
          </w:tcPr>
          <w:p w:rsidR="00813B99" w:rsidRDefault="00813B99" w:rsidP="005B16A0">
            <w:pPr>
              <w:pStyle w:val="ListParagraph"/>
              <w:ind w:left="0"/>
            </w:pPr>
          </w:p>
        </w:tc>
        <w:tc>
          <w:tcPr>
            <w:tcW w:w="2077" w:type="dxa"/>
          </w:tcPr>
          <w:p w:rsidR="00813B99" w:rsidRPr="00F31CAE" w:rsidRDefault="00813B99" w:rsidP="005B16A0">
            <w:pPr>
              <w:pStyle w:val="ListParagraph"/>
              <w:ind w:left="0"/>
              <w:rPr>
                <w:b/>
              </w:rPr>
            </w:pPr>
            <w:r w:rsidRPr="00F31CAE">
              <w:rPr>
                <w:b/>
              </w:rPr>
              <w:t>First Event</w:t>
            </w:r>
          </w:p>
        </w:tc>
        <w:tc>
          <w:tcPr>
            <w:tcW w:w="2053" w:type="dxa"/>
          </w:tcPr>
          <w:p w:rsidR="00813B99" w:rsidRPr="00F31CAE" w:rsidRDefault="00813B99" w:rsidP="005B16A0">
            <w:pPr>
              <w:pStyle w:val="ListParagraph"/>
              <w:ind w:left="0"/>
              <w:rPr>
                <w:b/>
              </w:rPr>
            </w:pPr>
          </w:p>
        </w:tc>
        <w:tc>
          <w:tcPr>
            <w:tcW w:w="1776" w:type="dxa"/>
          </w:tcPr>
          <w:p w:rsidR="00813B99" w:rsidRPr="00F31CAE" w:rsidRDefault="00813B99" w:rsidP="005B16A0">
            <w:pPr>
              <w:pStyle w:val="ListParagraph"/>
              <w:ind w:left="0"/>
              <w:rPr>
                <w:b/>
              </w:rPr>
            </w:pPr>
          </w:p>
        </w:tc>
        <w:tc>
          <w:tcPr>
            <w:tcW w:w="1739" w:type="dxa"/>
          </w:tcPr>
          <w:p w:rsidR="00813B99" w:rsidRPr="00F31CAE" w:rsidRDefault="00813B99" w:rsidP="005B16A0">
            <w:pPr>
              <w:pStyle w:val="ListParagraph"/>
              <w:ind w:left="0"/>
              <w:rPr>
                <w:b/>
              </w:rPr>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p>
        </w:tc>
        <w:tc>
          <w:tcPr>
            <w:tcW w:w="2077" w:type="dxa"/>
          </w:tcPr>
          <w:p w:rsidR="00813B99" w:rsidRPr="00F31CAE" w:rsidRDefault="00813B99" w:rsidP="005B16A0">
            <w:pPr>
              <w:pStyle w:val="ListParagraph"/>
              <w:ind w:left="0"/>
              <w:rPr>
                <w:b/>
              </w:rPr>
            </w:pPr>
            <w:r w:rsidRPr="00F31CAE">
              <w:rPr>
                <w:b/>
              </w:rPr>
              <w:t>First Set of Requirements</w:t>
            </w:r>
          </w:p>
        </w:tc>
        <w:tc>
          <w:tcPr>
            <w:tcW w:w="2053" w:type="dxa"/>
          </w:tcPr>
          <w:p w:rsidR="00813B99" w:rsidRPr="00F31CAE" w:rsidRDefault="00813B99" w:rsidP="005B16A0">
            <w:pPr>
              <w:pStyle w:val="ListParagraph"/>
              <w:ind w:left="0"/>
              <w:rPr>
                <w:b/>
              </w:rPr>
            </w:pPr>
          </w:p>
        </w:tc>
        <w:tc>
          <w:tcPr>
            <w:tcW w:w="1776" w:type="dxa"/>
          </w:tcPr>
          <w:p w:rsidR="00813B99" w:rsidRPr="00F31CAE" w:rsidRDefault="00813B99" w:rsidP="005B16A0">
            <w:pPr>
              <w:pStyle w:val="ListParagraph"/>
              <w:ind w:left="0"/>
              <w:rPr>
                <w:b/>
              </w:rPr>
            </w:pPr>
            <w:r w:rsidRPr="00F31CAE">
              <w:rPr>
                <w:b/>
              </w:rPr>
              <w:t>Second Set of Requirements</w:t>
            </w:r>
          </w:p>
        </w:tc>
        <w:tc>
          <w:tcPr>
            <w:tcW w:w="1739" w:type="dxa"/>
          </w:tcPr>
          <w:p w:rsidR="00813B99" w:rsidRPr="00F31CAE" w:rsidRDefault="00813B99" w:rsidP="005B16A0">
            <w:pPr>
              <w:pStyle w:val="ListParagraph"/>
              <w:ind w:left="0"/>
              <w:rPr>
                <w:b/>
              </w:rPr>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p>
        </w:tc>
        <w:tc>
          <w:tcPr>
            <w:tcW w:w="2077" w:type="dxa"/>
          </w:tcPr>
          <w:p w:rsidR="00813B99" w:rsidRPr="00F31CAE" w:rsidRDefault="00813B99" w:rsidP="005B16A0">
            <w:pPr>
              <w:pStyle w:val="ListParagraph"/>
              <w:ind w:left="0"/>
              <w:rPr>
                <w:b/>
              </w:rPr>
            </w:pPr>
            <w:r w:rsidRPr="00F31CAE">
              <w:rPr>
                <w:b/>
              </w:rPr>
              <w:t>Parent Specimen</w:t>
            </w:r>
          </w:p>
        </w:tc>
        <w:tc>
          <w:tcPr>
            <w:tcW w:w="2053" w:type="dxa"/>
          </w:tcPr>
          <w:p w:rsidR="00813B99" w:rsidRPr="00F31CAE" w:rsidRDefault="00813B99" w:rsidP="005B16A0">
            <w:pPr>
              <w:pStyle w:val="ListParagraph"/>
              <w:ind w:left="0"/>
              <w:rPr>
                <w:b/>
              </w:rPr>
            </w:pPr>
            <w:r w:rsidRPr="00F31CAE">
              <w:rPr>
                <w:b/>
              </w:rPr>
              <w:t>Derivative</w:t>
            </w:r>
          </w:p>
        </w:tc>
        <w:tc>
          <w:tcPr>
            <w:tcW w:w="1776" w:type="dxa"/>
          </w:tcPr>
          <w:p w:rsidR="00813B99" w:rsidRPr="00F31CAE" w:rsidRDefault="00813B99" w:rsidP="005B16A0">
            <w:pPr>
              <w:pStyle w:val="ListParagraph"/>
              <w:ind w:left="0"/>
              <w:rPr>
                <w:b/>
              </w:rPr>
            </w:pPr>
            <w:r w:rsidRPr="00F31CAE">
              <w:rPr>
                <w:b/>
              </w:rPr>
              <w:t>Parent Specimen</w:t>
            </w:r>
          </w:p>
        </w:tc>
        <w:tc>
          <w:tcPr>
            <w:tcW w:w="1739" w:type="dxa"/>
          </w:tcPr>
          <w:p w:rsidR="00813B99" w:rsidRPr="00F31CAE" w:rsidRDefault="00813B99" w:rsidP="005B16A0">
            <w:pPr>
              <w:pStyle w:val="ListParagraph"/>
              <w:ind w:left="0"/>
              <w:rPr>
                <w:b/>
              </w:rPr>
            </w:pPr>
            <w:r w:rsidRPr="00F31CAE">
              <w:rPr>
                <w:b/>
              </w:rPr>
              <w:t>First Derivative</w:t>
            </w:r>
          </w:p>
        </w:tc>
        <w:tc>
          <w:tcPr>
            <w:tcW w:w="1739" w:type="dxa"/>
          </w:tcPr>
          <w:p w:rsidR="00813B99" w:rsidRPr="00F31CAE" w:rsidRDefault="00813B99" w:rsidP="005B16A0">
            <w:pPr>
              <w:pStyle w:val="ListParagraph"/>
              <w:ind w:left="0"/>
              <w:rPr>
                <w:b/>
              </w:rPr>
            </w:pPr>
            <w:r w:rsidRPr="00F31CAE">
              <w:rPr>
                <w:b/>
              </w:rPr>
              <w:t>Second Derivative</w:t>
            </w:r>
          </w:p>
        </w:tc>
      </w:tr>
      <w:tr w:rsidR="00813B99" w:rsidTr="005B16A0">
        <w:tc>
          <w:tcPr>
            <w:tcW w:w="2260" w:type="dxa"/>
          </w:tcPr>
          <w:p w:rsidR="00813B99" w:rsidRDefault="00813B99" w:rsidP="005B16A0">
            <w:pPr>
              <w:pStyle w:val="ListParagraph"/>
              <w:ind w:left="0"/>
            </w:pPr>
            <w:r>
              <w:t>Class</w:t>
            </w:r>
          </w:p>
        </w:tc>
        <w:tc>
          <w:tcPr>
            <w:tcW w:w="2077" w:type="dxa"/>
          </w:tcPr>
          <w:p w:rsidR="00813B99" w:rsidRDefault="00813B99" w:rsidP="005B16A0">
            <w:pPr>
              <w:pStyle w:val="ListParagraph"/>
              <w:ind w:left="0"/>
            </w:pPr>
            <w:r>
              <w:t>Tissue</w:t>
            </w:r>
          </w:p>
        </w:tc>
        <w:tc>
          <w:tcPr>
            <w:tcW w:w="2053" w:type="dxa"/>
          </w:tcPr>
          <w:p w:rsidR="00813B99" w:rsidRDefault="00813B99" w:rsidP="005B16A0">
            <w:pPr>
              <w:pStyle w:val="ListParagraph"/>
              <w:ind w:left="0"/>
            </w:pPr>
            <w:r>
              <w:t>Tissue</w:t>
            </w:r>
          </w:p>
        </w:tc>
        <w:tc>
          <w:tcPr>
            <w:tcW w:w="1776" w:type="dxa"/>
          </w:tcPr>
          <w:p w:rsidR="00813B99" w:rsidRDefault="00813B99" w:rsidP="005B16A0">
            <w:pPr>
              <w:pStyle w:val="ListParagraph"/>
              <w:ind w:left="0"/>
            </w:pPr>
            <w:r>
              <w:t>Fluid</w:t>
            </w:r>
          </w:p>
        </w:tc>
        <w:tc>
          <w:tcPr>
            <w:tcW w:w="1739" w:type="dxa"/>
          </w:tcPr>
          <w:p w:rsidR="00813B99" w:rsidRDefault="00813B99" w:rsidP="005B16A0">
            <w:pPr>
              <w:pStyle w:val="ListParagraph"/>
              <w:ind w:left="0"/>
            </w:pPr>
            <w:r>
              <w:t>Cell</w:t>
            </w:r>
          </w:p>
        </w:tc>
        <w:tc>
          <w:tcPr>
            <w:tcW w:w="1739" w:type="dxa"/>
          </w:tcPr>
          <w:p w:rsidR="00813B99" w:rsidRDefault="00813B99" w:rsidP="005B16A0">
            <w:pPr>
              <w:pStyle w:val="ListParagraph"/>
              <w:ind w:left="0"/>
            </w:pPr>
            <w:r>
              <w:t>Fluid</w:t>
            </w:r>
          </w:p>
        </w:tc>
      </w:tr>
      <w:tr w:rsidR="00813B99" w:rsidTr="005B16A0">
        <w:tc>
          <w:tcPr>
            <w:tcW w:w="2260" w:type="dxa"/>
          </w:tcPr>
          <w:p w:rsidR="00813B99" w:rsidRDefault="00813B99" w:rsidP="005B16A0">
            <w:pPr>
              <w:pStyle w:val="ListParagraph"/>
              <w:ind w:left="0"/>
            </w:pPr>
            <w:r>
              <w:t>Type</w:t>
            </w:r>
          </w:p>
        </w:tc>
        <w:tc>
          <w:tcPr>
            <w:tcW w:w="2077" w:type="dxa"/>
          </w:tcPr>
          <w:p w:rsidR="00813B99" w:rsidRDefault="00813B99" w:rsidP="005B16A0">
            <w:pPr>
              <w:pStyle w:val="ListParagraph"/>
              <w:ind w:left="0"/>
            </w:pPr>
            <w:r>
              <w:t>Fresh Tissue</w:t>
            </w:r>
          </w:p>
        </w:tc>
        <w:tc>
          <w:tcPr>
            <w:tcW w:w="2053" w:type="dxa"/>
          </w:tcPr>
          <w:p w:rsidR="00813B99" w:rsidRDefault="00813B99" w:rsidP="005B16A0">
            <w:pPr>
              <w:pStyle w:val="ListParagraph"/>
              <w:ind w:left="0"/>
            </w:pPr>
            <w:r>
              <w:t>Frozen Tissue</w:t>
            </w:r>
          </w:p>
        </w:tc>
        <w:tc>
          <w:tcPr>
            <w:tcW w:w="1776" w:type="dxa"/>
          </w:tcPr>
          <w:p w:rsidR="00813B99" w:rsidRDefault="00813B99" w:rsidP="005B16A0">
            <w:pPr>
              <w:pStyle w:val="ListParagraph"/>
              <w:ind w:left="0"/>
            </w:pPr>
            <w:r>
              <w:t>Whole Blood</w:t>
            </w:r>
          </w:p>
        </w:tc>
        <w:tc>
          <w:tcPr>
            <w:tcW w:w="1739" w:type="dxa"/>
          </w:tcPr>
          <w:p w:rsidR="00813B99" w:rsidRDefault="00813B99" w:rsidP="005B16A0">
            <w:pPr>
              <w:pStyle w:val="ListParagraph"/>
              <w:ind w:left="0"/>
            </w:pPr>
            <w:r>
              <w:t>Cryo preserved Cell</w:t>
            </w:r>
          </w:p>
        </w:tc>
        <w:tc>
          <w:tcPr>
            <w:tcW w:w="1739" w:type="dxa"/>
          </w:tcPr>
          <w:p w:rsidR="00813B99" w:rsidRDefault="00813B99" w:rsidP="005B16A0">
            <w:pPr>
              <w:pStyle w:val="ListParagraph"/>
              <w:ind w:left="0"/>
            </w:pPr>
            <w:r>
              <w:t>Plasma</w:t>
            </w:r>
          </w:p>
        </w:tc>
      </w:tr>
      <w:tr w:rsidR="00813B99" w:rsidTr="005B16A0">
        <w:tc>
          <w:tcPr>
            <w:tcW w:w="2260" w:type="dxa"/>
          </w:tcPr>
          <w:p w:rsidR="00813B99" w:rsidRDefault="00813B99" w:rsidP="005B16A0">
            <w:pPr>
              <w:pStyle w:val="ListParagraph"/>
              <w:ind w:left="0"/>
            </w:pPr>
            <w:r>
              <w:t>Tissue side</w:t>
            </w:r>
          </w:p>
        </w:tc>
        <w:tc>
          <w:tcPr>
            <w:tcW w:w="2077" w:type="dxa"/>
          </w:tcPr>
          <w:p w:rsidR="00813B99" w:rsidRDefault="00813B99" w:rsidP="005B16A0">
            <w:pPr>
              <w:pStyle w:val="ListParagraph"/>
              <w:ind w:left="0"/>
            </w:pPr>
            <w:r>
              <w:t>Not Specified</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Not Specified</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Tissue site</w:t>
            </w:r>
          </w:p>
        </w:tc>
        <w:tc>
          <w:tcPr>
            <w:tcW w:w="2077" w:type="dxa"/>
          </w:tcPr>
          <w:p w:rsidR="00813B99" w:rsidRDefault="00813B99" w:rsidP="005B16A0">
            <w:pPr>
              <w:pStyle w:val="ListParagraph"/>
              <w:ind w:left="0"/>
            </w:pPr>
            <w:r>
              <w:t>Skin, NOS</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Blood</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Pathological Status</w:t>
            </w:r>
          </w:p>
        </w:tc>
        <w:tc>
          <w:tcPr>
            <w:tcW w:w="2077" w:type="dxa"/>
          </w:tcPr>
          <w:p w:rsidR="00813B99" w:rsidRDefault="00813B99" w:rsidP="005B16A0">
            <w:pPr>
              <w:pStyle w:val="ListParagraph"/>
              <w:ind w:left="0"/>
            </w:pPr>
            <w:r>
              <w:t>Non Malignant</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Malignant</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Storage Location</w:t>
            </w:r>
          </w:p>
        </w:tc>
        <w:tc>
          <w:tcPr>
            <w:tcW w:w="2077" w:type="dxa"/>
          </w:tcPr>
          <w:p w:rsidR="00813B99" w:rsidRDefault="00813B99" w:rsidP="005B16A0">
            <w:pPr>
              <w:pStyle w:val="ListParagraph"/>
              <w:ind w:left="0"/>
            </w:pPr>
            <w:r>
              <w:t>Virtual</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Virtual</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Initial Quantity</w:t>
            </w:r>
          </w:p>
        </w:tc>
        <w:tc>
          <w:tcPr>
            <w:tcW w:w="2077" w:type="dxa"/>
          </w:tcPr>
          <w:p w:rsidR="00813B99" w:rsidRDefault="00813B99" w:rsidP="005B16A0">
            <w:pPr>
              <w:pStyle w:val="ListParagraph"/>
              <w:ind w:left="0"/>
            </w:pPr>
            <w:r>
              <w:t>0</w:t>
            </w:r>
          </w:p>
        </w:tc>
        <w:tc>
          <w:tcPr>
            <w:tcW w:w="2053" w:type="dxa"/>
          </w:tcPr>
          <w:p w:rsidR="00813B99" w:rsidRDefault="00813B99" w:rsidP="005B16A0">
            <w:pPr>
              <w:pStyle w:val="ListParagraph"/>
              <w:ind w:left="0"/>
            </w:pPr>
            <w:r>
              <w:t>0</w:t>
            </w:r>
          </w:p>
        </w:tc>
        <w:tc>
          <w:tcPr>
            <w:tcW w:w="1776" w:type="dxa"/>
          </w:tcPr>
          <w:p w:rsidR="00813B99" w:rsidRDefault="00813B99" w:rsidP="005B16A0">
            <w:pPr>
              <w:pStyle w:val="ListParagraph"/>
              <w:ind w:left="0"/>
            </w:pPr>
            <w:r>
              <w:t>0</w:t>
            </w:r>
          </w:p>
        </w:tc>
        <w:tc>
          <w:tcPr>
            <w:tcW w:w="1739" w:type="dxa"/>
          </w:tcPr>
          <w:p w:rsidR="00813B99" w:rsidRDefault="00813B99" w:rsidP="005B16A0">
            <w:pPr>
              <w:pStyle w:val="ListParagraph"/>
              <w:ind w:left="0"/>
            </w:pPr>
            <w:r>
              <w:t>1.5E8</w:t>
            </w:r>
          </w:p>
        </w:tc>
        <w:tc>
          <w:tcPr>
            <w:tcW w:w="1739" w:type="dxa"/>
          </w:tcPr>
          <w:p w:rsidR="00813B99" w:rsidRDefault="00813B99" w:rsidP="005B16A0">
            <w:pPr>
              <w:pStyle w:val="ListParagraph"/>
              <w:ind w:left="0"/>
            </w:pPr>
            <w:r>
              <w:t>3</w:t>
            </w:r>
          </w:p>
        </w:tc>
      </w:tr>
      <w:tr w:rsidR="00813B99" w:rsidTr="005B16A0">
        <w:tc>
          <w:tcPr>
            <w:tcW w:w="2260" w:type="dxa"/>
          </w:tcPr>
          <w:p w:rsidR="00813B99" w:rsidRDefault="00813B99" w:rsidP="005B16A0">
            <w:pPr>
              <w:pStyle w:val="ListParagraph"/>
              <w:ind w:left="0"/>
            </w:pPr>
            <w:r>
              <w:t>Concentration</w:t>
            </w:r>
          </w:p>
        </w:tc>
        <w:tc>
          <w:tcPr>
            <w:tcW w:w="2077" w:type="dxa"/>
          </w:tcPr>
          <w:p w:rsidR="00813B99" w:rsidRDefault="00813B99" w:rsidP="005B16A0">
            <w:pPr>
              <w:pStyle w:val="ListParagraph"/>
              <w:ind w:left="0"/>
            </w:pPr>
            <w:r>
              <w:t>0</w:t>
            </w:r>
          </w:p>
        </w:tc>
        <w:tc>
          <w:tcPr>
            <w:tcW w:w="2053" w:type="dxa"/>
          </w:tcPr>
          <w:p w:rsidR="00813B99" w:rsidRDefault="00813B99" w:rsidP="005B16A0">
            <w:pPr>
              <w:pStyle w:val="ListParagraph"/>
              <w:ind w:left="0"/>
            </w:pPr>
            <w:r>
              <w:t>0</w:t>
            </w:r>
          </w:p>
        </w:tc>
        <w:tc>
          <w:tcPr>
            <w:tcW w:w="1776" w:type="dxa"/>
          </w:tcPr>
          <w:p w:rsidR="00813B99" w:rsidRDefault="00813B99" w:rsidP="005B16A0">
            <w:pPr>
              <w:pStyle w:val="ListParagraph"/>
              <w:ind w:left="0"/>
            </w:pPr>
            <w:r>
              <w:t>0</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Collector</w:t>
            </w:r>
          </w:p>
        </w:tc>
        <w:tc>
          <w:tcPr>
            <w:tcW w:w="2077" w:type="dxa"/>
          </w:tcPr>
          <w:p w:rsidR="00813B99" w:rsidRDefault="00813B99" w:rsidP="005B16A0">
            <w:pPr>
              <w:pStyle w:val="ListParagraph"/>
              <w:ind w:left="0"/>
            </w:pPr>
            <w:r>
              <w:t>admin</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admin</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Receiver</w:t>
            </w:r>
          </w:p>
        </w:tc>
        <w:tc>
          <w:tcPr>
            <w:tcW w:w="2077" w:type="dxa"/>
          </w:tcPr>
          <w:p w:rsidR="00813B99" w:rsidRDefault="00813B99" w:rsidP="005B16A0">
            <w:pPr>
              <w:pStyle w:val="ListParagraph"/>
              <w:ind w:left="0"/>
            </w:pPr>
            <w:r>
              <w:t>admin</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admin</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Collection Procedure</w:t>
            </w:r>
          </w:p>
        </w:tc>
        <w:tc>
          <w:tcPr>
            <w:tcW w:w="2077" w:type="dxa"/>
          </w:tcPr>
          <w:p w:rsidR="00813B99" w:rsidRDefault="00813B99" w:rsidP="005B16A0">
            <w:pPr>
              <w:pStyle w:val="ListParagraph"/>
              <w:ind w:left="0"/>
            </w:pPr>
            <w:r>
              <w:t>Needle Core Biopsy</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Vein puncture</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Collection Container</w:t>
            </w:r>
          </w:p>
        </w:tc>
        <w:tc>
          <w:tcPr>
            <w:tcW w:w="2077" w:type="dxa"/>
          </w:tcPr>
          <w:p w:rsidR="00813B99" w:rsidRDefault="00813B99" w:rsidP="005B16A0">
            <w:pPr>
              <w:pStyle w:val="ListParagraph"/>
              <w:ind w:left="0"/>
            </w:pPr>
            <w:r>
              <w:t>Not Specified</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EDTA Container</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Received Quality</w:t>
            </w:r>
          </w:p>
        </w:tc>
        <w:tc>
          <w:tcPr>
            <w:tcW w:w="2077" w:type="dxa"/>
          </w:tcPr>
          <w:p w:rsidR="00813B99" w:rsidRDefault="00813B99" w:rsidP="005B16A0">
            <w:pPr>
              <w:pStyle w:val="ListParagraph"/>
              <w:ind w:left="0"/>
            </w:pPr>
            <w:r>
              <w:t>Not Specified</w:t>
            </w:r>
          </w:p>
        </w:tc>
        <w:tc>
          <w:tcPr>
            <w:tcW w:w="2053" w:type="dxa"/>
          </w:tcPr>
          <w:p w:rsidR="00813B99" w:rsidRDefault="00813B99" w:rsidP="005B16A0">
            <w:pPr>
              <w:pStyle w:val="ListParagraph"/>
              <w:ind w:left="0"/>
            </w:pPr>
          </w:p>
        </w:tc>
        <w:tc>
          <w:tcPr>
            <w:tcW w:w="1776" w:type="dxa"/>
          </w:tcPr>
          <w:p w:rsidR="00813B99" w:rsidRDefault="00813B99" w:rsidP="005B16A0">
            <w:pPr>
              <w:pStyle w:val="ListParagraph"/>
              <w:ind w:left="0"/>
            </w:pPr>
            <w:r>
              <w:t>Not Specified</w:t>
            </w:r>
          </w:p>
        </w:tc>
        <w:tc>
          <w:tcPr>
            <w:tcW w:w="1739" w:type="dxa"/>
          </w:tcPr>
          <w:p w:rsidR="00813B99" w:rsidRDefault="00813B99" w:rsidP="005B16A0">
            <w:pPr>
              <w:pStyle w:val="ListParagraph"/>
              <w:ind w:left="0"/>
            </w:pPr>
          </w:p>
        </w:tc>
        <w:tc>
          <w:tcPr>
            <w:tcW w:w="1739" w:type="dxa"/>
          </w:tcPr>
          <w:p w:rsidR="00813B99" w:rsidRDefault="00813B99" w:rsidP="005B16A0">
            <w:pPr>
              <w:pStyle w:val="ListParagraph"/>
              <w:ind w:left="0"/>
            </w:pPr>
          </w:p>
        </w:tc>
      </w:tr>
      <w:tr w:rsidR="00813B99" w:rsidTr="005B16A0">
        <w:tc>
          <w:tcPr>
            <w:tcW w:w="2260" w:type="dxa"/>
          </w:tcPr>
          <w:p w:rsidR="00813B99" w:rsidRDefault="00813B99" w:rsidP="005B16A0">
            <w:pPr>
              <w:pStyle w:val="ListParagraph"/>
              <w:ind w:left="0"/>
            </w:pPr>
            <w:r>
              <w:t>Aliquot Count</w:t>
            </w:r>
          </w:p>
        </w:tc>
        <w:tc>
          <w:tcPr>
            <w:tcW w:w="2077" w:type="dxa"/>
          </w:tcPr>
          <w:p w:rsidR="00813B99" w:rsidRPr="00860486" w:rsidRDefault="00813B99" w:rsidP="005B16A0">
            <w:pPr>
              <w:pStyle w:val="ListParagraph"/>
              <w:ind w:left="0"/>
            </w:pPr>
          </w:p>
        </w:tc>
        <w:tc>
          <w:tcPr>
            <w:tcW w:w="2053" w:type="dxa"/>
          </w:tcPr>
          <w:p w:rsidR="00813B99" w:rsidRPr="00860486" w:rsidRDefault="00813B99" w:rsidP="005B16A0">
            <w:pPr>
              <w:pStyle w:val="ListParagraph"/>
              <w:ind w:left="0"/>
            </w:pPr>
          </w:p>
        </w:tc>
        <w:tc>
          <w:tcPr>
            <w:tcW w:w="1776" w:type="dxa"/>
          </w:tcPr>
          <w:p w:rsidR="00813B99" w:rsidRPr="00860486" w:rsidRDefault="00813B99" w:rsidP="005B16A0">
            <w:pPr>
              <w:pStyle w:val="ListParagraph"/>
              <w:ind w:left="0"/>
            </w:pPr>
          </w:p>
        </w:tc>
        <w:tc>
          <w:tcPr>
            <w:tcW w:w="1739" w:type="dxa"/>
          </w:tcPr>
          <w:p w:rsidR="00813B99" w:rsidRPr="00860486" w:rsidRDefault="00813B99" w:rsidP="005B16A0">
            <w:pPr>
              <w:pStyle w:val="ListParagraph"/>
              <w:ind w:left="0"/>
            </w:pPr>
            <w:r>
              <w:t>10</w:t>
            </w:r>
          </w:p>
        </w:tc>
        <w:tc>
          <w:tcPr>
            <w:tcW w:w="1739" w:type="dxa"/>
          </w:tcPr>
          <w:p w:rsidR="00813B99" w:rsidRPr="00860486" w:rsidRDefault="00813B99" w:rsidP="005B16A0">
            <w:pPr>
              <w:pStyle w:val="ListParagraph"/>
              <w:ind w:left="0"/>
            </w:pPr>
            <w:r>
              <w:t>3</w:t>
            </w:r>
          </w:p>
        </w:tc>
      </w:tr>
      <w:tr w:rsidR="00813B99" w:rsidTr="005B16A0">
        <w:tc>
          <w:tcPr>
            <w:tcW w:w="2260" w:type="dxa"/>
          </w:tcPr>
          <w:p w:rsidR="00813B99" w:rsidRDefault="00813B99" w:rsidP="005B16A0">
            <w:pPr>
              <w:pStyle w:val="ListParagraph"/>
              <w:ind w:left="0"/>
            </w:pPr>
            <w:r>
              <w:t>Aliquot Quantity</w:t>
            </w:r>
          </w:p>
        </w:tc>
        <w:tc>
          <w:tcPr>
            <w:tcW w:w="2077" w:type="dxa"/>
          </w:tcPr>
          <w:p w:rsidR="00813B99" w:rsidRPr="00860486" w:rsidRDefault="00813B99" w:rsidP="005B16A0">
            <w:pPr>
              <w:pStyle w:val="ListParagraph"/>
              <w:ind w:left="0"/>
            </w:pPr>
          </w:p>
        </w:tc>
        <w:tc>
          <w:tcPr>
            <w:tcW w:w="2053" w:type="dxa"/>
          </w:tcPr>
          <w:p w:rsidR="00813B99" w:rsidRPr="00860486" w:rsidRDefault="00813B99" w:rsidP="005B16A0">
            <w:pPr>
              <w:pStyle w:val="ListParagraph"/>
              <w:ind w:left="0"/>
            </w:pPr>
          </w:p>
        </w:tc>
        <w:tc>
          <w:tcPr>
            <w:tcW w:w="1776" w:type="dxa"/>
          </w:tcPr>
          <w:p w:rsidR="00813B99" w:rsidRPr="00860486" w:rsidRDefault="00813B99" w:rsidP="005B16A0">
            <w:pPr>
              <w:pStyle w:val="ListParagraph"/>
              <w:ind w:left="0"/>
            </w:pPr>
          </w:p>
        </w:tc>
        <w:tc>
          <w:tcPr>
            <w:tcW w:w="1739" w:type="dxa"/>
          </w:tcPr>
          <w:p w:rsidR="00813B99" w:rsidRPr="00860486" w:rsidRDefault="00813B99" w:rsidP="005B16A0">
            <w:pPr>
              <w:pStyle w:val="ListParagraph"/>
              <w:ind w:left="0"/>
            </w:pPr>
            <w:r>
              <w:t>1.0E7</w:t>
            </w:r>
          </w:p>
        </w:tc>
        <w:tc>
          <w:tcPr>
            <w:tcW w:w="1739" w:type="dxa"/>
          </w:tcPr>
          <w:p w:rsidR="00813B99" w:rsidRPr="00860486" w:rsidRDefault="00813B99" w:rsidP="005B16A0">
            <w:pPr>
              <w:pStyle w:val="ListParagraph"/>
              <w:ind w:left="0"/>
            </w:pPr>
            <w:r>
              <w:t>1</w:t>
            </w:r>
          </w:p>
        </w:tc>
      </w:tr>
      <w:tr w:rsidR="00813B99" w:rsidTr="005B16A0">
        <w:tc>
          <w:tcPr>
            <w:tcW w:w="2260" w:type="dxa"/>
          </w:tcPr>
          <w:p w:rsidR="00813B99" w:rsidRDefault="00813B99" w:rsidP="005B16A0">
            <w:pPr>
              <w:pStyle w:val="ListParagraph"/>
              <w:ind w:left="0"/>
            </w:pPr>
            <w:r>
              <w:t>Aliquot Storage Location</w:t>
            </w:r>
          </w:p>
        </w:tc>
        <w:tc>
          <w:tcPr>
            <w:tcW w:w="2077" w:type="dxa"/>
          </w:tcPr>
          <w:p w:rsidR="00813B99" w:rsidRPr="00860486" w:rsidRDefault="00813B99" w:rsidP="005B16A0">
            <w:pPr>
              <w:pStyle w:val="ListParagraph"/>
              <w:ind w:left="0"/>
            </w:pPr>
            <w:r>
              <w:t>None</w:t>
            </w:r>
          </w:p>
        </w:tc>
        <w:tc>
          <w:tcPr>
            <w:tcW w:w="2053" w:type="dxa"/>
          </w:tcPr>
          <w:p w:rsidR="00813B99" w:rsidRPr="00860486" w:rsidRDefault="00813B99" w:rsidP="005B16A0">
            <w:pPr>
              <w:pStyle w:val="ListParagraph"/>
              <w:ind w:left="0"/>
            </w:pPr>
            <w:r>
              <w:t>None</w:t>
            </w:r>
          </w:p>
        </w:tc>
        <w:tc>
          <w:tcPr>
            <w:tcW w:w="1776" w:type="dxa"/>
          </w:tcPr>
          <w:p w:rsidR="00813B99" w:rsidRPr="00860486" w:rsidRDefault="00813B99" w:rsidP="005B16A0">
            <w:pPr>
              <w:pStyle w:val="ListParagraph"/>
              <w:ind w:left="0"/>
            </w:pPr>
            <w:r>
              <w:t>None</w:t>
            </w:r>
          </w:p>
        </w:tc>
        <w:tc>
          <w:tcPr>
            <w:tcW w:w="1739" w:type="dxa"/>
          </w:tcPr>
          <w:p w:rsidR="00813B99" w:rsidRPr="00860486" w:rsidRDefault="00813B99" w:rsidP="005B16A0">
            <w:pPr>
              <w:pStyle w:val="ListParagraph"/>
              <w:ind w:left="0"/>
            </w:pPr>
            <w:r>
              <w:t>Auto</w:t>
            </w:r>
          </w:p>
        </w:tc>
        <w:tc>
          <w:tcPr>
            <w:tcW w:w="1739" w:type="dxa"/>
          </w:tcPr>
          <w:p w:rsidR="00813B99" w:rsidRPr="00860486" w:rsidRDefault="00813B99" w:rsidP="005B16A0">
            <w:pPr>
              <w:pStyle w:val="ListParagraph"/>
              <w:ind w:left="0"/>
            </w:pPr>
            <w:r>
              <w:t>Auto</w:t>
            </w:r>
          </w:p>
        </w:tc>
      </w:tr>
    </w:tbl>
    <w:p w:rsidR="00813B99" w:rsidRDefault="00813B99" w:rsidP="00813B99">
      <w:pPr>
        <w:pStyle w:val="ListParagraph"/>
      </w:pPr>
    </w:p>
    <w:p w:rsidR="00813B99" w:rsidRDefault="00813B99" w:rsidP="00813B99">
      <w:pPr>
        <w:pStyle w:val="ListParagraph"/>
        <w:numPr>
          <w:ilvl w:val="0"/>
          <w:numId w:val="4"/>
        </w:numPr>
      </w:pPr>
      <w:r>
        <w:t>Click on Save Specimen requirements. Refer the expected Output.</w:t>
      </w:r>
    </w:p>
    <w:p w:rsidR="00813B99" w:rsidRDefault="00813B99" w:rsidP="00813B99">
      <w:pPr>
        <w:pStyle w:val="ListParagraph"/>
        <w:numPr>
          <w:ilvl w:val="0"/>
          <w:numId w:val="4"/>
        </w:numPr>
      </w:pPr>
      <w:r>
        <w:lastRenderedPageBreak/>
        <w:t>Click on Save Collection Protocol.</w:t>
      </w:r>
    </w:p>
    <w:p w:rsidR="00813B99" w:rsidRDefault="00813B99" w:rsidP="00813B99">
      <w:pPr>
        <w:pStyle w:val="ListParagraph"/>
        <w:numPr>
          <w:ilvl w:val="0"/>
          <w:numId w:val="4"/>
        </w:numPr>
      </w:pPr>
      <w:r>
        <w:t>Login as caGrid User1 belonging to caGrid group A with login name as and password as.</w:t>
      </w:r>
    </w:p>
    <w:p w:rsidR="00813B99" w:rsidRDefault="00813B99" w:rsidP="00813B99">
      <w:pPr>
        <w:pStyle w:val="ListParagraph"/>
        <w:numPr>
          <w:ilvl w:val="0"/>
          <w:numId w:val="4"/>
        </w:numPr>
      </w:pPr>
      <w:r>
        <w:t>Navigate to Biospecimen Data-</w:t>
      </w:r>
      <w:r>
        <w:sym w:font="Wingdings" w:char="F0E0"/>
      </w:r>
      <w:r>
        <w:t>CP based view. Register a participant to the CP created above (</w:t>
      </w:r>
      <w:r w:rsidRPr="00A01E33">
        <w:rPr>
          <w:b/>
          <w:i/>
        </w:rPr>
        <w:t>BMS</w:t>
      </w:r>
      <w:r>
        <w:t>). Perform actions as per role assigned.</w:t>
      </w:r>
    </w:p>
    <w:p w:rsidR="00813B99" w:rsidRDefault="00813B99" w:rsidP="00813B99">
      <w:pPr>
        <w:pStyle w:val="ListParagraph"/>
        <w:numPr>
          <w:ilvl w:val="0"/>
          <w:numId w:val="4"/>
        </w:numPr>
      </w:pPr>
      <w:r>
        <w:t>Navigate to Search-</w:t>
      </w:r>
      <w:r>
        <w:sym w:font="Wingdings" w:char="F0E0"/>
      </w:r>
      <w:r>
        <w:t>Advanced Query page. Search for participants, specimens data for different protocols across the application.</w:t>
      </w:r>
    </w:p>
    <w:p w:rsidR="00813B99" w:rsidRDefault="00813B99" w:rsidP="00813B99">
      <w:pPr>
        <w:pStyle w:val="ListParagraph"/>
        <w:numPr>
          <w:ilvl w:val="0"/>
          <w:numId w:val="4"/>
        </w:numPr>
      </w:pPr>
      <w:r>
        <w:t>Login as caGrid User2 belonging to caGrid group B with login name as and password as.</w:t>
      </w:r>
    </w:p>
    <w:p w:rsidR="00813B99" w:rsidRDefault="00813B99" w:rsidP="00813B99">
      <w:pPr>
        <w:pStyle w:val="ListParagraph"/>
        <w:numPr>
          <w:ilvl w:val="0"/>
          <w:numId w:val="4"/>
        </w:numPr>
      </w:pPr>
      <w:r>
        <w:t>Navigate to Biospecimen Data</w:t>
      </w:r>
      <w:r>
        <w:sym w:font="Wingdings" w:char="F0E0"/>
      </w:r>
      <w:r>
        <w:t>CP based view. Navigate to Biospecimen Data</w:t>
      </w:r>
      <w:r>
        <w:sym w:font="Wingdings" w:char="F0E0"/>
      </w:r>
      <w:r>
        <w:t>Specimen page. Search for a specimen collected for the above protocol to process(</w:t>
      </w:r>
      <w:proofErr w:type="spellStart"/>
      <w:r>
        <w:t>edit,create</w:t>
      </w:r>
      <w:proofErr w:type="spellEnd"/>
      <w:r>
        <w:t xml:space="preserve"> child specimens, aliquot/derivatives)</w:t>
      </w:r>
    </w:p>
    <w:p w:rsidR="00813B99" w:rsidRDefault="00813B99" w:rsidP="00813B99">
      <w:pPr>
        <w:pStyle w:val="ListParagraph"/>
        <w:numPr>
          <w:ilvl w:val="0"/>
          <w:numId w:val="4"/>
        </w:numPr>
      </w:pPr>
      <w:r>
        <w:t>Navigate to Search-</w:t>
      </w:r>
      <w:r>
        <w:sym w:font="Wingdings" w:char="F0E0"/>
      </w:r>
      <w:r>
        <w:t>Advanced Query page. Search for participants, specimens data for different protocols across the application.</w:t>
      </w:r>
    </w:p>
    <w:p w:rsidR="00813B99" w:rsidRPr="00380AA7" w:rsidRDefault="00813B99" w:rsidP="00813B99">
      <w:pPr>
        <w:rPr>
          <w:b/>
        </w:rPr>
      </w:pPr>
      <w:r w:rsidRPr="00380AA7">
        <w:rPr>
          <w:b/>
        </w:rPr>
        <w:t>Expected Output:</w:t>
      </w:r>
    </w:p>
    <w:p w:rsidR="00813B99" w:rsidRDefault="00813B99" w:rsidP="00813B99">
      <w:r>
        <w:t>7 The site list should display repository type of sites. Privileges section should display radio-button to select caGrid user or caGrid group.</w:t>
      </w:r>
      <w:r w:rsidRPr="005C4692">
        <w:t xml:space="preserve"> </w:t>
      </w:r>
      <w:r>
        <w:t xml:space="preserve">Radio-button next to users should be selected by default. On selecting caGrid group, edit-box for caGrid group should be enabled. Privilege details section should be updated with </w:t>
      </w:r>
    </w:p>
    <w:p w:rsidR="00813B99" w:rsidRDefault="00813B99" w:rsidP="00813B99">
      <w:r>
        <w:t xml:space="preserve"> Site1-----caGrid Group1----Registration, Specimen processing and Distribution</w:t>
      </w:r>
    </w:p>
    <w:p w:rsidR="00813B99" w:rsidRPr="00531CF0" w:rsidRDefault="00813B99" w:rsidP="00813B99">
      <w:r>
        <w:t>Site2------ caGrid Group2---- -Specimen Processing</w:t>
      </w:r>
      <w:proofErr w:type="gramStart"/>
      <w:r>
        <w:t>,  Distribution</w:t>
      </w:r>
      <w:proofErr w:type="gramEnd"/>
      <w:r>
        <w:t>.</w:t>
      </w:r>
    </w:p>
    <w:p w:rsidR="00813B99" w:rsidRDefault="00813B99" w:rsidP="00813B99">
      <w:r>
        <w:t>12 A message should be displayed as “Collection Protocol successfully created”.</w:t>
      </w:r>
    </w:p>
    <w:p w:rsidR="00813B99" w:rsidRDefault="00813B99" w:rsidP="00813B99">
      <w:r>
        <w:t>13 User should be able to login successfully.</w:t>
      </w:r>
    </w:p>
    <w:p w:rsidR="00813B99" w:rsidRDefault="00813B99" w:rsidP="00813B99">
      <w:r>
        <w:t>14 User should be able to perform actions as per role assigned for the protocol. User should not be able to view any other protocols in CP based view. User should not be able to perform any admin/biospecimen actions for any other protocol.</w:t>
      </w:r>
    </w:p>
    <w:p w:rsidR="00813B99" w:rsidRDefault="00813B99" w:rsidP="00813B99">
      <w:r>
        <w:t>15 User should be able to view only de identified data across all the protocols.</w:t>
      </w:r>
    </w:p>
    <w:p w:rsidR="00813B99" w:rsidRDefault="00813B99" w:rsidP="00813B99">
      <w:r>
        <w:t>17 User should be able to process specimens collected.</w:t>
      </w:r>
      <w:r w:rsidRPr="00652510">
        <w:t xml:space="preserve"> </w:t>
      </w:r>
      <w:r>
        <w:t>User should be able to perform actions as per the role assigned</w:t>
      </w:r>
      <w:r w:rsidRPr="00AC70CB">
        <w:t xml:space="preserve">. </w:t>
      </w:r>
      <w:r>
        <w:t>User should not be able to perform any actions</w:t>
      </w:r>
      <w:r w:rsidRPr="00AC70CB">
        <w:t xml:space="preserve"> </w:t>
      </w:r>
      <w:r>
        <w:t>admin/biospecimen for any other protocol.</w:t>
      </w:r>
    </w:p>
    <w:p w:rsidR="00813B99" w:rsidRDefault="00813B99" w:rsidP="00813B99">
      <w:r>
        <w:t>18 User should be able to view only de identified data across all the protocols.</w:t>
      </w:r>
    </w:p>
    <w:p w:rsidR="00813B99" w:rsidRDefault="00813B99" w:rsidP="00813B99">
      <w:pPr>
        <w:rPr>
          <w:b/>
        </w:rPr>
      </w:pPr>
      <w:r w:rsidRPr="001C2170">
        <w:rPr>
          <w:b/>
        </w:rPr>
        <w:t>Verification Logic:</w:t>
      </w:r>
    </w:p>
    <w:p w:rsidR="00813B99" w:rsidRDefault="00813B99" w:rsidP="00813B99">
      <w:r>
        <w:t>Based on actions done as per caGrid user1 belong to caGrid group A and caGrid user2 belong to caGrid group B, verify the audit tables.</w:t>
      </w:r>
    </w:p>
    <w:p w:rsidR="00813B99" w:rsidRDefault="00813B99" w:rsidP="00813B99">
      <w:r>
        <w:lastRenderedPageBreak/>
        <w:t>In case of Registration done as caGrid user1:</w:t>
      </w:r>
    </w:p>
    <w:p w:rsidR="00813B99" w:rsidRDefault="00813B99" w:rsidP="00813B99">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User id column should indicate the identifier of the user performing the operation.</w:t>
      </w:r>
    </w:p>
    <w:p w:rsidR="00813B99" w:rsidRDefault="00813B99" w:rsidP="00813B99">
      <w:pPr>
        <w:pStyle w:val="ListParagraph"/>
        <w:numPr>
          <w:ilvl w:val="0"/>
          <w:numId w:val="2"/>
        </w:numPr>
      </w:pPr>
      <w:r>
        <w:t>In CATISSUE_DATA_AUDIT_EVENT_LOG table Object Name should contain CATISSUE_PARTICIPANT, CATISSUE_CONSENT_TIER_RESPONSE, CATISSUE_COLL_PROT_REG, CATISSUE_RACE, and CATISSUE_PART_MEDICAL_ID.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813B99" w:rsidRDefault="00813B99" w:rsidP="00813B99">
      <w:pPr>
        <w:pStyle w:val="ListParagraph"/>
        <w:numPr>
          <w:ilvl w:val="0"/>
          <w:numId w:val="2"/>
        </w:numPr>
      </w:pPr>
      <w:r>
        <w:t>In CATISSUE_AUDIT_EVENT_DETAILS table Element name contains the list of attributes that are in CATISSUE_PARTICIPANT, CATISSUE_CONSENT_TIER_RESPONSE, CATISSUE_RACE, CATISSUE_COLL_PROT_REG, CATISSUE_PART_MEDICAL_ID tables. Previous value will be null and Current value will be the values added through UI. CATISSUE_SITE, CATISSUE_COLLECTION_PROTOCOL will have their ID's audited only as they have reference association with the main object. ID of CATISSUE_COLL_PROT_REG, CATISSUE_PART_MEDICAL_ID, and CATISSUE_RACE will also be audited along with their attributes as it is a containment type attribute.</w:t>
      </w:r>
    </w:p>
    <w:p w:rsidR="00813B99" w:rsidRDefault="00813B99" w:rsidP="00813B9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813B99" w:rsidRDefault="00813B99" w:rsidP="00813B99">
      <w:r>
        <w:t>In case of Specimen Processing done as caGrid user2:</w:t>
      </w:r>
    </w:p>
    <w:p w:rsidR="00813B99" w:rsidRPr="00AF4F3F" w:rsidRDefault="00813B99" w:rsidP="00813B99">
      <w:pPr>
        <w:numPr>
          <w:ilvl w:val="0"/>
          <w:numId w:val="3"/>
        </w:numPr>
      </w:pPr>
      <w:r w:rsidRPr="00AF4F3F">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r w:rsidRPr="002A0983">
        <w:t xml:space="preserve"> </w:t>
      </w:r>
      <w:r>
        <w:t>User id column should indicate the identifier of the user performing the operation</w:t>
      </w:r>
    </w:p>
    <w:p w:rsidR="00813B99" w:rsidRPr="00AF4F3F" w:rsidRDefault="00813B99" w:rsidP="00813B99">
      <w:pPr>
        <w:numPr>
          <w:ilvl w:val="0"/>
          <w:numId w:val="3"/>
        </w:numPr>
      </w:pPr>
      <w:r w:rsidRPr="00AF4F3F">
        <w:t>In CATISSUE_AUDIT_EVENT_LOG table Object 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813B99" w:rsidRPr="00AF4F3F" w:rsidRDefault="00813B99" w:rsidP="00813B99">
      <w:pPr>
        <w:numPr>
          <w:ilvl w:val="0"/>
          <w:numId w:val="3"/>
        </w:numPr>
      </w:pPr>
      <w:r w:rsidRPr="00AF4F3F">
        <w:t>In CATISSUE_AUDIT_EVENT_DETAILS table Element name contains the list of attributes that are in CATISSUE_SPECIMEN.ID of all the reference and containment association classes should also be audited.</w:t>
      </w:r>
    </w:p>
    <w:p w:rsidR="00813B99" w:rsidRDefault="00813B99" w:rsidP="00813B99">
      <w:pPr>
        <w:numPr>
          <w:ilvl w:val="0"/>
          <w:numId w:val="3"/>
        </w:numPr>
      </w:pPr>
      <w:r w:rsidRPr="00AF4F3F">
        <w:t>Refer the data model and audit metadata.xml to find out the classes with containment and reference association with the main class. All the classes and attributes should be audited in respective audit tables.</w:t>
      </w:r>
    </w:p>
    <w:p w:rsidR="004B7E23" w:rsidRDefault="00813B99"/>
    <w:sectPr w:rsidR="004B7E23" w:rsidSect="00813B9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700"/>
    <w:multiLevelType w:val="hybridMultilevel"/>
    <w:tmpl w:val="CEA4F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6A7C84"/>
    <w:multiLevelType w:val="hybridMultilevel"/>
    <w:tmpl w:val="DB422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525EC1"/>
    <w:multiLevelType w:val="hybridMultilevel"/>
    <w:tmpl w:val="C184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6620B"/>
    <w:multiLevelType w:val="hybridMultilevel"/>
    <w:tmpl w:val="18909E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13B99"/>
    <w:rsid w:val="000C0317"/>
    <w:rsid w:val="000C71E8"/>
    <w:rsid w:val="00175C65"/>
    <w:rsid w:val="001A7687"/>
    <w:rsid w:val="002224EC"/>
    <w:rsid w:val="003D19FE"/>
    <w:rsid w:val="0046418E"/>
    <w:rsid w:val="004C29B2"/>
    <w:rsid w:val="004E309A"/>
    <w:rsid w:val="0065432C"/>
    <w:rsid w:val="00655E9D"/>
    <w:rsid w:val="006F58F1"/>
    <w:rsid w:val="0080691A"/>
    <w:rsid w:val="00813B99"/>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B99"/>
    <w:rPr>
      <w:color w:val="0000FF" w:themeColor="hyperlink"/>
      <w:u w:val="single"/>
    </w:rPr>
  </w:style>
  <w:style w:type="paragraph" w:styleId="ListParagraph">
    <w:name w:val="List Paragraph"/>
    <w:basedOn w:val="Normal"/>
    <w:uiPriority w:val="34"/>
    <w:qFormat/>
    <w:rsid w:val="00813B99"/>
    <w:pPr>
      <w:ind w:left="720"/>
      <w:contextualSpacing/>
    </w:pPr>
  </w:style>
  <w:style w:type="table" w:styleId="TableGrid">
    <w:name w:val="Table Grid"/>
    <w:basedOn w:val="TableNormal"/>
    <w:uiPriority w:val="59"/>
    <w:rsid w:val="00813B9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1221</Words>
  <Characters>6966</Characters>
  <Application>Microsoft Office Word</Application>
  <DocSecurity>0</DocSecurity>
  <Lines>58</Lines>
  <Paragraphs>16</Paragraphs>
  <ScaleCrop>false</ScaleCrop>
  <Company>Persistent System Ltd.</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2011-05-03T10:37:00Z</dcterms:created>
  <dcterms:modified xsi:type="dcterms:W3CDTF">2011-05-03T10:38:00Z</dcterms:modified>
</cp:coreProperties>
</file>