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F6" w:rsidRPr="00E068FE" w:rsidRDefault="002762F6" w:rsidP="002762F6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2762F6" w:rsidRPr="00E068FE" w:rsidRDefault="002762F6" w:rsidP="002762F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2762F6" w:rsidRPr="00E068FE" w:rsidRDefault="002762F6" w:rsidP="002762F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2762F6" w:rsidRPr="00E068FE" w:rsidRDefault="002762F6" w:rsidP="002762F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2762F6" w:rsidRPr="00E068FE" w:rsidRDefault="002762F6" w:rsidP="002762F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2762F6" w:rsidRPr="00E068FE" w:rsidRDefault="002762F6" w:rsidP="002762F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Admin Component</w:t>
      </w:r>
    </w:p>
    <w:p w:rsidR="002762F6" w:rsidRPr="00E068FE" w:rsidRDefault="002762F6" w:rsidP="002762F6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Collection Protocol Area</w:t>
      </w:r>
    </w:p>
    <w:p w:rsidR="002762F6" w:rsidRPr="00E068FE" w:rsidRDefault="002762F6" w:rsidP="002762F6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Select Test case ID </w:t>
      </w:r>
      <w:r>
        <w:rPr>
          <w:rFonts w:ascii="Verdana" w:hAnsi="Verdana"/>
          <w:sz w:val="20"/>
          <w:szCs w:val="20"/>
        </w:rPr>
        <w:t>92</w:t>
      </w:r>
      <w:r w:rsidRPr="00E068FE">
        <w:rPr>
          <w:rFonts w:ascii="Verdana" w:hAnsi="Verdana"/>
          <w:sz w:val="20"/>
          <w:szCs w:val="20"/>
        </w:rPr>
        <w:t xml:space="preserve">  with short title </w:t>
      </w:r>
      <w:proofErr w:type="spellStart"/>
      <w:r w:rsidRPr="00DC5065">
        <w:rPr>
          <w:rFonts w:ascii="Verdana" w:hAnsi="Verdana"/>
          <w:sz w:val="20"/>
          <w:szCs w:val="20"/>
        </w:rPr>
        <w:t>UPG_Create_Storage_Cont_Exi</w:t>
      </w:r>
      <w:r>
        <w:rPr>
          <w:rFonts w:ascii="Verdana" w:hAnsi="Verdana"/>
          <w:sz w:val="20"/>
          <w:szCs w:val="20"/>
        </w:rPr>
        <w:t>s</w:t>
      </w:r>
      <w:r w:rsidRPr="00DC5065">
        <w:rPr>
          <w:rFonts w:ascii="Verdana" w:hAnsi="Verdana"/>
          <w:sz w:val="20"/>
          <w:szCs w:val="20"/>
        </w:rPr>
        <w:t>ting_Type</w:t>
      </w:r>
      <w:proofErr w:type="spellEnd"/>
    </w:p>
    <w:p w:rsidR="002762F6" w:rsidRDefault="002762F6" w:rsidP="00857B0A">
      <w:pPr>
        <w:rPr>
          <w:rFonts w:ascii="Verdana" w:hAnsi="Verdana"/>
          <w:b/>
          <w:sz w:val="20"/>
          <w:szCs w:val="20"/>
        </w:rPr>
      </w:pPr>
    </w:p>
    <w:p w:rsidR="00857B0A" w:rsidRPr="00DC5065" w:rsidRDefault="00857B0A" w:rsidP="00857B0A">
      <w:pPr>
        <w:rPr>
          <w:rFonts w:ascii="Calibri" w:eastAsia="Times New Roman" w:hAnsi="Calibri" w:cs="Times New Roman"/>
          <w:color w:val="000000"/>
        </w:rPr>
      </w:pPr>
      <w:r>
        <w:rPr>
          <w:rFonts w:ascii="Verdana" w:hAnsi="Verdana"/>
          <w:b/>
          <w:sz w:val="20"/>
          <w:szCs w:val="20"/>
        </w:rPr>
        <w:t xml:space="preserve">Short Title: </w:t>
      </w:r>
      <w:proofErr w:type="spellStart"/>
      <w:r w:rsidRPr="00DC5065">
        <w:rPr>
          <w:rFonts w:ascii="Verdana" w:hAnsi="Verdana"/>
          <w:sz w:val="20"/>
          <w:szCs w:val="20"/>
        </w:rPr>
        <w:t>UPG_Create_Storage_Cont_Exi</w:t>
      </w:r>
      <w:r>
        <w:rPr>
          <w:rFonts w:ascii="Verdana" w:hAnsi="Verdana"/>
          <w:sz w:val="20"/>
          <w:szCs w:val="20"/>
        </w:rPr>
        <w:t>s</w:t>
      </w:r>
      <w:r w:rsidRPr="00DC5065">
        <w:rPr>
          <w:rFonts w:ascii="Verdana" w:hAnsi="Verdana"/>
          <w:sz w:val="20"/>
          <w:szCs w:val="20"/>
        </w:rPr>
        <w:t>ting_Type</w:t>
      </w:r>
      <w:proofErr w:type="spellEnd"/>
    </w:p>
    <w:p w:rsidR="00857B0A" w:rsidRPr="00DC5065" w:rsidRDefault="00857B0A" w:rsidP="00857B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Purpose: </w:t>
      </w:r>
      <w:r w:rsidRPr="00DC5065">
        <w:rPr>
          <w:rFonts w:ascii="Verdana" w:hAnsi="Verdana"/>
          <w:sz w:val="20"/>
          <w:szCs w:val="20"/>
        </w:rPr>
        <w:t>Test to ensure that a new storage container can be created with upgrade application with existing storage type</w:t>
      </w:r>
      <w:r w:rsidR="009A6A57">
        <w:rPr>
          <w:rFonts w:ascii="Verdana" w:hAnsi="Verdana"/>
          <w:sz w:val="20"/>
          <w:szCs w:val="20"/>
        </w:rPr>
        <w:t xml:space="preserve"> by a site administrator</w:t>
      </w:r>
      <w:r w:rsidRPr="00DC5065">
        <w:rPr>
          <w:rFonts w:ascii="Verdana" w:hAnsi="Verdana"/>
          <w:sz w:val="20"/>
          <w:szCs w:val="20"/>
        </w:rPr>
        <w:t>.</w:t>
      </w:r>
    </w:p>
    <w:p w:rsidR="00857B0A" w:rsidRDefault="00857B0A" w:rsidP="00857B0A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Pre-requisites:</w:t>
      </w:r>
    </w:p>
    <w:p w:rsidR="00857B0A" w:rsidRDefault="00857B0A" w:rsidP="00857B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1) Deploy caTissue v1.2 with the imported oracle</w:t>
      </w:r>
      <w:r w:rsidRPr="00F3206C">
        <w:rPr>
          <w:rFonts w:ascii="Verdana" w:hAnsi="Verdana"/>
          <w:sz w:val="20"/>
          <w:szCs w:val="20"/>
        </w:rPr>
        <w:t xml:space="preserve"> dump located at </w:t>
      </w:r>
      <w:hyperlink r:id="rId6" w:history="1">
        <w:r w:rsidRPr="002301AF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>
        <w:rPr>
          <w:rFonts w:ascii="Verdana" w:hAnsi="Verdana"/>
          <w:sz w:val="20"/>
          <w:szCs w:val="20"/>
        </w:rPr>
        <w:t>.</w:t>
      </w:r>
    </w:p>
    <w:p w:rsidR="00857B0A" w:rsidRPr="00693CE6" w:rsidRDefault="00857B0A" w:rsidP="00857B0A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857B0A" w:rsidRDefault="00857B0A" w:rsidP="00857B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857B0A" w:rsidRDefault="00857B0A" w:rsidP="00857B0A">
      <w:pPr>
        <w:spacing w:after="0"/>
        <w:rPr>
          <w:rFonts w:ascii="Verdana" w:hAnsi="Verdana"/>
          <w:b/>
          <w:sz w:val="20"/>
          <w:szCs w:val="20"/>
        </w:rPr>
      </w:pPr>
      <w:r w:rsidRPr="00C357CC">
        <w:rPr>
          <w:rFonts w:ascii="Verdana" w:hAnsi="Verdana"/>
          <w:b/>
          <w:sz w:val="20"/>
          <w:szCs w:val="20"/>
        </w:rPr>
        <w:t>Procedure:</w:t>
      </w:r>
    </w:p>
    <w:p w:rsidR="00134452" w:rsidRDefault="00134452" w:rsidP="00857B0A">
      <w:pPr>
        <w:spacing w:after="0"/>
        <w:rPr>
          <w:rFonts w:ascii="Verdana" w:hAnsi="Verdana"/>
          <w:sz w:val="20"/>
          <w:szCs w:val="20"/>
        </w:rPr>
      </w:pPr>
      <w:r w:rsidRPr="00343264">
        <w:rPr>
          <w:rFonts w:ascii="Verdana" w:hAnsi="Verdana"/>
          <w:sz w:val="20"/>
          <w:szCs w:val="20"/>
        </w:rPr>
        <w:t xml:space="preserve">1) Login as </w:t>
      </w:r>
      <w:r>
        <w:rPr>
          <w:rFonts w:ascii="Verdana" w:hAnsi="Verdana"/>
          <w:sz w:val="20"/>
          <w:szCs w:val="20"/>
        </w:rPr>
        <w:t xml:space="preserve">site administrator with the login details as </w:t>
      </w:r>
      <w:hyperlink r:id="rId7" w:history="1">
        <w:r w:rsidRPr="00BE076D">
          <w:rPr>
            <w:rStyle w:val="Hyperlink"/>
          </w:rPr>
          <w:t>admin@wustl.edu</w:t>
        </w:r>
      </w:hyperlink>
      <w:r>
        <w:t xml:space="preserve"> </w:t>
      </w:r>
      <w:r>
        <w:rPr>
          <w:rFonts w:ascii="Verdana" w:hAnsi="Verdana"/>
          <w:sz w:val="20"/>
          <w:szCs w:val="20"/>
        </w:rPr>
        <w:t xml:space="preserve"> (Bjc123).</w:t>
      </w:r>
    </w:p>
    <w:p w:rsidR="00857B0A" w:rsidRDefault="00857B0A" w:rsidP="00857B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Pr="008C549E">
        <w:rPr>
          <w:rFonts w:ascii="Verdana" w:hAnsi="Verdana"/>
          <w:sz w:val="20"/>
          <w:szCs w:val="20"/>
        </w:rPr>
        <w:t xml:space="preserve">Navigate to Administrative Data --&gt; Storage Container --&gt; </w:t>
      </w:r>
      <w:r>
        <w:rPr>
          <w:rFonts w:ascii="Verdana" w:hAnsi="Verdana"/>
          <w:sz w:val="20"/>
          <w:szCs w:val="20"/>
        </w:rPr>
        <w:t xml:space="preserve">Add </w:t>
      </w:r>
      <w:r w:rsidRPr="008C549E">
        <w:rPr>
          <w:rFonts w:ascii="Verdana" w:hAnsi="Verdana"/>
          <w:sz w:val="20"/>
          <w:szCs w:val="20"/>
        </w:rPr>
        <w:t>page.</w:t>
      </w:r>
    </w:p>
    <w:p w:rsidR="00857B0A" w:rsidRDefault="00857B0A" w:rsidP="00857B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3) Add the following data for the respective fields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7B0A" w:rsidRPr="001B7687" w:rsidTr="00741AD6">
        <w:tc>
          <w:tcPr>
            <w:tcW w:w="9576" w:type="dxa"/>
            <w:gridSpan w:val="2"/>
          </w:tcPr>
          <w:p w:rsidR="00857B0A" w:rsidRPr="001B7687" w:rsidRDefault="00857B0A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2E61"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>Edit Storage Container Section</w:t>
            </w:r>
          </w:p>
        </w:tc>
      </w:tr>
      <w:tr w:rsidR="00857B0A" w:rsidRPr="001B7687" w:rsidTr="00741AD6">
        <w:tc>
          <w:tcPr>
            <w:tcW w:w="4788" w:type="dxa"/>
          </w:tcPr>
          <w:p w:rsidR="00857B0A" w:rsidRPr="001B7687" w:rsidRDefault="00857B0A" w:rsidP="00741AD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857B0A" w:rsidRPr="001B7687" w:rsidRDefault="00857B0A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857B0A" w:rsidRPr="001B7687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Type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Horizontal_Freezers</w:t>
            </w:r>
            <w:proofErr w:type="spellEnd"/>
          </w:p>
        </w:tc>
      </w:tr>
      <w:tr w:rsidR="00857B0A" w:rsidRPr="001B7687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Parent Location Details (Site)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Siteman</w:t>
            </w:r>
            <w:proofErr w:type="spellEnd"/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Cancer</w:t>
            </w:r>
          </w:p>
        </w:tc>
      </w:tr>
      <w:tr w:rsidR="00857B0A" w:rsidRPr="001B7687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Siteman_Freezers</w:t>
            </w:r>
            <w:r w:rsidR="00CD4D83">
              <w:rPr>
                <w:rFonts w:ascii="Times New Roman" w:hAnsi="Times New Roman" w:cs="Times New Roman"/>
                <w:i/>
                <w:sz w:val="24"/>
                <w:szCs w:val="24"/>
              </w:rPr>
              <w:t>_01</w:t>
            </w:r>
          </w:p>
        </w:tc>
      </w:tr>
      <w:tr w:rsidR="00857B0A" w:rsidRPr="001B7687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t>Number of Containers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857B0A" w:rsidRPr="001F712C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Temperature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-20</w:t>
            </w:r>
          </w:p>
        </w:tc>
      </w:tr>
      <w:tr w:rsidR="00857B0A" w:rsidRPr="001F712C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D1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857B0A" w:rsidRPr="001F712C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D2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857B0A" w:rsidRPr="001B7687" w:rsidTr="00741AD6">
        <w:tc>
          <w:tcPr>
            <w:tcW w:w="9576" w:type="dxa"/>
            <w:gridSpan w:val="2"/>
          </w:tcPr>
          <w:p w:rsidR="00857B0A" w:rsidRPr="001B7687" w:rsidRDefault="00857B0A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>Restriction Section</w:t>
            </w:r>
          </w:p>
        </w:tc>
      </w:tr>
      <w:tr w:rsidR="00857B0A" w:rsidRPr="001B7687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Collection Protocol Title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Site_CP</w:t>
            </w:r>
            <w:proofErr w:type="spellEnd"/>
          </w:p>
        </w:tc>
      </w:tr>
      <w:tr w:rsidR="00857B0A" w:rsidRPr="001B7687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Can Hold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57B0A" w:rsidRPr="001B7687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Container Type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Tissue</w:t>
            </w:r>
          </w:p>
        </w:tc>
      </w:tr>
      <w:tr w:rsidR="00857B0A" w:rsidRPr="001B7687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Specimen Class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All Tissue Types</w:t>
            </w:r>
          </w:p>
        </w:tc>
      </w:tr>
      <w:tr w:rsidR="00857B0A" w:rsidRPr="001B7687" w:rsidTr="00741AD6"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Specimen Array Type</w:t>
            </w:r>
          </w:p>
        </w:tc>
        <w:tc>
          <w:tcPr>
            <w:tcW w:w="4788" w:type="dxa"/>
          </w:tcPr>
          <w:p w:rsidR="00857B0A" w:rsidRPr="00F0501D" w:rsidRDefault="00857B0A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0501D">
              <w:rPr>
                <w:rFonts w:ascii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</w:tbl>
    <w:p w:rsidR="00857B0A" w:rsidRDefault="00857B0A" w:rsidP="00857B0A">
      <w:pPr>
        <w:rPr>
          <w:rFonts w:ascii="Times New Roman" w:hAnsi="Times New Roman" w:cs="Times New Roman"/>
          <w:i/>
          <w:sz w:val="24"/>
          <w:szCs w:val="24"/>
        </w:rPr>
      </w:pPr>
    </w:p>
    <w:p w:rsidR="00857B0A" w:rsidRDefault="00857B0A" w:rsidP="00857B0A">
      <w:pPr>
        <w:spacing w:after="0"/>
        <w:rPr>
          <w:rFonts w:ascii="Verdana" w:hAnsi="Verdana" w:cs="Times New Roman"/>
          <w:sz w:val="20"/>
          <w:szCs w:val="20"/>
        </w:rPr>
      </w:pPr>
      <w:r w:rsidRPr="00F0501D">
        <w:rPr>
          <w:rFonts w:ascii="Verdana" w:hAnsi="Verdana" w:cs="Times New Roman"/>
          <w:sz w:val="20"/>
          <w:szCs w:val="20"/>
        </w:rPr>
        <w:t>4) Click on Submit</w:t>
      </w:r>
      <w:proofErr w:type="gramStart"/>
      <w:r>
        <w:rPr>
          <w:rFonts w:ascii="Verdana" w:hAnsi="Verdana" w:cs="Times New Roman"/>
          <w:sz w:val="20"/>
          <w:szCs w:val="20"/>
        </w:rPr>
        <w:t>.(</w:t>
      </w:r>
      <w:proofErr w:type="gramEnd"/>
      <w:r>
        <w:rPr>
          <w:rFonts w:ascii="Verdana" w:hAnsi="Verdana" w:cs="Times New Roman"/>
          <w:sz w:val="20"/>
          <w:szCs w:val="20"/>
        </w:rPr>
        <w:t>Refer the expected Output)</w:t>
      </w:r>
    </w:p>
    <w:p w:rsidR="00857B0A" w:rsidRDefault="00857B0A" w:rsidP="00857B0A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5) </w:t>
      </w:r>
      <w:r w:rsidRPr="00F0501D">
        <w:rPr>
          <w:rFonts w:ascii="Verdana" w:hAnsi="Verdana" w:cs="Times New Roman"/>
          <w:sz w:val="20"/>
          <w:szCs w:val="20"/>
        </w:rPr>
        <w:t>Click on Submit</w:t>
      </w:r>
      <w:proofErr w:type="gramStart"/>
      <w:r>
        <w:rPr>
          <w:rFonts w:ascii="Verdana" w:hAnsi="Verdana" w:cs="Times New Roman"/>
          <w:sz w:val="20"/>
          <w:szCs w:val="20"/>
        </w:rPr>
        <w:t>.(</w:t>
      </w:r>
      <w:proofErr w:type="gramEnd"/>
      <w:r>
        <w:rPr>
          <w:rFonts w:ascii="Verdana" w:hAnsi="Verdana" w:cs="Times New Roman"/>
          <w:sz w:val="20"/>
          <w:szCs w:val="20"/>
        </w:rPr>
        <w:t>Refer the expected Output)</w:t>
      </w:r>
    </w:p>
    <w:p w:rsidR="00857B0A" w:rsidRDefault="00857B0A" w:rsidP="00857B0A">
      <w:pPr>
        <w:rPr>
          <w:rFonts w:ascii="Verdana" w:hAnsi="Verdana"/>
          <w:b/>
          <w:sz w:val="20"/>
          <w:szCs w:val="20"/>
        </w:rPr>
      </w:pPr>
    </w:p>
    <w:p w:rsidR="007C65BC" w:rsidRDefault="007C65BC" w:rsidP="00857B0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Expected Output:</w:t>
      </w:r>
    </w:p>
    <w:p w:rsidR="007C65BC" w:rsidRPr="007C65BC" w:rsidRDefault="007C65BC" w:rsidP="007C65BC">
      <w:pPr>
        <w:spacing w:after="0"/>
        <w:rPr>
          <w:rFonts w:ascii="Verdana" w:hAnsi="Verdana" w:cs="Times New Roman"/>
          <w:i/>
          <w:sz w:val="20"/>
          <w:szCs w:val="20"/>
        </w:rPr>
      </w:pPr>
      <w:r w:rsidRPr="007C65BC">
        <w:rPr>
          <w:rFonts w:ascii="Verdana" w:hAnsi="Verdana" w:cs="Times New Roman"/>
          <w:i/>
          <w:sz w:val="20"/>
          <w:szCs w:val="20"/>
        </w:rPr>
        <w:t>2) The Storage Container Add &gt;&gt; Container Info</w:t>
      </w:r>
      <w:r w:rsidRPr="007C65BC">
        <w:rPr>
          <w:rFonts w:ascii="Verdana" w:hAnsi="Verdana"/>
          <w:i/>
          <w:sz w:val="20"/>
          <w:szCs w:val="20"/>
        </w:rPr>
        <w:t xml:space="preserve"> page</w:t>
      </w:r>
      <w:r w:rsidRPr="007C65BC">
        <w:rPr>
          <w:rFonts w:ascii="Verdana" w:hAnsi="Verdana" w:cs="Times New Roman"/>
          <w:i/>
          <w:sz w:val="20"/>
          <w:szCs w:val="20"/>
        </w:rPr>
        <w:t xml:space="preserve"> should be displayed </w:t>
      </w:r>
    </w:p>
    <w:p w:rsidR="007C65BC" w:rsidRPr="007C65BC" w:rsidRDefault="007C65BC" w:rsidP="007C65BC">
      <w:pPr>
        <w:spacing w:after="0"/>
        <w:rPr>
          <w:rStyle w:val="bluearb"/>
          <w:rFonts w:ascii="Verdana" w:hAnsi="Verdana"/>
          <w:i/>
          <w:sz w:val="20"/>
          <w:szCs w:val="20"/>
        </w:rPr>
      </w:pPr>
      <w:r w:rsidRPr="007C65BC">
        <w:rPr>
          <w:rFonts w:ascii="Verdana" w:hAnsi="Verdana" w:cs="Times New Roman"/>
          <w:i/>
          <w:sz w:val="20"/>
          <w:szCs w:val="20"/>
        </w:rPr>
        <w:t>4) “</w:t>
      </w:r>
      <w:r w:rsidRPr="007C65BC">
        <w:rPr>
          <w:rStyle w:val="bluearb"/>
          <w:rFonts w:ascii="Verdana" w:hAnsi="Verdana"/>
          <w:i/>
          <w:sz w:val="20"/>
          <w:szCs w:val="20"/>
        </w:rPr>
        <w:t xml:space="preserve">Similar Container” page should be displayed with 2 container </w:t>
      </w:r>
      <w:proofErr w:type="gramStart"/>
      <w:r w:rsidRPr="007C65BC">
        <w:rPr>
          <w:rStyle w:val="bluearb"/>
          <w:rFonts w:ascii="Verdana" w:hAnsi="Verdana"/>
          <w:i/>
          <w:sz w:val="20"/>
          <w:szCs w:val="20"/>
        </w:rPr>
        <w:t>list  as</w:t>
      </w:r>
      <w:proofErr w:type="gramEnd"/>
      <w:r w:rsidRPr="007C65BC">
        <w:rPr>
          <w:rStyle w:val="bluearb"/>
          <w:rFonts w:ascii="Verdana" w:hAnsi="Verdana"/>
          <w:i/>
          <w:sz w:val="20"/>
          <w:szCs w:val="20"/>
        </w:rPr>
        <w:t xml:space="preserve"> “</w:t>
      </w:r>
      <w:proofErr w:type="spellStart"/>
      <w:r w:rsidRPr="007C65BC">
        <w:rPr>
          <w:rStyle w:val="bluearb"/>
          <w:rFonts w:ascii="Verdana" w:hAnsi="Verdana"/>
          <w:i/>
          <w:sz w:val="20"/>
          <w:szCs w:val="20"/>
        </w:rPr>
        <w:t>Siteman</w:t>
      </w:r>
      <w:proofErr w:type="spellEnd"/>
      <w:r w:rsidRPr="007C65BC">
        <w:rPr>
          <w:rStyle w:val="bluearb"/>
          <w:rFonts w:ascii="Verdana" w:hAnsi="Verdana"/>
          <w:i/>
          <w:sz w:val="20"/>
          <w:szCs w:val="20"/>
        </w:rPr>
        <w:t xml:space="preserve"> Cancer”</w:t>
      </w:r>
    </w:p>
    <w:p w:rsidR="007C65BC" w:rsidRPr="007C65BC" w:rsidRDefault="007C65BC" w:rsidP="007C65BC">
      <w:pPr>
        <w:spacing w:after="0"/>
        <w:rPr>
          <w:rFonts w:ascii="Verdana" w:hAnsi="Verdana" w:cs="Times New Roman"/>
          <w:i/>
          <w:sz w:val="20"/>
          <w:szCs w:val="20"/>
        </w:rPr>
      </w:pPr>
      <w:r w:rsidRPr="007C65BC">
        <w:rPr>
          <w:rFonts w:ascii="Verdana" w:hAnsi="Verdana" w:cs="Times New Roman"/>
          <w:i/>
          <w:sz w:val="20"/>
          <w:szCs w:val="20"/>
        </w:rPr>
        <w:t>5) “2 containers successfully added to the system.” With the following containers being added to the system</w:t>
      </w:r>
    </w:p>
    <w:p w:rsidR="007C65BC" w:rsidRPr="007C65BC" w:rsidRDefault="007C65BC" w:rsidP="007C65BC">
      <w:pPr>
        <w:spacing w:after="0"/>
        <w:rPr>
          <w:rStyle w:val="bluearb"/>
          <w:rFonts w:ascii="Verdana" w:hAnsi="Verdana" w:cs="Times New Roman"/>
          <w:i/>
          <w:sz w:val="20"/>
          <w:szCs w:val="20"/>
        </w:rPr>
      </w:pPr>
      <w:r w:rsidRPr="007C65BC">
        <w:rPr>
          <w:rStyle w:val="bluearb"/>
          <w:rFonts w:ascii="Verdana" w:hAnsi="Verdana" w:cs="Times New Roman"/>
          <w:i/>
          <w:sz w:val="20"/>
          <w:szCs w:val="20"/>
        </w:rPr>
        <w:t xml:space="preserve">List of Added </w:t>
      </w:r>
      <w:proofErr w:type="gramStart"/>
      <w:r w:rsidRPr="007C65BC">
        <w:rPr>
          <w:rStyle w:val="bluearb"/>
          <w:rFonts w:ascii="Verdana" w:hAnsi="Verdana" w:cs="Times New Roman"/>
          <w:i/>
          <w:sz w:val="20"/>
          <w:szCs w:val="20"/>
        </w:rPr>
        <w:t>Containers :</w:t>
      </w:r>
      <w:proofErr w:type="gramEnd"/>
    </w:p>
    <w:p w:rsidR="007C65BC" w:rsidRPr="007C65BC" w:rsidRDefault="007C65BC" w:rsidP="007C65BC">
      <w:pPr>
        <w:spacing w:after="0"/>
        <w:rPr>
          <w:rStyle w:val="bluearb"/>
          <w:rFonts w:ascii="Verdana" w:hAnsi="Verdana" w:cs="Times New Roman"/>
          <w:i/>
          <w:sz w:val="20"/>
          <w:szCs w:val="20"/>
        </w:rPr>
      </w:pPr>
      <w:r w:rsidRPr="007C65BC">
        <w:rPr>
          <w:rStyle w:val="bluearb"/>
          <w:rFonts w:ascii="Verdana" w:hAnsi="Verdana" w:cs="Times New Roman"/>
          <w:i/>
          <w:sz w:val="20"/>
          <w:szCs w:val="20"/>
        </w:rPr>
        <w:t>Siteman_Cancer_Horizontal_Freezers_82</w:t>
      </w:r>
    </w:p>
    <w:p w:rsidR="007C65BC" w:rsidRPr="007C65BC" w:rsidRDefault="007C65BC" w:rsidP="007C65BC">
      <w:pPr>
        <w:spacing w:after="0"/>
        <w:rPr>
          <w:rFonts w:ascii="Verdana" w:hAnsi="Verdana" w:cs="Times New Roman"/>
          <w:i/>
          <w:sz w:val="24"/>
          <w:szCs w:val="24"/>
        </w:rPr>
      </w:pPr>
      <w:r w:rsidRPr="007C65BC">
        <w:rPr>
          <w:rStyle w:val="bluearb"/>
          <w:rFonts w:ascii="Verdana" w:hAnsi="Verdana" w:cs="Times New Roman"/>
          <w:i/>
          <w:sz w:val="20"/>
          <w:szCs w:val="20"/>
        </w:rPr>
        <w:t>Siteman_Cancer_Horizontal_Freezers_83</w:t>
      </w:r>
    </w:p>
    <w:p w:rsidR="009A6A57" w:rsidRDefault="009A6A57" w:rsidP="00857B0A">
      <w:pPr>
        <w:rPr>
          <w:rFonts w:ascii="Verdana" w:hAnsi="Verdana"/>
          <w:b/>
          <w:sz w:val="20"/>
          <w:szCs w:val="20"/>
        </w:rPr>
      </w:pPr>
    </w:p>
    <w:p w:rsidR="00857B0A" w:rsidRDefault="00857B0A" w:rsidP="00857B0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Verification Logic:</w:t>
      </w:r>
    </w:p>
    <w:p w:rsidR="00857B0A" w:rsidRPr="001A1FAF" w:rsidRDefault="00857B0A" w:rsidP="00857B0A">
      <w:pPr>
        <w:rPr>
          <w:rFonts w:ascii="Verdana" w:hAnsi="Verdana"/>
          <w:sz w:val="20"/>
          <w:szCs w:val="20"/>
        </w:rPr>
      </w:pPr>
      <w:r w:rsidRPr="001A1FAF">
        <w:rPr>
          <w:rFonts w:ascii="Verdana" w:hAnsi="Verdana"/>
          <w:sz w:val="20"/>
          <w:szCs w:val="20"/>
        </w:rPr>
        <w:t xml:space="preserve">1) Login as administrator and search for the inserted </w:t>
      </w:r>
      <w:proofErr w:type="spellStart"/>
      <w:r w:rsidRPr="001A1FAF">
        <w:rPr>
          <w:rFonts w:ascii="Verdana" w:hAnsi="Verdana"/>
          <w:sz w:val="20"/>
          <w:szCs w:val="20"/>
        </w:rPr>
        <w:t>StorageContainer</w:t>
      </w:r>
      <w:proofErr w:type="spellEnd"/>
      <w:r w:rsidRPr="001A1FAF">
        <w:rPr>
          <w:rFonts w:ascii="Verdana" w:hAnsi="Verdana"/>
          <w:sz w:val="20"/>
          <w:szCs w:val="20"/>
        </w:rPr>
        <w:t xml:space="preserve"> by clicking on the "EDIT" link of </w:t>
      </w:r>
      <w:proofErr w:type="spellStart"/>
      <w:r w:rsidRPr="001A1FAF">
        <w:rPr>
          <w:rFonts w:ascii="Verdana" w:hAnsi="Verdana"/>
          <w:sz w:val="20"/>
          <w:szCs w:val="20"/>
        </w:rPr>
        <w:t>StorageContainer</w:t>
      </w:r>
      <w:proofErr w:type="spellEnd"/>
      <w:r w:rsidRPr="001A1FAF">
        <w:rPr>
          <w:rFonts w:ascii="Verdana" w:hAnsi="Verdana"/>
          <w:sz w:val="20"/>
          <w:szCs w:val="20"/>
        </w:rPr>
        <w:t xml:space="preserve"> on the submenu in Administrative Data tab.</w:t>
      </w:r>
    </w:p>
    <w:p w:rsidR="00857B0A" w:rsidRPr="001A1FAF" w:rsidRDefault="00857B0A" w:rsidP="00857B0A">
      <w:pPr>
        <w:rPr>
          <w:rFonts w:ascii="Verdana" w:hAnsi="Verdana"/>
          <w:sz w:val="20"/>
          <w:szCs w:val="20"/>
        </w:rPr>
      </w:pPr>
      <w:r w:rsidRPr="001A1FAF">
        <w:rPr>
          <w:rFonts w:ascii="Verdana" w:hAnsi="Verdana"/>
          <w:sz w:val="20"/>
          <w:szCs w:val="20"/>
        </w:rPr>
        <w:t xml:space="preserve">2) In CATISSUE_AUDIT_EVENT table new record should be entered with IP address equal to the IP address of the machine from which the action was performed and </w:t>
      </w:r>
      <w:proofErr w:type="spellStart"/>
      <w:r w:rsidRPr="001A1FAF">
        <w:rPr>
          <w:rFonts w:ascii="Verdana" w:hAnsi="Verdana"/>
          <w:sz w:val="20"/>
          <w:szCs w:val="20"/>
        </w:rPr>
        <w:t>Event_Timepstamp</w:t>
      </w:r>
      <w:proofErr w:type="spellEnd"/>
      <w:r w:rsidRPr="001A1FAF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1A1FAF">
        <w:rPr>
          <w:rFonts w:ascii="Verdana" w:hAnsi="Verdana"/>
          <w:sz w:val="20"/>
          <w:szCs w:val="20"/>
        </w:rPr>
        <w:t>Event_Type</w:t>
      </w:r>
      <w:proofErr w:type="spellEnd"/>
      <w:r w:rsidRPr="001A1FAF">
        <w:rPr>
          <w:rFonts w:ascii="Verdana" w:hAnsi="Verdana"/>
          <w:sz w:val="20"/>
          <w:szCs w:val="20"/>
        </w:rPr>
        <w:t xml:space="preserve"> should contain INSERT for </w:t>
      </w:r>
      <w:proofErr w:type="spellStart"/>
      <w:r w:rsidRPr="001A1FAF">
        <w:rPr>
          <w:rFonts w:ascii="Verdana" w:hAnsi="Verdana"/>
          <w:sz w:val="20"/>
          <w:szCs w:val="20"/>
        </w:rPr>
        <w:t>catissue_storageContainer</w:t>
      </w:r>
      <w:proofErr w:type="spellEnd"/>
      <w:r w:rsidRPr="001A1FAF">
        <w:rPr>
          <w:rFonts w:ascii="Verdana" w:hAnsi="Verdana"/>
          <w:sz w:val="20"/>
          <w:szCs w:val="20"/>
        </w:rPr>
        <w:t>.</w:t>
      </w:r>
    </w:p>
    <w:p w:rsidR="00857B0A" w:rsidRPr="001A1FAF" w:rsidRDefault="00857B0A" w:rsidP="00857B0A">
      <w:pPr>
        <w:rPr>
          <w:rFonts w:ascii="Verdana" w:hAnsi="Verdana"/>
          <w:sz w:val="20"/>
          <w:szCs w:val="20"/>
        </w:rPr>
      </w:pPr>
      <w:r w:rsidRPr="001A1FAF">
        <w:rPr>
          <w:rFonts w:ascii="Verdana" w:hAnsi="Verdana"/>
          <w:sz w:val="20"/>
          <w:szCs w:val="20"/>
        </w:rPr>
        <w:t xml:space="preserve">3) In CATISSUE_AUDIT_EVENT_LOG table </w:t>
      </w:r>
      <w:proofErr w:type="spellStart"/>
      <w:r w:rsidRPr="001A1FAF">
        <w:rPr>
          <w:rFonts w:ascii="Verdana" w:hAnsi="Verdana"/>
          <w:sz w:val="20"/>
          <w:szCs w:val="20"/>
        </w:rPr>
        <w:t>Object_Name</w:t>
      </w:r>
      <w:proofErr w:type="spellEnd"/>
      <w:r w:rsidRPr="001A1FAF">
        <w:rPr>
          <w:rFonts w:ascii="Verdana" w:hAnsi="Verdana"/>
          <w:sz w:val="20"/>
          <w:szCs w:val="20"/>
        </w:rPr>
        <w:t xml:space="preserve"> should contain </w:t>
      </w:r>
      <w:proofErr w:type="spellStart"/>
      <w:r w:rsidRPr="001A1FAF">
        <w:rPr>
          <w:rFonts w:ascii="Verdana" w:hAnsi="Verdana"/>
          <w:sz w:val="20"/>
          <w:szCs w:val="20"/>
        </w:rPr>
        <w:t>catissue_storageContainer</w:t>
      </w:r>
      <w:proofErr w:type="spellEnd"/>
      <w:r w:rsidRPr="001A1FAF">
        <w:rPr>
          <w:rFonts w:ascii="Verdana" w:hAnsi="Verdana"/>
          <w:sz w:val="20"/>
          <w:szCs w:val="20"/>
        </w:rPr>
        <w:t xml:space="preserve">. </w:t>
      </w:r>
      <w:proofErr w:type="spellStart"/>
      <w:r w:rsidRPr="001A1FAF">
        <w:rPr>
          <w:rFonts w:ascii="Verdana" w:hAnsi="Verdana"/>
          <w:sz w:val="20"/>
          <w:szCs w:val="20"/>
        </w:rPr>
        <w:t>Object_ID</w:t>
      </w:r>
      <w:proofErr w:type="spellEnd"/>
      <w:r w:rsidRPr="001A1FAF">
        <w:rPr>
          <w:rFonts w:ascii="Verdana" w:hAnsi="Verdana"/>
          <w:sz w:val="20"/>
          <w:szCs w:val="20"/>
        </w:rPr>
        <w:t xml:space="preserve"> is the unique ID of the object inserted. </w:t>
      </w:r>
      <w:proofErr w:type="spellStart"/>
      <w:r w:rsidRPr="001A1FAF">
        <w:rPr>
          <w:rFonts w:ascii="Verdana" w:hAnsi="Verdana"/>
          <w:sz w:val="20"/>
          <w:szCs w:val="20"/>
        </w:rPr>
        <w:t>Parent_ID</w:t>
      </w:r>
      <w:proofErr w:type="spellEnd"/>
      <w:r w:rsidRPr="001A1FAF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1A1FAF">
        <w:rPr>
          <w:rFonts w:ascii="Verdana" w:hAnsi="Verdana"/>
          <w:sz w:val="20"/>
          <w:szCs w:val="20"/>
        </w:rPr>
        <w:t>parent_id</w:t>
      </w:r>
      <w:proofErr w:type="spellEnd"/>
      <w:r w:rsidRPr="001A1FAF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857B0A" w:rsidRPr="001A1FAF" w:rsidRDefault="00857B0A" w:rsidP="00857B0A">
      <w:pPr>
        <w:rPr>
          <w:rFonts w:ascii="Verdana" w:hAnsi="Verdana"/>
          <w:sz w:val="20"/>
          <w:szCs w:val="20"/>
        </w:rPr>
      </w:pPr>
      <w:r w:rsidRPr="001A1FAF">
        <w:rPr>
          <w:rFonts w:ascii="Verdana" w:hAnsi="Verdana"/>
          <w:sz w:val="20"/>
          <w:szCs w:val="20"/>
        </w:rPr>
        <w:t xml:space="preserve">4) In CATISSUE_AUDIT_EVENT_DETAILS table </w:t>
      </w:r>
      <w:proofErr w:type="spellStart"/>
      <w:r w:rsidRPr="001A1FAF">
        <w:rPr>
          <w:rFonts w:ascii="Verdana" w:hAnsi="Verdana"/>
          <w:sz w:val="20"/>
          <w:szCs w:val="20"/>
        </w:rPr>
        <w:t>Element_name</w:t>
      </w:r>
      <w:proofErr w:type="spellEnd"/>
      <w:r w:rsidRPr="001A1FAF">
        <w:rPr>
          <w:rFonts w:ascii="Verdana" w:hAnsi="Verdana"/>
          <w:sz w:val="20"/>
          <w:szCs w:val="20"/>
        </w:rPr>
        <w:t xml:space="preserve"> contains the list of attributes that are in </w:t>
      </w:r>
      <w:proofErr w:type="spellStart"/>
      <w:r w:rsidRPr="001A1FAF">
        <w:rPr>
          <w:rFonts w:ascii="Verdana" w:hAnsi="Verdana"/>
          <w:sz w:val="20"/>
          <w:szCs w:val="20"/>
        </w:rPr>
        <w:t>catissue_storagecontainer</w:t>
      </w:r>
      <w:proofErr w:type="gramStart"/>
      <w:r w:rsidRPr="001A1FAF">
        <w:rPr>
          <w:rFonts w:ascii="Verdana" w:hAnsi="Verdana"/>
          <w:sz w:val="20"/>
          <w:szCs w:val="20"/>
        </w:rPr>
        <w:t>,catissue</w:t>
      </w:r>
      <w:proofErr w:type="gramEnd"/>
      <w:r w:rsidRPr="001A1FAF">
        <w:rPr>
          <w:rFonts w:ascii="Verdana" w:hAnsi="Verdana"/>
          <w:sz w:val="20"/>
          <w:szCs w:val="20"/>
        </w:rPr>
        <w:t>_capacity</w:t>
      </w:r>
      <w:proofErr w:type="spellEnd"/>
      <w:r w:rsidRPr="001A1FAF">
        <w:rPr>
          <w:rFonts w:ascii="Verdana" w:hAnsi="Verdana"/>
          <w:sz w:val="20"/>
          <w:szCs w:val="20"/>
        </w:rPr>
        <w:t xml:space="preserve"> and cat0issue_container_position,catissue_site,catissue_storageType and </w:t>
      </w:r>
      <w:proofErr w:type="spellStart"/>
      <w:r w:rsidRPr="001A1FAF">
        <w:rPr>
          <w:rFonts w:ascii="Verdana" w:hAnsi="Verdana"/>
          <w:sz w:val="20"/>
          <w:szCs w:val="20"/>
        </w:rPr>
        <w:t>catissue_collectionProtocol.ID's</w:t>
      </w:r>
      <w:proofErr w:type="spellEnd"/>
      <w:r w:rsidRPr="001A1FAF">
        <w:rPr>
          <w:rFonts w:ascii="Verdana" w:hAnsi="Verdana"/>
          <w:sz w:val="20"/>
          <w:szCs w:val="20"/>
        </w:rPr>
        <w:t xml:space="preserve"> of all the reference and containment association classes should also be audited.</w:t>
      </w:r>
    </w:p>
    <w:p w:rsidR="00857B0A" w:rsidRDefault="00857B0A" w:rsidP="00857B0A">
      <w:pPr>
        <w:pBdr>
          <w:bottom w:val="double" w:sz="6" w:space="1" w:color="auto"/>
        </w:pBdr>
        <w:rPr>
          <w:rFonts w:ascii="Verdana" w:hAnsi="Verdana"/>
          <w:sz w:val="20"/>
          <w:szCs w:val="20"/>
        </w:rPr>
      </w:pPr>
      <w:r w:rsidRPr="001A1FAF">
        <w:rPr>
          <w:rFonts w:ascii="Verdana" w:hAnsi="Verdana"/>
          <w:sz w:val="20"/>
          <w:szCs w:val="20"/>
        </w:rPr>
        <w:t xml:space="preserve">5) Refer the data model and audit metadata.xml to find out the classes with containment and reference association with the main </w:t>
      </w:r>
      <w:proofErr w:type="spellStart"/>
      <w:r w:rsidRPr="001A1FAF">
        <w:rPr>
          <w:rFonts w:ascii="Verdana" w:hAnsi="Verdana"/>
          <w:sz w:val="20"/>
          <w:szCs w:val="20"/>
        </w:rPr>
        <w:t>class.All</w:t>
      </w:r>
      <w:proofErr w:type="spellEnd"/>
      <w:r w:rsidRPr="001A1FAF">
        <w:rPr>
          <w:rFonts w:ascii="Verdana" w:hAnsi="Verdana"/>
          <w:sz w:val="20"/>
          <w:szCs w:val="20"/>
        </w:rPr>
        <w:t xml:space="preserve"> the classes and attributes should be audited in respective audit tables.</w:t>
      </w:r>
    </w:p>
    <w:p w:rsidR="00857B0A" w:rsidRDefault="00857B0A" w:rsidP="00857B0A">
      <w:pPr>
        <w:pBdr>
          <w:bottom w:val="double" w:sz="6" w:space="1" w:color="auto"/>
        </w:pBdr>
        <w:rPr>
          <w:rFonts w:ascii="Verdana" w:hAnsi="Verdana"/>
          <w:sz w:val="20"/>
          <w:szCs w:val="20"/>
        </w:rPr>
      </w:pPr>
    </w:p>
    <w:p w:rsidR="004B1DCF" w:rsidRDefault="004B1DCF"/>
    <w:sectPr w:rsidR="004B1DCF" w:rsidSect="004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B0A"/>
    <w:rsid w:val="00134452"/>
    <w:rsid w:val="002762F6"/>
    <w:rsid w:val="004B1DCF"/>
    <w:rsid w:val="006E3039"/>
    <w:rsid w:val="007C65BC"/>
    <w:rsid w:val="00836E9B"/>
    <w:rsid w:val="00857B0A"/>
    <w:rsid w:val="009A6A57"/>
    <w:rsid w:val="00CD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B0A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857B0A"/>
  </w:style>
  <w:style w:type="table" w:styleId="TableGrid">
    <w:name w:val="Table Grid"/>
    <w:basedOn w:val="TableNormal"/>
    <w:uiPriority w:val="59"/>
    <w:rsid w:val="00857B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harb">
    <w:name w:val="wh_ar_b"/>
    <w:basedOn w:val="DefaultParagraphFont"/>
    <w:rsid w:val="00857B0A"/>
  </w:style>
  <w:style w:type="paragraph" w:styleId="ListParagraph">
    <w:name w:val="List Paragraph"/>
    <w:basedOn w:val="Normal"/>
    <w:uiPriority w:val="34"/>
    <w:qFormat/>
    <w:rsid w:val="002762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neha_rkulkarni</cp:lastModifiedBy>
  <cp:revision>7</cp:revision>
  <dcterms:created xsi:type="dcterms:W3CDTF">2011-06-09T11:51:00Z</dcterms:created>
  <dcterms:modified xsi:type="dcterms:W3CDTF">2011-08-11T09:30:00Z</dcterms:modified>
</cp:coreProperties>
</file>