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AE8" w:rsidRPr="00E068FE" w:rsidRDefault="00C52AE8" w:rsidP="00C52AE8">
      <w:pPr>
        <w:spacing w:after="0"/>
        <w:rPr>
          <w:rFonts w:ascii="Verdana" w:hAnsi="Verdana"/>
          <w:b/>
          <w:sz w:val="20"/>
          <w:szCs w:val="20"/>
        </w:rPr>
      </w:pPr>
      <w:r w:rsidRPr="00E068FE">
        <w:rPr>
          <w:rFonts w:ascii="Verdana" w:hAnsi="Verdana"/>
          <w:b/>
          <w:sz w:val="20"/>
          <w:szCs w:val="20"/>
        </w:rPr>
        <w:t xml:space="preserve">TMT location: </w:t>
      </w:r>
    </w:p>
    <w:p w:rsidR="00C52AE8" w:rsidRPr="00E068FE" w:rsidRDefault="00C52AE8" w:rsidP="00C52AE8">
      <w:pPr>
        <w:pStyle w:val="ListParagraph"/>
        <w:numPr>
          <w:ilvl w:val="0"/>
          <w:numId w:val="2"/>
        </w:numPr>
        <w:spacing w:after="0"/>
        <w:rPr>
          <w:rFonts w:ascii="Verdana" w:hAnsi="Verdana"/>
          <w:sz w:val="20"/>
          <w:szCs w:val="20"/>
        </w:rPr>
      </w:pPr>
      <w:r w:rsidRPr="00E068FE">
        <w:rPr>
          <w:rFonts w:ascii="Verdana" w:hAnsi="Verdana"/>
          <w:sz w:val="20"/>
          <w:szCs w:val="20"/>
        </w:rPr>
        <w:t>Log in to TMT (</w:t>
      </w:r>
      <w:hyperlink r:id="rId5" w:history="1">
        <w:r w:rsidRPr="00E068FE">
          <w:rPr>
            <w:rStyle w:val="Hyperlink"/>
            <w:rFonts w:ascii="Verdana" w:hAnsi="Verdana"/>
            <w:sz w:val="20"/>
            <w:szCs w:val="20"/>
          </w:rPr>
          <w:t>http://10.39.196.170/tmt/Home.do</w:t>
        </w:r>
      </w:hyperlink>
      <w:r w:rsidRPr="00E068FE">
        <w:rPr>
          <w:rFonts w:ascii="Verdana" w:hAnsi="Verdana"/>
          <w:sz w:val="20"/>
          <w:szCs w:val="20"/>
        </w:rPr>
        <w:t xml:space="preserve">). </w:t>
      </w:r>
    </w:p>
    <w:p w:rsidR="00C52AE8" w:rsidRPr="00E068FE" w:rsidRDefault="00C52AE8" w:rsidP="00C52AE8">
      <w:pPr>
        <w:pStyle w:val="ListParagraph"/>
        <w:numPr>
          <w:ilvl w:val="0"/>
          <w:numId w:val="2"/>
        </w:numPr>
        <w:spacing w:after="0"/>
        <w:rPr>
          <w:rFonts w:ascii="Verdana" w:hAnsi="Verdana"/>
          <w:sz w:val="20"/>
          <w:szCs w:val="20"/>
        </w:rPr>
      </w:pPr>
      <w:r w:rsidRPr="00E068FE">
        <w:rPr>
          <w:rFonts w:ascii="Verdana" w:hAnsi="Verdana"/>
          <w:sz w:val="20"/>
          <w:szCs w:val="20"/>
        </w:rPr>
        <w:t>Select Test cases tab.</w:t>
      </w:r>
    </w:p>
    <w:p w:rsidR="00C52AE8" w:rsidRPr="00E068FE" w:rsidRDefault="00C52AE8" w:rsidP="00C52AE8">
      <w:pPr>
        <w:pStyle w:val="ListParagraph"/>
        <w:numPr>
          <w:ilvl w:val="0"/>
          <w:numId w:val="2"/>
        </w:numPr>
        <w:spacing w:after="0"/>
        <w:rPr>
          <w:rFonts w:ascii="Verdana" w:hAnsi="Verdana"/>
          <w:sz w:val="20"/>
          <w:szCs w:val="20"/>
        </w:rPr>
      </w:pPr>
      <w:r w:rsidRPr="00E068FE">
        <w:rPr>
          <w:rFonts w:ascii="Verdana" w:hAnsi="Verdana"/>
          <w:sz w:val="20"/>
          <w:szCs w:val="20"/>
        </w:rPr>
        <w:t>Expand caTissue product from the tree view.</w:t>
      </w:r>
    </w:p>
    <w:p w:rsidR="00C52AE8" w:rsidRPr="00E068FE" w:rsidRDefault="00C52AE8" w:rsidP="00C52AE8">
      <w:pPr>
        <w:pStyle w:val="ListParagraph"/>
        <w:numPr>
          <w:ilvl w:val="0"/>
          <w:numId w:val="2"/>
        </w:numPr>
        <w:spacing w:after="0"/>
        <w:rPr>
          <w:rFonts w:ascii="Verdana" w:hAnsi="Verdana"/>
          <w:sz w:val="20"/>
          <w:szCs w:val="20"/>
        </w:rPr>
      </w:pPr>
      <w:r w:rsidRPr="00E068FE">
        <w:rPr>
          <w:rFonts w:ascii="Verdana" w:hAnsi="Verdana"/>
          <w:sz w:val="20"/>
          <w:szCs w:val="20"/>
        </w:rPr>
        <w:t>Expand Mater List-v2.0 version</w:t>
      </w:r>
    </w:p>
    <w:p w:rsidR="00C52AE8" w:rsidRPr="00E068FE" w:rsidRDefault="00C52AE8" w:rsidP="00C52AE8">
      <w:pPr>
        <w:pStyle w:val="ListParagraph"/>
        <w:numPr>
          <w:ilvl w:val="0"/>
          <w:numId w:val="2"/>
        </w:numPr>
        <w:spacing w:after="0"/>
        <w:rPr>
          <w:rFonts w:ascii="Verdana" w:hAnsi="Verdana"/>
          <w:sz w:val="20"/>
          <w:szCs w:val="20"/>
        </w:rPr>
      </w:pPr>
      <w:r w:rsidRPr="00E068FE">
        <w:rPr>
          <w:rFonts w:ascii="Verdana" w:hAnsi="Verdana"/>
          <w:sz w:val="20"/>
          <w:szCs w:val="20"/>
        </w:rPr>
        <w:t>Expand Admin Component</w:t>
      </w:r>
    </w:p>
    <w:p w:rsidR="00C52AE8" w:rsidRPr="00E068FE" w:rsidRDefault="00C52AE8" w:rsidP="00C52AE8">
      <w:pPr>
        <w:pStyle w:val="ListParagraph"/>
        <w:numPr>
          <w:ilvl w:val="0"/>
          <w:numId w:val="2"/>
        </w:numPr>
        <w:spacing w:after="0"/>
        <w:rPr>
          <w:rFonts w:ascii="Verdana" w:hAnsi="Verdana"/>
          <w:sz w:val="20"/>
          <w:szCs w:val="20"/>
        </w:rPr>
      </w:pPr>
      <w:r w:rsidRPr="00E068FE">
        <w:rPr>
          <w:rFonts w:ascii="Verdana" w:hAnsi="Verdana"/>
          <w:sz w:val="20"/>
          <w:szCs w:val="20"/>
        </w:rPr>
        <w:t>Expand Collection Protocol Area</w:t>
      </w:r>
    </w:p>
    <w:p w:rsidR="00C52AE8" w:rsidRPr="00E068FE" w:rsidRDefault="00C52AE8" w:rsidP="00C52AE8">
      <w:pPr>
        <w:pStyle w:val="ListParagraph"/>
        <w:numPr>
          <w:ilvl w:val="0"/>
          <w:numId w:val="2"/>
        </w:numPr>
        <w:spacing w:after="0"/>
        <w:rPr>
          <w:rFonts w:ascii="Verdana" w:hAnsi="Verdana"/>
          <w:b/>
          <w:sz w:val="20"/>
          <w:szCs w:val="20"/>
        </w:rPr>
      </w:pPr>
      <w:r w:rsidRPr="00E068FE">
        <w:rPr>
          <w:rFonts w:ascii="Verdana" w:hAnsi="Verdana"/>
          <w:sz w:val="20"/>
          <w:szCs w:val="20"/>
        </w:rPr>
        <w:t xml:space="preserve">Select Test case ID 111  with short title </w:t>
      </w:r>
      <w:proofErr w:type="spellStart"/>
      <w:r w:rsidR="006D38AA" w:rsidRPr="00E068FE">
        <w:rPr>
          <w:rFonts w:ascii="Verdana" w:hAnsi="Verdana"/>
          <w:sz w:val="20"/>
          <w:szCs w:val="20"/>
        </w:rPr>
        <w:t>UPG_Edit_Existing_Coll_Prot</w:t>
      </w:r>
      <w:proofErr w:type="spellEnd"/>
    </w:p>
    <w:p w:rsidR="00C52AE8" w:rsidRPr="00E068FE" w:rsidRDefault="00C52AE8" w:rsidP="00E82A27">
      <w:pPr>
        <w:spacing w:after="0"/>
        <w:rPr>
          <w:rFonts w:ascii="Verdana" w:hAnsi="Verdana"/>
          <w:b/>
          <w:sz w:val="20"/>
          <w:szCs w:val="20"/>
        </w:rPr>
      </w:pPr>
    </w:p>
    <w:p w:rsidR="00E82A27" w:rsidRPr="00E068FE" w:rsidRDefault="00E82A27" w:rsidP="00E82A27">
      <w:pPr>
        <w:spacing w:after="0"/>
        <w:rPr>
          <w:rFonts w:ascii="Verdana" w:hAnsi="Verdana"/>
          <w:b/>
          <w:sz w:val="20"/>
          <w:szCs w:val="20"/>
        </w:rPr>
      </w:pPr>
      <w:r w:rsidRPr="00E068FE">
        <w:rPr>
          <w:rFonts w:ascii="Verdana" w:hAnsi="Verdana"/>
          <w:b/>
          <w:sz w:val="20"/>
          <w:szCs w:val="20"/>
        </w:rPr>
        <w:t xml:space="preserve">Short </w:t>
      </w:r>
      <w:proofErr w:type="gramStart"/>
      <w:r w:rsidRPr="00E068FE">
        <w:rPr>
          <w:rFonts w:ascii="Verdana" w:hAnsi="Verdana"/>
          <w:b/>
          <w:sz w:val="20"/>
          <w:szCs w:val="20"/>
        </w:rPr>
        <w:t>Title :</w:t>
      </w:r>
      <w:proofErr w:type="gramEnd"/>
      <w:r w:rsidRPr="00E068FE">
        <w:rPr>
          <w:rFonts w:ascii="Verdana" w:hAnsi="Verdana"/>
          <w:b/>
          <w:sz w:val="20"/>
          <w:szCs w:val="20"/>
        </w:rPr>
        <w:t xml:space="preserve"> </w:t>
      </w:r>
    </w:p>
    <w:p w:rsidR="00E82A27" w:rsidRPr="00E068FE" w:rsidRDefault="00E82A27" w:rsidP="00E82A27">
      <w:pPr>
        <w:spacing w:after="0"/>
        <w:rPr>
          <w:rFonts w:ascii="Verdana" w:hAnsi="Verdana"/>
          <w:sz w:val="20"/>
          <w:szCs w:val="20"/>
        </w:rPr>
      </w:pPr>
      <w:r w:rsidRPr="00E068FE">
        <w:rPr>
          <w:rFonts w:ascii="Verdana" w:hAnsi="Verdana"/>
          <w:sz w:val="20"/>
          <w:szCs w:val="20"/>
        </w:rPr>
        <w:t xml:space="preserve">Collection Protocol: </w:t>
      </w:r>
      <w:proofErr w:type="spellStart"/>
      <w:r w:rsidRPr="00E068FE">
        <w:rPr>
          <w:rFonts w:ascii="Verdana" w:hAnsi="Verdana"/>
          <w:sz w:val="20"/>
          <w:szCs w:val="20"/>
        </w:rPr>
        <w:t>UPG_Edit_Existing_Coll_Prot</w:t>
      </w:r>
      <w:proofErr w:type="spellEnd"/>
      <w:r w:rsidRPr="00E068FE">
        <w:rPr>
          <w:rFonts w:ascii="Verdana" w:hAnsi="Verdana"/>
          <w:sz w:val="20"/>
          <w:szCs w:val="20"/>
        </w:rPr>
        <w:t xml:space="preserve"> (111_UPG_Edit_Existing_Coll_Prot)</w:t>
      </w:r>
    </w:p>
    <w:p w:rsidR="00E82A27" w:rsidRPr="00E068FE" w:rsidRDefault="00E82A27" w:rsidP="00E82A27">
      <w:pPr>
        <w:spacing w:after="0"/>
        <w:rPr>
          <w:rFonts w:ascii="Verdana" w:hAnsi="Verdana"/>
          <w:b/>
          <w:sz w:val="20"/>
          <w:szCs w:val="20"/>
        </w:rPr>
      </w:pPr>
    </w:p>
    <w:p w:rsidR="00E82A27" w:rsidRPr="00E068FE" w:rsidRDefault="00E82A27" w:rsidP="00E82A27">
      <w:pPr>
        <w:spacing w:after="0"/>
        <w:rPr>
          <w:rFonts w:ascii="Verdana" w:hAnsi="Verdana"/>
          <w:b/>
          <w:sz w:val="20"/>
          <w:szCs w:val="20"/>
        </w:rPr>
      </w:pPr>
      <w:r w:rsidRPr="00E068FE">
        <w:rPr>
          <w:rFonts w:ascii="Verdana" w:hAnsi="Verdana"/>
          <w:b/>
          <w:sz w:val="20"/>
          <w:szCs w:val="20"/>
        </w:rPr>
        <w:t xml:space="preserve">Purpose: </w:t>
      </w:r>
    </w:p>
    <w:p w:rsidR="00E82A27" w:rsidRPr="00E068FE" w:rsidRDefault="00E82A27" w:rsidP="00E82A27">
      <w:pPr>
        <w:spacing w:after="0"/>
        <w:rPr>
          <w:rFonts w:ascii="Verdana" w:hAnsi="Verdana"/>
          <w:sz w:val="20"/>
          <w:szCs w:val="20"/>
        </w:rPr>
      </w:pPr>
      <w:r w:rsidRPr="00E068FE">
        <w:rPr>
          <w:rFonts w:ascii="Verdana" w:hAnsi="Verdana"/>
          <w:sz w:val="20"/>
          <w:szCs w:val="20"/>
        </w:rPr>
        <w:t xml:space="preserve">Test to ensure that the existing collection protocol and its </w:t>
      </w:r>
      <w:r w:rsidR="006D38AA" w:rsidRPr="00E068FE">
        <w:rPr>
          <w:rFonts w:ascii="Verdana" w:hAnsi="Verdana"/>
          <w:sz w:val="20"/>
          <w:szCs w:val="20"/>
        </w:rPr>
        <w:t>details</w:t>
      </w:r>
      <w:r w:rsidRPr="00E068FE">
        <w:rPr>
          <w:rFonts w:ascii="Verdana" w:hAnsi="Verdana"/>
          <w:sz w:val="20"/>
          <w:szCs w:val="20"/>
        </w:rPr>
        <w:t xml:space="preserve"> can be edited with upgraded application.</w:t>
      </w:r>
    </w:p>
    <w:p w:rsidR="00E82A27" w:rsidRPr="00E068FE" w:rsidRDefault="00E82A27" w:rsidP="00E82A27">
      <w:pPr>
        <w:spacing w:after="0"/>
        <w:rPr>
          <w:rFonts w:ascii="Verdana" w:hAnsi="Verdana"/>
          <w:b/>
          <w:sz w:val="20"/>
          <w:szCs w:val="20"/>
        </w:rPr>
      </w:pPr>
    </w:p>
    <w:p w:rsidR="00E82A27" w:rsidRPr="00E068FE" w:rsidRDefault="00E82A27" w:rsidP="00E82A27">
      <w:pPr>
        <w:spacing w:after="0"/>
        <w:rPr>
          <w:rFonts w:ascii="Verdana" w:hAnsi="Verdana"/>
          <w:b/>
          <w:sz w:val="20"/>
          <w:szCs w:val="20"/>
        </w:rPr>
      </w:pPr>
      <w:r w:rsidRPr="00E068FE">
        <w:rPr>
          <w:rFonts w:ascii="Verdana" w:hAnsi="Verdana"/>
          <w:b/>
          <w:sz w:val="20"/>
          <w:szCs w:val="20"/>
        </w:rPr>
        <w:t>Pre-requisites:</w:t>
      </w:r>
    </w:p>
    <w:p w:rsidR="00E82A27" w:rsidRPr="00E068FE" w:rsidRDefault="00E82A27" w:rsidP="00E82A27">
      <w:pPr>
        <w:spacing w:after="0"/>
        <w:rPr>
          <w:rFonts w:ascii="Verdana" w:hAnsi="Verdana"/>
          <w:sz w:val="20"/>
          <w:szCs w:val="20"/>
        </w:rPr>
      </w:pPr>
      <w:r w:rsidRPr="00E068FE">
        <w:rPr>
          <w:rFonts w:ascii="Verdana" w:hAnsi="Verdana"/>
          <w:sz w:val="20"/>
          <w:szCs w:val="20"/>
        </w:rPr>
        <w:t xml:space="preserve"> 1) Deploy caTissue v1.2 with the imported oracle dump located at </w:t>
      </w:r>
      <w:hyperlink r:id="rId6" w:history="1">
        <w:r w:rsidRPr="00E068FE">
          <w:rPr>
            <w:rStyle w:val="Hyperlink"/>
            <w:rFonts w:ascii="Verdana" w:hAnsi="Verdana"/>
            <w:sz w:val="20"/>
            <w:szCs w:val="20"/>
          </w:rPr>
          <w:t>\\ps6086\DatabaseDumps2\caTissue\Oracle_v12</w:t>
        </w:r>
      </w:hyperlink>
      <w:r w:rsidRPr="00E068FE">
        <w:rPr>
          <w:rFonts w:ascii="Verdana" w:hAnsi="Verdana"/>
          <w:sz w:val="20"/>
          <w:szCs w:val="20"/>
        </w:rPr>
        <w:t>.</w:t>
      </w:r>
    </w:p>
    <w:p w:rsidR="00E82A27" w:rsidRPr="00E068FE" w:rsidRDefault="00E82A27" w:rsidP="00E82A27">
      <w:pPr>
        <w:spacing w:after="0"/>
        <w:rPr>
          <w:rFonts w:ascii="Verdana" w:hAnsi="Verdana"/>
          <w:b/>
          <w:sz w:val="20"/>
          <w:szCs w:val="20"/>
        </w:rPr>
      </w:pPr>
      <w:r w:rsidRPr="00E068FE">
        <w:rPr>
          <w:rFonts w:ascii="Verdana" w:hAnsi="Verdana"/>
          <w:sz w:val="20"/>
          <w:szCs w:val="20"/>
        </w:rPr>
        <w:t xml:space="preserve">2) Once the application is up and </w:t>
      </w:r>
      <w:r w:rsidR="007B1D83" w:rsidRPr="00E068FE">
        <w:rPr>
          <w:rFonts w:ascii="Verdana" w:hAnsi="Verdana"/>
          <w:sz w:val="20"/>
          <w:szCs w:val="20"/>
        </w:rPr>
        <w:t>running upgrades</w:t>
      </w:r>
      <w:r w:rsidRPr="00E068FE">
        <w:rPr>
          <w:rFonts w:ascii="Verdana" w:hAnsi="Verdana"/>
          <w:sz w:val="20"/>
          <w:szCs w:val="20"/>
        </w:rPr>
        <w:t xml:space="preserve"> this to caTissue v2.0 and re-start the server.</w:t>
      </w:r>
    </w:p>
    <w:p w:rsidR="00E82A27" w:rsidRPr="00E068FE" w:rsidRDefault="00E82A27" w:rsidP="00E82A27">
      <w:pPr>
        <w:spacing w:after="0"/>
        <w:rPr>
          <w:rFonts w:ascii="Verdana" w:hAnsi="Verdana"/>
          <w:sz w:val="20"/>
          <w:szCs w:val="20"/>
        </w:rPr>
      </w:pPr>
      <w:r w:rsidRPr="00E068FE">
        <w:rPr>
          <w:rFonts w:ascii="Verdana" w:hAnsi="Verdana"/>
          <w:sz w:val="20"/>
          <w:szCs w:val="20"/>
        </w:rPr>
        <w:t xml:space="preserve">  </w:t>
      </w:r>
    </w:p>
    <w:p w:rsidR="00E82A27" w:rsidRPr="00E068FE" w:rsidRDefault="00E82A27" w:rsidP="00E82A27">
      <w:pPr>
        <w:spacing w:after="0"/>
        <w:rPr>
          <w:rFonts w:ascii="Verdana" w:hAnsi="Verdana"/>
          <w:b/>
          <w:sz w:val="20"/>
          <w:szCs w:val="20"/>
        </w:rPr>
      </w:pPr>
      <w:r w:rsidRPr="00E068FE">
        <w:rPr>
          <w:rFonts w:ascii="Verdana" w:hAnsi="Verdana"/>
          <w:b/>
          <w:sz w:val="20"/>
          <w:szCs w:val="20"/>
        </w:rPr>
        <w:t>Procedure:</w:t>
      </w:r>
    </w:p>
    <w:p w:rsidR="00E82A27" w:rsidRPr="00E068FE" w:rsidRDefault="00E82A27" w:rsidP="009A0A11">
      <w:pPr>
        <w:spacing w:after="0"/>
        <w:rPr>
          <w:rFonts w:ascii="Verdana" w:hAnsi="Verdana"/>
          <w:sz w:val="20"/>
          <w:szCs w:val="20"/>
        </w:rPr>
      </w:pPr>
      <w:r w:rsidRPr="00E068FE">
        <w:rPr>
          <w:rFonts w:ascii="Verdana" w:hAnsi="Verdana"/>
          <w:sz w:val="20"/>
          <w:szCs w:val="20"/>
        </w:rPr>
        <w:t xml:space="preserve">1) Login as </w:t>
      </w:r>
      <w:r w:rsidR="006D38AA" w:rsidRPr="00E068FE">
        <w:rPr>
          <w:rFonts w:ascii="Verdana" w:hAnsi="Verdana"/>
          <w:sz w:val="20"/>
          <w:szCs w:val="20"/>
        </w:rPr>
        <w:t xml:space="preserve">Superadministrator with </w:t>
      </w:r>
      <w:r w:rsidRPr="00E068FE">
        <w:rPr>
          <w:rFonts w:ascii="Verdana" w:hAnsi="Verdana"/>
          <w:sz w:val="20"/>
          <w:szCs w:val="20"/>
        </w:rPr>
        <w:t>admin@admin.com (Login123)</w:t>
      </w:r>
      <w:r w:rsidR="006D38AA" w:rsidRPr="00E068FE">
        <w:rPr>
          <w:rFonts w:ascii="Verdana" w:hAnsi="Verdana"/>
          <w:sz w:val="20"/>
          <w:szCs w:val="20"/>
        </w:rPr>
        <w:t xml:space="preserve"> login details.</w:t>
      </w:r>
    </w:p>
    <w:p w:rsidR="00E82A27" w:rsidRPr="00E068FE" w:rsidRDefault="00E82A27" w:rsidP="009A0A11">
      <w:pPr>
        <w:spacing w:after="0"/>
        <w:rPr>
          <w:rFonts w:ascii="Verdana" w:hAnsi="Verdana"/>
          <w:sz w:val="20"/>
          <w:szCs w:val="20"/>
        </w:rPr>
      </w:pPr>
      <w:r w:rsidRPr="00E068FE">
        <w:rPr>
          <w:rFonts w:ascii="Verdana" w:hAnsi="Verdana"/>
          <w:sz w:val="20"/>
          <w:szCs w:val="20"/>
        </w:rPr>
        <w:t>2) Navigate to Administrative Data &gt;&gt; Collection Protocol &gt;&gt; Edit page (Refer the expected output)</w:t>
      </w:r>
    </w:p>
    <w:p w:rsidR="009A0A11" w:rsidRPr="00E068FE" w:rsidRDefault="00E82A27" w:rsidP="009A0A11">
      <w:pPr>
        <w:spacing w:after="0"/>
        <w:rPr>
          <w:rFonts w:ascii="Verdana" w:hAnsi="Verdana"/>
          <w:sz w:val="20"/>
          <w:szCs w:val="20"/>
        </w:rPr>
      </w:pPr>
      <w:r w:rsidRPr="00E068FE">
        <w:rPr>
          <w:rStyle w:val="bluearb"/>
          <w:rFonts w:ascii="Verdana" w:hAnsi="Verdana"/>
          <w:sz w:val="20"/>
          <w:szCs w:val="20"/>
        </w:rPr>
        <w:t>3)  Enter “</w:t>
      </w:r>
      <w:r w:rsidRPr="00E068FE">
        <w:rPr>
          <w:rStyle w:val="bluearb"/>
          <w:rFonts w:ascii="Verdana" w:hAnsi="Verdana"/>
          <w:b/>
          <w:sz w:val="20"/>
          <w:szCs w:val="20"/>
        </w:rPr>
        <w:t>Site</w:t>
      </w:r>
      <w:r w:rsidRPr="00E068FE">
        <w:rPr>
          <w:rStyle w:val="bluearb"/>
          <w:rFonts w:ascii="Verdana" w:hAnsi="Verdana"/>
          <w:sz w:val="20"/>
          <w:szCs w:val="20"/>
        </w:rPr>
        <w:t xml:space="preserve">” in the Value text box and click on Search </w:t>
      </w:r>
      <w:r w:rsidRPr="00E068FE">
        <w:rPr>
          <w:rFonts w:ascii="Verdana" w:hAnsi="Verdana"/>
          <w:sz w:val="20"/>
          <w:szCs w:val="20"/>
        </w:rPr>
        <w:t>(Refer the expected output)</w:t>
      </w:r>
    </w:p>
    <w:p w:rsidR="00E82A27" w:rsidRPr="00E068FE" w:rsidRDefault="00E82A27" w:rsidP="009A0A11">
      <w:pPr>
        <w:spacing w:after="0"/>
        <w:rPr>
          <w:rFonts w:ascii="Verdana" w:hAnsi="Verdana"/>
          <w:sz w:val="20"/>
          <w:szCs w:val="20"/>
        </w:rPr>
      </w:pPr>
      <w:r w:rsidRPr="00E068FE">
        <w:rPr>
          <w:rFonts w:ascii="Verdana" w:hAnsi="Verdana"/>
          <w:sz w:val="20"/>
          <w:szCs w:val="20"/>
        </w:rPr>
        <w:t>4) Edit the Collection Protocol Details as follows and then click on Save Collection protocol button (Refer the expected output)</w:t>
      </w:r>
    </w:p>
    <w:tbl>
      <w:tblPr>
        <w:tblStyle w:val="TableGrid"/>
        <w:tblW w:w="0" w:type="auto"/>
        <w:tblLook w:val="04A0"/>
      </w:tblPr>
      <w:tblGrid>
        <w:gridCol w:w="4788"/>
        <w:gridCol w:w="4788"/>
      </w:tblGrid>
      <w:tr w:rsidR="00E82A27" w:rsidRPr="00E068FE" w:rsidTr="00741AD6">
        <w:tc>
          <w:tcPr>
            <w:tcW w:w="4788" w:type="dxa"/>
          </w:tcPr>
          <w:p w:rsidR="00E82A27" w:rsidRPr="00E068FE" w:rsidRDefault="00E82A27" w:rsidP="009A0A11">
            <w:pPr>
              <w:jc w:val="center"/>
              <w:rPr>
                <w:rFonts w:ascii="Verdana" w:hAnsi="Verdana" w:cs="Times New Roman"/>
                <w:b/>
                <w:i/>
                <w:sz w:val="20"/>
                <w:szCs w:val="20"/>
              </w:rPr>
            </w:pPr>
            <w:r w:rsidRPr="00E068FE">
              <w:rPr>
                <w:rFonts w:ascii="Verdana" w:hAnsi="Verdana" w:cs="Times New Roman"/>
                <w:b/>
                <w:i/>
                <w:sz w:val="20"/>
                <w:szCs w:val="20"/>
              </w:rPr>
              <w:t>Attribute</w:t>
            </w:r>
          </w:p>
        </w:tc>
        <w:tc>
          <w:tcPr>
            <w:tcW w:w="4788" w:type="dxa"/>
          </w:tcPr>
          <w:p w:rsidR="00E82A27" w:rsidRPr="00E068FE" w:rsidRDefault="00E82A27" w:rsidP="009A0A11">
            <w:pPr>
              <w:jc w:val="center"/>
              <w:rPr>
                <w:rFonts w:ascii="Verdana" w:hAnsi="Verdana" w:cs="Times New Roman"/>
                <w:b/>
                <w:i/>
                <w:sz w:val="20"/>
                <w:szCs w:val="20"/>
              </w:rPr>
            </w:pPr>
            <w:r w:rsidRPr="00E068FE">
              <w:rPr>
                <w:rFonts w:ascii="Verdana" w:hAnsi="Verdana" w:cs="Times New Roman"/>
                <w:b/>
                <w:i/>
                <w:sz w:val="20"/>
                <w:szCs w:val="20"/>
              </w:rPr>
              <w:t>Value</w:t>
            </w: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Principal Investigator</w:t>
            </w:r>
          </w:p>
        </w:tc>
        <w:tc>
          <w:tcPr>
            <w:tcW w:w="4788" w:type="dxa"/>
          </w:tcPr>
          <w:p w:rsidR="00E82A27" w:rsidRPr="00E068FE" w:rsidRDefault="00E82A27" w:rsidP="009A0A11">
            <w:pPr>
              <w:rPr>
                <w:rFonts w:ascii="Verdana" w:hAnsi="Verdana" w:cs="Times New Roman"/>
                <w:i/>
                <w:sz w:val="20"/>
                <w:szCs w:val="20"/>
              </w:rPr>
            </w:pPr>
            <w:proofErr w:type="spellStart"/>
            <w:r w:rsidRPr="00E068FE">
              <w:rPr>
                <w:rFonts w:ascii="Verdana" w:hAnsi="Verdana" w:cs="Times New Roman"/>
                <w:i/>
                <w:sz w:val="20"/>
                <w:szCs w:val="20"/>
              </w:rPr>
              <w:t>Test,Scientist</w:t>
            </w:r>
            <w:proofErr w:type="spellEnd"/>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Protocol coordinators</w:t>
            </w:r>
          </w:p>
        </w:tc>
        <w:tc>
          <w:tcPr>
            <w:tcW w:w="4788" w:type="dxa"/>
          </w:tcPr>
          <w:p w:rsidR="00E82A27" w:rsidRPr="00E068FE" w:rsidRDefault="00E82A27" w:rsidP="009A0A11">
            <w:pPr>
              <w:rPr>
                <w:rFonts w:ascii="Verdana" w:hAnsi="Verdana" w:cs="Times New Roman"/>
                <w:i/>
                <w:sz w:val="20"/>
                <w:szCs w:val="20"/>
              </w:rPr>
            </w:pPr>
            <w:proofErr w:type="spellStart"/>
            <w:r w:rsidRPr="00E068FE">
              <w:rPr>
                <w:rFonts w:ascii="Verdana" w:hAnsi="Verdana" w:cs="Times New Roman"/>
                <w:i/>
                <w:sz w:val="20"/>
                <w:szCs w:val="20"/>
              </w:rPr>
              <w:t>Admin,Admin</w:t>
            </w:r>
            <w:proofErr w:type="spellEnd"/>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Title</w:t>
            </w:r>
          </w:p>
        </w:tc>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Siteman CP</w:t>
            </w: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Short Title</w:t>
            </w:r>
          </w:p>
        </w:tc>
        <w:tc>
          <w:tcPr>
            <w:tcW w:w="4788" w:type="dxa"/>
          </w:tcPr>
          <w:p w:rsidR="00E82A27" w:rsidRPr="00E068FE" w:rsidRDefault="00E82A27" w:rsidP="009A0A11">
            <w:pPr>
              <w:rPr>
                <w:rFonts w:ascii="Verdana" w:hAnsi="Verdana" w:cs="Times New Roman"/>
                <w:i/>
                <w:sz w:val="20"/>
                <w:szCs w:val="20"/>
              </w:rPr>
            </w:pPr>
            <w:proofErr w:type="spellStart"/>
            <w:r w:rsidRPr="00E068FE">
              <w:rPr>
                <w:rFonts w:ascii="Verdana" w:hAnsi="Verdana" w:cs="Times New Roman"/>
                <w:i/>
                <w:sz w:val="20"/>
                <w:szCs w:val="20"/>
              </w:rPr>
              <w:t>Site_CP</w:t>
            </w:r>
            <w:proofErr w:type="spellEnd"/>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IRB ID</w:t>
            </w:r>
          </w:p>
        </w:tc>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09809_00902</w:t>
            </w: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Start Date</w:t>
            </w:r>
          </w:p>
        </w:tc>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08-26-2010</w:t>
            </w: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 xml:space="preserve">Consent Waived </w:t>
            </w:r>
          </w:p>
        </w:tc>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No</w:t>
            </w: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Number of Participants Anticipated</w:t>
            </w:r>
          </w:p>
        </w:tc>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1200</w:t>
            </w: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Description URL</w:t>
            </w:r>
          </w:p>
        </w:tc>
        <w:tc>
          <w:tcPr>
            <w:tcW w:w="4788" w:type="dxa"/>
          </w:tcPr>
          <w:p w:rsidR="00E82A27" w:rsidRPr="00E068FE" w:rsidRDefault="00E82A27" w:rsidP="009A0A11">
            <w:pPr>
              <w:rPr>
                <w:rFonts w:ascii="Verdana" w:hAnsi="Verdana" w:cs="Times New Roman"/>
                <w:i/>
                <w:sz w:val="20"/>
                <w:szCs w:val="20"/>
              </w:rPr>
            </w:pP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Activity Status</w:t>
            </w:r>
          </w:p>
        </w:tc>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Active</w:t>
            </w: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Clinical Diagnosis</w:t>
            </w:r>
          </w:p>
        </w:tc>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 xml:space="preserve">Nodular melanoma, </w:t>
            </w:r>
            <w:proofErr w:type="spellStart"/>
            <w:r w:rsidRPr="00E068FE">
              <w:rPr>
                <w:rFonts w:ascii="Verdana" w:hAnsi="Verdana" w:cs="Times New Roman"/>
                <w:i/>
                <w:sz w:val="20"/>
                <w:szCs w:val="20"/>
              </w:rPr>
              <w:t>Amelanotic</w:t>
            </w:r>
            <w:proofErr w:type="spellEnd"/>
            <w:r w:rsidRPr="00E068FE">
              <w:rPr>
                <w:rFonts w:ascii="Verdana" w:hAnsi="Verdana" w:cs="Times New Roman"/>
                <w:i/>
                <w:sz w:val="20"/>
                <w:szCs w:val="20"/>
              </w:rPr>
              <w:t xml:space="preserve"> melanoma and Superficial spreading melanoma</w:t>
            </w:r>
          </w:p>
        </w:tc>
      </w:tr>
      <w:tr w:rsidR="00E82A27" w:rsidRPr="00E068FE" w:rsidTr="00741AD6">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Store all aliquot(s) in same container?</w:t>
            </w:r>
          </w:p>
        </w:tc>
        <w:tc>
          <w:tcPr>
            <w:tcW w:w="4788" w:type="dxa"/>
          </w:tcPr>
          <w:p w:rsidR="00E82A27" w:rsidRPr="00E068FE" w:rsidRDefault="00E82A27" w:rsidP="009A0A11">
            <w:pPr>
              <w:rPr>
                <w:rFonts w:ascii="Verdana" w:hAnsi="Verdana" w:cs="Times New Roman"/>
                <w:i/>
                <w:sz w:val="20"/>
                <w:szCs w:val="20"/>
              </w:rPr>
            </w:pPr>
            <w:r w:rsidRPr="00E068FE">
              <w:rPr>
                <w:rFonts w:ascii="Verdana" w:hAnsi="Verdana" w:cs="Times New Roman"/>
                <w:i/>
                <w:sz w:val="20"/>
                <w:szCs w:val="20"/>
              </w:rPr>
              <w:t>Yes</w:t>
            </w:r>
          </w:p>
        </w:tc>
      </w:tr>
    </w:tbl>
    <w:p w:rsidR="00E82A27" w:rsidRPr="00E068FE" w:rsidRDefault="00E82A27" w:rsidP="009A0A11">
      <w:pPr>
        <w:spacing w:after="0" w:line="240" w:lineRule="auto"/>
        <w:rPr>
          <w:rFonts w:ascii="Verdana" w:eastAsia="Times New Roman" w:hAnsi="Verdana" w:cs="Times New Roman"/>
          <w:i/>
          <w:sz w:val="20"/>
          <w:szCs w:val="20"/>
        </w:rPr>
      </w:pPr>
    </w:p>
    <w:p w:rsidR="00E82A27" w:rsidRPr="00E068FE" w:rsidRDefault="00E82A27" w:rsidP="009A0A11">
      <w:pPr>
        <w:spacing w:after="0" w:line="240" w:lineRule="auto"/>
        <w:rPr>
          <w:rFonts w:ascii="Verdana" w:eastAsia="Times New Roman" w:hAnsi="Verdana" w:cs="Times New Roman"/>
          <w:sz w:val="20"/>
          <w:szCs w:val="20"/>
        </w:rPr>
      </w:pPr>
      <w:r w:rsidRPr="00E068FE">
        <w:rPr>
          <w:rFonts w:ascii="Verdana" w:eastAsia="Times New Roman" w:hAnsi="Verdana" w:cs="Times New Roman"/>
          <w:sz w:val="20"/>
          <w:szCs w:val="20"/>
        </w:rPr>
        <w:t xml:space="preserve">5) Click on </w:t>
      </w:r>
      <w:r w:rsidRPr="00E068FE">
        <w:rPr>
          <w:rFonts w:ascii="Verdana" w:eastAsia="Times New Roman" w:hAnsi="Verdana" w:cs="Times New Roman"/>
          <w:b/>
          <w:sz w:val="20"/>
          <w:szCs w:val="20"/>
        </w:rPr>
        <w:t>Consent tab</w:t>
      </w:r>
      <w:r w:rsidRPr="00E068FE">
        <w:rPr>
          <w:rFonts w:ascii="Verdana" w:eastAsia="Times New Roman" w:hAnsi="Verdana" w:cs="Times New Roman"/>
          <w:sz w:val="20"/>
          <w:szCs w:val="20"/>
        </w:rPr>
        <w:t xml:space="preserve"> from the Collection Protocol Details page on right hand side (Refer the expected Output)</w:t>
      </w:r>
    </w:p>
    <w:p w:rsidR="00E82A27" w:rsidRPr="00E068FE" w:rsidRDefault="00E82A27" w:rsidP="009A0A11">
      <w:pPr>
        <w:spacing w:after="0" w:line="240" w:lineRule="auto"/>
        <w:rPr>
          <w:rFonts w:ascii="Verdana" w:eastAsia="Times New Roman" w:hAnsi="Verdana" w:cs="Times New Roman"/>
          <w:i/>
          <w:sz w:val="20"/>
          <w:szCs w:val="20"/>
        </w:rPr>
      </w:pPr>
    </w:p>
    <w:p w:rsidR="00E82A27" w:rsidRPr="00E068FE" w:rsidRDefault="00E82A27" w:rsidP="009A0A11">
      <w:pPr>
        <w:spacing w:after="0" w:line="240" w:lineRule="auto"/>
        <w:rPr>
          <w:rFonts w:ascii="Verdana" w:hAnsi="Verdana"/>
          <w:sz w:val="20"/>
          <w:szCs w:val="20"/>
        </w:rPr>
      </w:pPr>
      <w:r w:rsidRPr="00E068FE">
        <w:rPr>
          <w:rFonts w:ascii="Verdana" w:eastAsia="Times New Roman" w:hAnsi="Verdana" w:cs="Times New Roman"/>
          <w:sz w:val="20"/>
          <w:szCs w:val="20"/>
        </w:rPr>
        <w:lastRenderedPageBreak/>
        <w:t xml:space="preserve">6) Enter the following </w:t>
      </w:r>
      <w:proofErr w:type="gramStart"/>
      <w:r w:rsidRPr="00E068FE">
        <w:rPr>
          <w:rFonts w:ascii="Verdana" w:eastAsia="Times New Roman" w:hAnsi="Verdana" w:cs="Times New Roman"/>
          <w:sz w:val="20"/>
          <w:szCs w:val="20"/>
        </w:rPr>
        <w:t xml:space="preserve">in </w:t>
      </w:r>
      <w:r w:rsidRPr="00E068FE">
        <w:rPr>
          <w:rFonts w:ascii="Verdana" w:hAnsi="Verdana"/>
          <w:sz w:val="20"/>
          <w:szCs w:val="20"/>
        </w:rPr>
        <w:t> Unsigned</w:t>
      </w:r>
      <w:proofErr w:type="gramEnd"/>
      <w:r w:rsidRPr="00E068FE">
        <w:rPr>
          <w:rFonts w:ascii="Verdana" w:hAnsi="Verdana"/>
          <w:sz w:val="20"/>
          <w:szCs w:val="20"/>
        </w:rPr>
        <w:t xml:space="preserve"> Form URL :  </w:t>
      </w:r>
      <w:hyperlink r:id="rId7" w:history="1">
        <w:r w:rsidRPr="00E068FE">
          <w:rPr>
            <w:rStyle w:val="Hyperlink"/>
            <w:rFonts w:ascii="Verdana" w:hAnsi="Verdana"/>
            <w:sz w:val="20"/>
            <w:szCs w:val="20"/>
          </w:rPr>
          <w:t>www.myconsent.com</w:t>
        </w:r>
      </w:hyperlink>
      <w:r w:rsidRPr="00E068FE">
        <w:rPr>
          <w:rFonts w:ascii="Verdana" w:hAnsi="Verdana"/>
          <w:sz w:val="20"/>
          <w:szCs w:val="20"/>
        </w:rPr>
        <w:t>. Click on Add More and enter the following consent tier in the text box one by one</w:t>
      </w:r>
    </w:p>
    <w:p w:rsidR="00E82A27" w:rsidRPr="00E068FE" w:rsidRDefault="00E82A27" w:rsidP="009A0A11">
      <w:pPr>
        <w:spacing w:after="0" w:line="240" w:lineRule="auto"/>
        <w:rPr>
          <w:rFonts w:ascii="Verdana" w:eastAsia="Times New Roman" w:hAnsi="Verdana" w:cs="Times New Roman"/>
          <w:sz w:val="20"/>
          <w:szCs w:val="20"/>
        </w:rPr>
      </w:pPr>
      <w:r w:rsidRPr="00E068FE">
        <w:rPr>
          <w:rFonts w:ascii="Verdana" w:hAnsi="Verdana"/>
          <w:sz w:val="20"/>
          <w:szCs w:val="20"/>
        </w:rPr>
        <w:t xml:space="preserve">  </w:t>
      </w:r>
      <w:proofErr w:type="spellStart"/>
      <w:r w:rsidRPr="00E068FE">
        <w:rPr>
          <w:rFonts w:ascii="Verdana" w:hAnsi="Verdana"/>
          <w:sz w:val="20"/>
          <w:szCs w:val="20"/>
        </w:rPr>
        <w:t>i</w:t>
      </w:r>
      <w:proofErr w:type="spellEnd"/>
      <w:r w:rsidRPr="00E068FE">
        <w:rPr>
          <w:rFonts w:ascii="Verdana" w:hAnsi="Verdana"/>
          <w:sz w:val="20"/>
          <w:szCs w:val="20"/>
        </w:rPr>
        <w:t xml:space="preserve">)  </w:t>
      </w:r>
      <w:r w:rsidRPr="00E068FE">
        <w:rPr>
          <w:rFonts w:ascii="Verdana" w:eastAsia="Times New Roman" w:hAnsi="Verdana" w:cs="Times New Roman"/>
          <w:sz w:val="20"/>
          <w:szCs w:val="20"/>
        </w:rPr>
        <w:t>Can we publish the PHI related information</w:t>
      </w:r>
      <w:proofErr w:type="gramStart"/>
      <w:r w:rsidRPr="00E068FE">
        <w:rPr>
          <w:rFonts w:ascii="Verdana" w:eastAsia="Times New Roman" w:hAnsi="Verdana" w:cs="Times New Roman"/>
          <w:sz w:val="20"/>
          <w:szCs w:val="20"/>
        </w:rPr>
        <w:t>? .</w:t>
      </w:r>
      <w:proofErr w:type="gramEnd"/>
      <w:r w:rsidRPr="00E068FE">
        <w:rPr>
          <w:rFonts w:ascii="Verdana" w:eastAsia="Times New Roman" w:hAnsi="Verdana" w:cs="Times New Roman"/>
          <w:sz w:val="20"/>
          <w:szCs w:val="20"/>
        </w:rPr>
        <w:t xml:space="preserve"> </w:t>
      </w:r>
    </w:p>
    <w:p w:rsidR="00E82A27" w:rsidRPr="00E068FE" w:rsidRDefault="00E82A27" w:rsidP="009A0A11">
      <w:pPr>
        <w:spacing w:after="0" w:line="240" w:lineRule="auto"/>
        <w:rPr>
          <w:rFonts w:ascii="Verdana" w:hAnsi="Verdana"/>
          <w:sz w:val="20"/>
          <w:szCs w:val="20"/>
        </w:rPr>
      </w:pPr>
      <w:r w:rsidRPr="00E068FE">
        <w:rPr>
          <w:rFonts w:ascii="Verdana" w:eastAsia="Times New Roman" w:hAnsi="Verdana" w:cs="Times New Roman"/>
          <w:sz w:val="20"/>
          <w:szCs w:val="20"/>
        </w:rPr>
        <w:t xml:space="preserve"> ii)  Allowed to distribute the specimen?</w:t>
      </w:r>
    </w:p>
    <w:p w:rsidR="00E82A27" w:rsidRPr="00E068FE" w:rsidRDefault="00E82A27" w:rsidP="009A0A11">
      <w:pPr>
        <w:spacing w:after="0" w:line="240" w:lineRule="auto"/>
        <w:rPr>
          <w:rFonts w:ascii="Verdana" w:eastAsia="Times New Roman" w:hAnsi="Verdana" w:cs="Times New Roman"/>
          <w:sz w:val="20"/>
          <w:szCs w:val="20"/>
        </w:rPr>
      </w:pPr>
      <w:r w:rsidRPr="00E068FE">
        <w:rPr>
          <w:rFonts w:ascii="Verdana" w:eastAsia="Times New Roman" w:hAnsi="Verdana" w:cs="Times New Roman"/>
          <w:sz w:val="20"/>
          <w:szCs w:val="20"/>
        </w:rPr>
        <w:t>iii)  Allowed to contact for future research?</w:t>
      </w:r>
    </w:p>
    <w:p w:rsidR="00E82A27" w:rsidRPr="00E068FE" w:rsidRDefault="00E82A27" w:rsidP="009A0A11">
      <w:pPr>
        <w:spacing w:after="0" w:line="240" w:lineRule="auto"/>
        <w:rPr>
          <w:rFonts w:ascii="Verdana" w:eastAsia="Times New Roman" w:hAnsi="Verdana" w:cs="Times New Roman"/>
          <w:sz w:val="20"/>
          <w:szCs w:val="20"/>
        </w:rPr>
      </w:pPr>
      <w:r w:rsidRPr="00E068FE">
        <w:rPr>
          <w:rFonts w:ascii="Verdana" w:eastAsia="Times New Roman" w:hAnsi="Verdana" w:cs="Times New Roman"/>
          <w:sz w:val="20"/>
          <w:szCs w:val="20"/>
        </w:rPr>
        <w:t>Once all the consents are added click on Save Collection Protocol Button (Refer the expected output)</w:t>
      </w:r>
    </w:p>
    <w:p w:rsidR="00E82A27" w:rsidRPr="00E068FE" w:rsidRDefault="00E82A27" w:rsidP="009A0A11">
      <w:pPr>
        <w:spacing w:after="0"/>
        <w:rPr>
          <w:rFonts w:ascii="Verdana" w:hAnsi="Verdana"/>
          <w:sz w:val="20"/>
          <w:szCs w:val="20"/>
        </w:rPr>
      </w:pPr>
      <w:r w:rsidRPr="00E068FE">
        <w:rPr>
          <w:rFonts w:ascii="Verdana" w:hAnsi="Verdana"/>
          <w:sz w:val="20"/>
          <w:szCs w:val="20"/>
        </w:rPr>
        <w:t xml:space="preserve">7) Click on </w:t>
      </w:r>
      <w:r w:rsidRPr="00E068FE">
        <w:rPr>
          <w:rFonts w:ascii="Verdana" w:hAnsi="Verdana"/>
          <w:b/>
          <w:sz w:val="20"/>
          <w:szCs w:val="20"/>
        </w:rPr>
        <w:t>Privilege tab</w:t>
      </w:r>
      <w:proofErr w:type="gramStart"/>
      <w:r w:rsidRPr="00E068FE">
        <w:rPr>
          <w:rFonts w:ascii="Verdana" w:hAnsi="Verdana"/>
          <w:sz w:val="20"/>
          <w:szCs w:val="20"/>
        </w:rPr>
        <w:t>.(</w:t>
      </w:r>
      <w:proofErr w:type="gramEnd"/>
      <w:r w:rsidRPr="00E068FE">
        <w:rPr>
          <w:rFonts w:ascii="Verdana" w:hAnsi="Verdana"/>
          <w:sz w:val="20"/>
          <w:szCs w:val="20"/>
        </w:rPr>
        <w:t>Refer the expected Output)</w:t>
      </w:r>
    </w:p>
    <w:p w:rsidR="00E82A27" w:rsidRPr="00E068FE" w:rsidRDefault="00E82A27" w:rsidP="009A0A11">
      <w:pPr>
        <w:spacing w:after="0" w:line="240" w:lineRule="auto"/>
        <w:rPr>
          <w:rFonts w:ascii="Verdana" w:eastAsia="Times New Roman" w:hAnsi="Verdana" w:cs="Times New Roman"/>
          <w:sz w:val="20"/>
          <w:szCs w:val="20"/>
        </w:rPr>
      </w:pPr>
      <w:r w:rsidRPr="00E068FE">
        <w:rPr>
          <w:rFonts w:ascii="Verdana" w:hAnsi="Verdana"/>
          <w:sz w:val="20"/>
          <w:szCs w:val="20"/>
        </w:rPr>
        <w:t xml:space="preserve">8) Click on LHS Collection Protocol Details Tree View and click on </w:t>
      </w:r>
      <w:r w:rsidRPr="00E068FE">
        <w:rPr>
          <w:rFonts w:ascii="Verdana" w:hAnsi="Verdana"/>
          <w:b/>
          <w:sz w:val="20"/>
          <w:szCs w:val="20"/>
        </w:rPr>
        <w:t xml:space="preserve">0.0 </w:t>
      </w:r>
      <w:proofErr w:type="spellStart"/>
      <w:r w:rsidRPr="00E068FE">
        <w:rPr>
          <w:rFonts w:ascii="Verdana" w:hAnsi="Verdana"/>
          <w:b/>
          <w:sz w:val="20"/>
          <w:szCs w:val="20"/>
        </w:rPr>
        <w:t>pre</w:t>
      </w:r>
      <w:proofErr w:type="spellEnd"/>
      <w:r w:rsidRPr="00E068FE">
        <w:rPr>
          <w:rFonts w:ascii="Verdana" w:hAnsi="Verdana"/>
          <w:b/>
          <w:sz w:val="20"/>
          <w:szCs w:val="20"/>
        </w:rPr>
        <w:t xml:space="preserve"> event point.</w:t>
      </w:r>
      <w:r w:rsidRPr="00E068FE">
        <w:rPr>
          <w:rFonts w:ascii="Verdana" w:eastAsia="Times New Roman" w:hAnsi="Verdana" w:cs="Times New Roman"/>
          <w:sz w:val="20"/>
          <w:szCs w:val="20"/>
        </w:rPr>
        <w:t xml:space="preserve"> (Refer the expected output)</w:t>
      </w:r>
    </w:p>
    <w:p w:rsidR="00E82A27" w:rsidRPr="00E068FE" w:rsidRDefault="00E82A27" w:rsidP="009A0A11">
      <w:pPr>
        <w:spacing w:after="0"/>
        <w:rPr>
          <w:rStyle w:val="bluearb"/>
          <w:rFonts w:ascii="Verdana" w:hAnsi="Verdana"/>
          <w:sz w:val="20"/>
          <w:szCs w:val="20"/>
        </w:rPr>
      </w:pPr>
      <w:r w:rsidRPr="00E068FE">
        <w:rPr>
          <w:rFonts w:ascii="Verdana" w:hAnsi="Verdana"/>
          <w:sz w:val="20"/>
          <w:szCs w:val="20"/>
        </w:rPr>
        <w:t xml:space="preserve">9) Click on parent specimen Specimen_E1_S0 and click on Add More for </w:t>
      </w:r>
      <w:r w:rsidRPr="00E068FE">
        <w:rPr>
          <w:rStyle w:val="bluearb"/>
          <w:rFonts w:ascii="Verdana" w:hAnsi="Verdana"/>
          <w:sz w:val="20"/>
          <w:szCs w:val="20"/>
        </w:rPr>
        <w:t xml:space="preserve">Derive Specimen(s). Select “Molecular Class” ,”DNA type”, ”Virtual Location” ,Quantity 10 </w:t>
      </w:r>
      <w:r w:rsidRPr="00E068FE">
        <w:rPr>
          <w:rFonts w:ascii="Verdana" w:hAnsi="Verdana"/>
          <w:sz w:val="20"/>
          <w:szCs w:val="20"/>
        </w:rPr>
        <w:t>µg</w:t>
      </w:r>
      <w:r w:rsidRPr="00E068FE">
        <w:rPr>
          <w:rStyle w:val="bluearb"/>
          <w:rFonts w:ascii="Verdana" w:hAnsi="Verdana"/>
          <w:sz w:val="20"/>
          <w:szCs w:val="20"/>
        </w:rPr>
        <w:t xml:space="preserve"> and 0.02 concentration. Under the “Aliquot(s)” </w:t>
      </w:r>
      <w:r w:rsidR="009A0A11" w:rsidRPr="00E068FE">
        <w:rPr>
          <w:rStyle w:val="bluearb"/>
          <w:rFonts w:ascii="Verdana" w:hAnsi="Verdana"/>
          <w:sz w:val="20"/>
          <w:szCs w:val="20"/>
        </w:rPr>
        <w:t>section enters</w:t>
      </w:r>
      <w:r w:rsidRPr="00E068FE">
        <w:rPr>
          <w:rStyle w:val="bluearb"/>
          <w:rFonts w:ascii="Verdana" w:hAnsi="Verdana"/>
          <w:sz w:val="20"/>
          <w:szCs w:val="20"/>
        </w:rPr>
        <w:t xml:space="preserve"> the aliquot count as 4 Quantity per aliquot as 0.1 and from the storage location select “Auto”. </w:t>
      </w:r>
    </w:p>
    <w:p w:rsidR="00E82A27" w:rsidRPr="00E068FE" w:rsidRDefault="00E82A27" w:rsidP="009A0A11">
      <w:pPr>
        <w:spacing w:after="0"/>
        <w:rPr>
          <w:rStyle w:val="bluearb"/>
          <w:rFonts w:ascii="Verdana" w:hAnsi="Verdana"/>
          <w:sz w:val="20"/>
          <w:szCs w:val="20"/>
        </w:rPr>
      </w:pPr>
      <w:r w:rsidRPr="00E068FE">
        <w:rPr>
          <w:rStyle w:val="bluearb"/>
          <w:rFonts w:ascii="Verdana" w:hAnsi="Verdana"/>
          <w:sz w:val="20"/>
          <w:szCs w:val="20"/>
        </w:rPr>
        <w:t>Click on Save Specimen Requirements (Refer the expected Output)</w:t>
      </w:r>
    </w:p>
    <w:p w:rsidR="00E82A27" w:rsidRPr="00E068FE" w:rsidRDefault="00E82A27" w:rsidP="009A0A11">
      <w:pPr>
        <w:spacing w:after="0"/>
        <w:rPr>
          <w:rStyle w:val="bluearb"/>
          <w:rFonts w:ascii="Verdana" w:hAnsi="Verdana"/>
          <w:sz w:val="20"/>
          <w:szCs w:val="20"/>
        </w:rPr>
      </w:pPr>
      <w:r w:rsidRPr="00E068FE">
        <w:rPr>
          <w:rStyle w:val="bluearb"/>
          <w:rFonts w:ascii="Verdana" w:hAnsi="Verdana"/>
          <w:sz w:val="20"/>
          <w:szCs w:val="20"/>
        </w:rPr>
        <w:t xml:space="preserve">10) Click on Save Collection Protocol Button. (Refer the expected </w:t>
      </w:r>
      <w:r w:rsidR="00E068FE" w:rsidRPr="00E068FE">
        <w:rPr>
          <w:rStyle w:val="bluearb"/>
          <w:rFonts w:ascii="Verdana" w:hAnsi="Verdana"/>
          <w:sz w:val="20"/>
          <w:szCs w:val="20"/>
        </w:rPr>
        <w:t>Output)</w:t>
      </w:r>
    </w:p>
    <w:p w:rsidR="00E82A27" w:rsidRPr="00E068FE" w:rsidRDefault="00E82A27" w:rsidP="00E82A27">
      <w:pPr>
        <w:rPr>
          <w:rFonts w:ascii="Verdana" w:hAnsi="Verdana"/>
          <w:sz w:val="20"/>
          <w:szCs w:val="20"/>
        </w:rPr>
      </w:pPr>
    </w:p>
    <w:p w:rsidR="009A0A11" w:rsidRPr="00E068FE" w:rsidRDefault="009A0A11" w:rsidP="00E82A27">
      <w:pPr>
        <w:rPr>
          <w:rFonts w:ascii="Verdana" w:hAnsi="Verdana"/>
          <w:sz w:val="20"/>
          <w:szCs w:val="20"/>
        </w:rPr>
      </w:pPr>
      <w:r w:rsidRPr="00E068FE">
        <w:rPr>
          <w:rFonts w:ascii="Verdana" w:hAnsi="Verdana"/>
          <w:b/>
          <w:sz w:val="20"/>
          <w:szCs w:val="20"/>
        </w:rPr>
        <w:t>Expected Output</w:t>
      </w:r>
      <w:r w:rsidRPr="00E068FE">
        <w:rPr>
          <w:rFonts w:ascii="Verdana" w:hAnsi="Verdana"/>
          <w:sz w:val="20"/>
          <w:szCs w:val="20"/>
        </w:rPr>
        <w:t>:</w:t>
      </w:r>
    </w:p>
    <w:p w:rsidR="009A0A11" w:rsidRPr="00E068FE" w:rsidRDefault="009A0A11" w:rsidP="009A0A11">
      <w:pPr>
        <w:spacing w:after="0"/>
        <w:rPr>
          <w:rFonts w:ascii="Verdana" w:hAnsi="Verdana" w:cs="Times New Roman"/>
          <w:i/>
          <w:sz w:val="20"/>
          <w:szCs w:val="20"/>
        </w:rPr>
      </w:pPr>
      <w:r w:rsidRPr="00E068FE">
        <w:rPr>
          <w:rFonts w:ascii="Verdana" w:hAnsi="Verdana" w:cs="Times New Roman"/>
          <w:i/>
          <w:sz w:val="20"/>
          <w:szCs w:val="20"/>
        </w:rPr>
        <w:t xml:space="preserve">2) Collection Protocol page should be displayed with </w:t>
      </w:r>
      <w:r w:rsidRPr="00E068FE">
        <w:rPr>
          <w:rStyle w:val="bluearb"/>
          <w:rFonts w:ascii="Verdana" w:hAnsi="Verdana" w:cs="Times New Roman"/>
          <w:b/>
          <w:i/>
          <w:sz w:val="20"/>
          <w:szCs w:val="20"/>
        </w:rPr>
        <w:t xml:space="preserve">Collection Protocol Search </w:t>
      </w:r>
      <w:r w:rsidRPr="00E068FE">
        <w:rPr>
          <w:rStyle w:val="bluearb"/>
          <w:rFonts w:ascii="Verdana" w:hAnsi="Verdana" w:cs="Times New Roman"/>
          <w:i/>
          <w:sz w:val="20"/>
          <w:szCs w:val="20"/>
        </w:rPr>
        <w:t xml:space="preserve">with the attribute as “Title”; Condition Starts with and Value “” </w:t>
      </w:r>
    </w:p>
    <w:p w:rsidR="009A0A11" w:rsidRPr="00E068FE" w:rsidRDefault="009A0A11" w:rsidP="009A0A11">
      <w:pPr>
        <w:rPr>
          <w:rFonts w:ascii="Verdana" w:hAnsi="Verdana" w:cs="Times New Roman"/>
          <w:i/>
          <w:sz w:val="20"/>
          <w:szCs w:val="20"/>
        </w:rPr>
      </w:pPr>
      <w:proofErr w:type="gramStart"/>
      <w:r w:rsidRPr="00E068FE">
        <w:rPr>
          <w:rFonts w:ascii="Verdana" w:hAnsi="Verdana" w:cs="Times New Roman"/>
          <w:i/>
          <w:sz w:val="20"/>
          <w:szCs w:val="20"/>
        </w:rPr>
        <w:t>3)Edit</w:t>
      </w:r>
      <w:proofErr w:type="gramEnd"/>
      <w:r w:rsidRPr="00E068FE">
        <w:rPr>
          <w:rFonts w:ascii="Verdana" w:hAnsi="Verdana" w:cs="Times New Roman"/>
          <w:i/>
          <w:sz w:val="20"/>
          <w:szCs w:val="20"/>
        </w:rPr>
        <w:t xml:space="preserve"> Collection Protocol page should be displayed with </w:t>
      </w:r>
      <w:r w:rsidRPr="00E068FE">
        <w:rPr>
          <w:rFonts w:ascii="Verdana" w:hAnsi="Verdana" w:cs="Times New Roman"/>
          <w:b/>
          <w:i/>
          <w:sz w:val="20"/>
          <w:szCs w:val="20"/>
        </w:rPr>
        <w:t>“</w:t>
      </w:r>
      <w:r w:rsidRPr="00E068FE">
        <w:rPr>
          <w:rStyle w:val="messagetexterror"/>
          <w:rFonts w:ascii="Verdana" w:hAnsi="Verdana" w:cs="Times New Roman"/>
          <w:i/>
          <w:sz w:val="20"/>
          <w:szCs w:val="20"/>
        </w:rPr>
        <w:t>User can not edit existing Events and Specimen Requirements except for the Label Format” message in red color. The page should display the Collection Protocol Details in Tree Format to the left and Collection Protocol Details for Siteman CP to the right</w:t>
      </w:r>
      <w:proofErr w:type="gramStart"/>
      <w:r w:rsidRPr="00E068FE">
        <w:rPr>
          <w:rStyle w:val="messagetexterror"/>
          <w:rFonts w:ascii="Verdana" w:hAnsi="Verdana" w:cs="Times New Roman"/>
          <w:i/>
          <w:sz w:val="20"/>
          <w:szCs w:val="20"/>
        </w:rPr>
        <w:t>.</w:t>
      </w:r>
      <w:r w:rsidRPr="00E068FE">
        <w:rPr>
          <w:rFonts w:ascii="Verdana" w:hAnsi="Verdana" w:cs="Times New Roman"/>
          <w:i/>
          <w:sz w:val="20"/>
          <w:szCs w:val="20"/>
        </w:rPr>
        <w:t>.</w:t>
      </w:r>
      <w:proofErr w:type="gramEnd"/>
      <w:r w:rsidRPr="00E068FE">
        <w:rPr>
          <w:rFonts w:ascii="Verdana" w:hAnsi="Verdana" w:cs="Times New Roman"/>
          <w:i/>
          <w:sz w:val="20"/>
          <w:szCs w:val="20"/>
        </w:rPr>
        <w:t xml:space="preserve">The details should be as follows </w:t>
      </w:r>
    </w:p>
    <w:tbl>
      <w:tblPr>
        <w:tblStyle w:val="TableGrid"/>
        <w:tblW w:w="0" w:type="auto"/>
        <w:tblLook w:val="04A0"/>
      </w:tblPr>
      <w:tblGrid>
        <w:gridCol w:w="4788"/>
        <w:gridCol w:w="4788"/>
      </w:tblGrid>
      <w:tr w:rsidR="009A0A11" w:rsidRPr="00E068FE" w:rsidTr="00741AD6">
        <w:tc>
          <w:tcPr>
            <w:tcW w:w="4788" w:type="dxa"/>
          </w:tcPr>
          <w:p w:rsidR="009A0A11" w:rsidRPr="00E068FE" w:rsidRDefault="009A0A11" w:rsidP="00741AD6">
            <w:pPr>
              <w:jc w:val="center"/>
              <w:rPr>
                <w:rFonts w:ascii="Verdana" w:hAnsi="Verdana" w:cs="Times New Roman"/>
                <w:b/>
                <w:i/>
                <w:sz w:val="20"/>
                <w:szCs w:val="20"/>
              </w:rPr>
            </w:pPr>
            <w:r w:rsidRPr="00E068FE">
              <w:rPr>
                <w:rFonts w:ascii="Verdana" w:hAnsi="Verdana" w:cs="Times New Roman"/>
                <w:b/>
                <w:i/>
                <w:sz w:val="20"/>
                <w:szCs w:val="20"/>
              </w:rPr>
              <w:t>Attribute</w:t>
            </w:r>
          </w:p>
        </w:tc>
        <w:tc>
          <w:tcPr>
            <w:tcW w:w="4788" w:type="dxa"/>
          </w:tcPr>
          <w:p w:rsidR="009A0A11" w:rsidRPr="00E068FE" w:rsidRDefault="009A0A11" w:rsidP="00741AD6">
            <w:pPr>
              <w:jc w:val="center"/>
              <w:rPr>
                <w:rFonts w:ascii="Verdana" w:hAnsi="Verdana" w:cs="Times New Roman"/>
                <w:b/>
                <w:i/>
                <w:sz w:val="20"/>
                <w:szCs w:val="20"/>
              </w:rPr>
            </w:pPr>
            <w:r w:rsidRPr="00E068FE">
              <w:rPr>
                <w:rFonts w:ascii="Verdana" w:hAnsi="Verdana" w:cs="Times New Roman"/>
                <w:b/>
                <w:i/>
                <w:sz w:val="20"/>
                <w:szCs w:val="20"/>
              </w:rPr>
              <w:t>Value</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Principal Investigator</w:t>
            </w:r>
          </w:p>
        </w:tc>
        <w:tc>
          <w:tcPr>
            <w:tcW w:w="4788" w:type="dxa"/>
          </w:tcPr>
          <w:p w:rsidR="009A0A11" w:rsidRPr="00E068FE" w:rsidRDefault="009A0A11" w:rsidP="00741AD6">
            <w:pPr>
              <w:rPr>
                <w:rFonts w:ascii="Verdana" w:hAnsi="Verdana" w:cs="Times New Roman"/>
                <w:i/>
                <w:sz w:val="20"/>
                <w:szCs w:val="20"/>
              </w:rPr>
            </w:pPr>
            <w:proofErr w:type="spellStart"/>
            <w:r w:rsidRPr="00E068FE">
              <w:rPr>
                <w:rFonts w:ascii="Verdana" w:hAnsi="Verdana" w:cs="Times New Roman"/>
                <w:i/>
                <w:sz w:val="20"/>
                <w:szCs w:val="20"/>
              </w:rPr>
              <w:t>Admin,Admin</w:t>
            </w:r>
            <w:proofErr w:type="spellEnd"/>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Protocol coordinators</w:t>
            </w:r>
          </w:p>
        </w:tc>
        <w:tc>
          <w:tcPr>
            <w:tcW w:w="4788" w:type="dxa"/>
          </w:tcPr>
          <w:p w:rsidR="009A0A11" w:rsidRPr="00E068FE" w:rsidRDefault="009A0A11" w:rsidP="00741AD6">
            <w:pPr>
              <w:rPr>
                <w:rFonts w:ascii="Verdana" w:hAnsi="Verdana" w:cs="Times New Roman"/>
                <w:i/>
                <w:sz w:val="20"/>
                <w:szCs w:val="20"/>
              </w:rPr>
            </w:pP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Title</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Siteman CP</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Short Title</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Siteman CP</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IRB ID</w:t>
            </w:r>
          </w:p>
        </w:tc>
        <w:tc>
          <w:tcPr>
            <w:tcW w:w="4788" w:type="dxa"/>
          </w:tcPr>
          <w:p w:rsidR="009A0A11" w:rsidRPr="00E068FE" w:rsidRDefault="009A0A11" w:rsidP="00741AD6">
            <w:pPr>
              <w:rPr>
                <w:rFonts w:ascii="Verdana" w:hAnsi="Verdana" w:cs="Times New Roman"/>
                <w:i/>
                <w:sz w:val="20"/>
                <w:szCs w:val="20"/>
              </w:rPr>
            </w:pP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Start Date</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08-26-2010</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 xml:space="preserve">Consent Waived </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No</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Number of Participants Anticipated</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0</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Description URL</w:t>
            </w:r>
          </w:p>
        </w:tc>
        <w:tc>
          <w:tcPr>
            <w:tcW w:w="4788" w:type="dxa"/>
          </w:tcPr>
          <w:p w:rsidR="009A0A11" w:rsidRPr="00E068FE" w:rsidRDefault="009A0A11" w:rsidP="00741AD6">
            <w:pPr>
              <w:rPr>
                <w:rFonts w:ascii="Verdana" w:hAnsi="Verdana" w:cs="Times New Roman"/>
                <w:i/>
                <w:sz w:val="20"/>
                <w:szCs w:val="20"/>
              </w:rPr>
            </w:pP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Activity Status</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Active</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Clinical Diagnosis</w:t>
            </w:r>
          </w:p>
        </w:tc>
        <w:tc>
          <w:tcPr>
            <w:tcW w:w="4788" w:type="dxa"/>
          </w:tcPr>
          <w:p w:rsidR="009A0A11" w:rsidRPr="00E068FE" w:rsidRDefault="009A0A11" w:rsidP="00741AD6">
            <w:pPr>
              <w:rPr>
                <w:rFonts w:ascii="Verdana" w:hAnsi="Verdana" w:cs="Times New Roman"/>
                <w:i/>
                <w:sz w:val="20"/>
                <w:szCs w:val="20"/>
              </w:rPr>
            </w:pP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Store all aliquot(s) in same container?</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No</w:t>
            </w:r>
          </w:p>
        </w:tc>
      </w:tr>
    </w:tbl>
    <w:p w:rsidR="009A0A11" w:rsidRPr="00E068FE" w:rsidRDefault="009A0A11" w:rsidP="009A0A11">
      <w:pPr>
        <w:spacing w:after="0"/>
        <w:rPr>
          <w:rFonts w:ascii="Verdana" w:hAnsi="Verdana" w:cs="Times New Roman"/>
          <w:b/>
          <w:i/>
          <w:sz w:val="20"/>
          <w:szCs w:val="20"/>
        </w:rPr>
      </w:pPr>
    </w:p>
    <w:p w:rsidR="009A0A11" w:rsidRPr="00E068FE" w:rsidRDefault="009A0A11" w:rsidP="009A0A11">
      <w:pPr>
        <w:spacing w:after="0"/>
        <w:rPr>
          <w:rFonts w:ascii="Verdana" w:hAnsi="Verdana" w:cs="Times New Roman"/>
          <w:i/>
          <w:sz w:val="20"/>
          <w:szCs w:val="20"/>
        </w:rPr>
      </w:pPr>
      <w:r w:rsidRPr="00E068FE">
        <w:rPr>
          <w:rFonts w:ascii="Verdana" w:hAnsi="Verdana" w:cs="Times New Roman"/>
          <w:i/>
          <w:sz w:val="20"/>
          <w:szCs w:val="20"/>
        </w:rPr>
        <w:t>Collection Protocol Details to the left:</w:t>
      </w:r>
    </w:p>
    <w:p w:rsidR="009A0A11" w:rsidRPr="00E068FE" w:rsidRDefault="009A0A11" w:rsidP="009A0A11">
      <w:pPr>
        <w:spacing w:after="0"/>
        <w:rPr>
          <w:rFonts w:ascii="Verdana" w:hAnsi="Verdana" w:cs="Times New Roman"/>
          <w:i/>
          <w:sz w:val="20"/>
          <w:szCs w:val="20"/>
        </w:rPr>
      </w:pPr>
      <w:r w:rsidRPr="00E068FE">
        <w:rPr>
          <w:rFonts w:ascii="Verdana" w:hAnsi="Verdana" w:cs="Times New Roman"/>
          <w:i/>
          <w:sz w:val="20"/>
          <w:szCs w:val="20"/>
        </w:rPr>
        <w:t>Siteman CP</w:t>
      </w:r>
    </w:p>
    <w:p w:rsidR="009A0A11" w:rsidRPr="00E068FE" w:rsidRDefault="009A0A11" w:rsidP="009A0A11">
      <w:pPr>
        <w:spacing w:after="0"/>
        <w:rPr>
          <w:rFonts w:ascii="Verdana" w:hAnsi="Verdana" w:cs="Times New Roman"/>
          <w:i/>
          <w:sz w:val="20"/>
          <w:szCs w:val="20"/>
        </w:rPr>
      </w:pPr>
      <w:r w:rsidRPr="00E068FE">
        <w:rPr>
          <w:rFonts w:ascii="Verdana" w:hAnsi="Verdana" w:cs="Times New Roman"/>
          <w:i/>
          <w:sz w:val="20"/>
          <w:szCs w:val="20"/>
        </w:rPr>
        <w:t xml:space="preserve"> Event Point: 0.0 pre</w:t>
      </w:r>
    </w:p>
    <w:p w:rsidR="009A0A11" w:rsidRPr="00E068FE" w:rsidRDefault="009A0A11" w:rsidP="009A0A11">
      <w:pPr>
        <w:spacing w:after="0"/>
        <w:rPr>
          <w:rFonts w:ascii="Verdana" w:hAnsi="Verdana" w:cs="Times New Roman"/>
          <w:i/>
          <w:sz w:val="20"/>
          <w:szCs w:val="20"/>
        </w:rPr>
      </w:pPr>
      <w:r w:rsidRPr="00E068FE">
        <w:rPr>
          <w:rFonts w:ascii="Verdana" w:hAnsi="Verdana" w:cs="Times New Roman"/>
          <w:i/>
          <w:sz w:val="20"/>
          <w:szCs w:val="20"/>
        </w:rPr>
        <w:t xml:space="preserve">Specimen Details: Single Parent Specimen with two derivatives. </w:t>
      </w:r>
      <w:proofErr w:type="gramStart"/>
      <w:r w:rsidRPr="00E068FE">
        <w:rPr>
          <w:rFonts w:ascii="Verdana" w:hAnsi="Verdana" w:cs="Times New Roman"/>
          <w:i/>
          <w:sz w:val="20"/>
          <w:szCs w:val="20"/>
        </w:rPr>
        <w:t>Each derivative with 10 aliquots each.</w:t>
      </w:r>
      <w:proofErr w:type="gramEnd"/>
    </w:p>
    <w:p w:rsidR="009A0A11" w:rsidRPr="00E068FE" w:rsidRDefault="009A0A11" w:rsidP="009A0A11">
      <w:pPr>
        <w:spacing w:after="0" w:line="240" w:lineRule="auto"/>
        <w:rPr>
          <w:rFonts w:ascii="Verdana" w:eastAsia="Times New Roman" w:hAnsi="Verdana" w:cs="Times New Roman"/>
          <w:i/>
          <w:sz w:val="20"/>
          <w:szCs w:val="20"/>
        </w:rPr>
      </w:pPr>
      <w:r w:rsidRPr="00E068FE">
        <w:rPr>
          <w:rFonts w:ascii="Verdana" w:hAnsi="Verdana"/>
          <w:i/>
          <w:sz w:val="20"/>
          <w:szCs w:val="20"/>
        </w:rPr>
        <w:t>4) “</w:t>
      </w:r>
      <w:r w:rsidRPr="00E068FE">
        <w:rPr>
          <w:rFonts w:ascii="Verdana" w:eastAsia="Times New Roman" w:hAnsi="Verdana" w:cs="Times New Roman"/>
          <w:i/>
          <w:sz w:val="20"/>
          <w:szCs w:val="20"/>
        </w:rPr>
        <w:t>Collection Protocol successfully updated.” Message should be displayed and the CP should be saved with the edited details</w:t>
      </w:r>
    </w:p>
    <w:p w:rsidR="009A0A11" w:rsidRPr="00E068FE" w:rsidRDefault="009A0A11" w:rsidP="009A0A11">
      <w:pPr>
        <w:spacing w:after="0" w:line="240" w:lineRule="auto"/>
        <w:rPr>
          <w:rFonts w:ascii="Verdana" w:eastAsia="Times New Roman" w:hAnsi="Verdana" w:cs="Times New Roman"/>
          <w:i/>
          <w:sz w:val="20"/>
          <w:szCs w:val="20"/>
        </w:rPr>
      </w:pPr>
      <w:r w:rsidRPr="00E068FE">
        <w:rPr>
          <w:rFonts w:ascii="Verdana" w:eastAsia="Times New Roman" w:hAnsi="Verdana" w:cs="Times New Roman"/>
          <w:i/>
          <w:sz w:val="20"/>
          <w:szCs w:val="20"/>
        </w:rPr>
        <w:t xml:space="preserve">5) The </w:t>
      </w:r>
      <w:r w:rsidRPr="00E068FE">
        <w:rPr>
          <w:rFonts w:ascii="Verdana" w:eastAsia="Times New Roman" w:hAnsi="Verdana" w:cs="Times New Roman"/>
          <w:b/>
          <w:i/>
          <w:sz w:val="20"/>
          <w:szCs w:val="20"/>
        </w:rPr>
        <w:t>Consent Tab</w:t>
      </w:r>
      <w:r w:rsidRPr="00E068FE">
        <w:rPr>
          <w:rFonts w:ascii="Verdana" w:eastAsia="Times New Roman" w:hAnsi="Verdana" w:cs="Times New Roman"/>
          <w:i/>
          <w:sz w:val="20"/>
          <w:szCs w:val="20"/>
        </w:rPr>
        <w:t xml:space="preserve"> should be selected with no defined consent tiers added.</w:t>
      </w:r>
    </w:p>
    <w:p w:rsidR="009A0A11" w:rsidRPr="00E068FE" w:rsidRDefault="009A0A11" w:rsidP="009A0A11">
      <w:pPr>
        <w:spacing w:after="0" w:line="240" w:lineRule="auto"/>
        <w:rPr>
          <w:rFonts w:ascii="Verdana" w:eastAsia="Times New Roman" w:hAnsi="Verdana" w:cs="Times New Roman"/>
          <w:i/>
          <w:sz w:val="20"/>
          <w:szCs w:val="20"/>
        </w:rPr>
      </w:pPr>
      <w:r w:rsidRPr="00E068FE">
        <w:rPr>
          <w:rFonts w:ascii="Verdana" w:eastAsia="Times New Roman" w:hAnsi="Verdana" w:cs="Times New Roman"/>
          <w:i/>
          <w:sz w:val="20"/>
          <w:szCs w:val="20"/>
        </w:rPr>
        <w:lastRenderedPageBreak/>
        <w:t xml:space="preserve">6) </w:t>
      </w:r>
      <w:r w:rsidRPr="00E068FE">
        <w:rPr>
          <w:rFonts w:ascii="Verdana" w:hAnsi="Verdana"/>
          <w:i/>
          <w:sz w:val="20"/>
          <w:szCs w:val="20"/>
        </w:rPr>
        <w:t>“</w:t>
      </w:r>
      <w:r w:rsidRPr="00E068FE">
        <w:rPr>
          <w:rFonts w:ascii="Verdana" w:eastAsia="Times New Roman" w:hAnsi="Verdana" w:cs="Times New Roman"/>
          <w:i/>
          <w:sz w:val="20"/>
          <w:szCs w:val="20"/>
        </w:rPr>
        <w:t>Collection Protocol successfully updated.” Message should be displayed and the CP should be saved with the newly added consent. The page should navigate back to Collection Protocol details page.</w:t>
      </w:r>
    </w:p>
    <w:p w:rsidR="009A0A11" w:rsidRPr="00E068FE" w:rsidRDefault="009A0A11" w:rsidP="009A0A11">
      <w:pPr>
        <w:spacing w:after="0"/>
        <w:rPr>
          <w:rFonts w:ascii="Verdana" w:eastAsia="Times New Roman" w:hAnsi="Verdana" w:cs="Times New Roman"/>
          <w:i/>
          <w:sz w:val="20"/>
          <w:szCs w:val="20"/>
        </w:rPr>
      </w:pPr>
      <w:r w:rsidRPr="00E068FE">
        <w:rPr>
          <w:rFonts w:ascii="Verdana" w:hAnsi="Verdana"/>
          <w:i/>
          <w:sz w:val="20"/>
          <w:szCs w:val="20"/>
        </w:rPr>
        <w:t>7)</w:t>
      </w:r>
      <w:r w:rsidRPr="00E068FE">
        <w:rPr>
          <w:rFonts w:ascii="Verdana" w:eastAsia="Times New Roman" w:hAnsi="Verdana" w:cs="Times New Roman"/>
          <w:i/>
          <w:sz w:val="20"/>
          <w:szCs w:val="20"/>
        </w:rPr>
        <w:t xml:space="preserve"> Privilege tab&gt;&gt;Privilege Details should by default show “Siteman Cancer” All Default Users and All Default Privileges selected.</w:t>
      </w:r>
    </w:p>
    <w:p w:rsidR="009A0A11" w:rsidRPr="00E068FE" w:rsidRDefault="009A0A11" w:rsidP="009A0A11">
      <w:pPr>
        <w:spacing w:after="0"/>
        <w:rPr>
          <w:rFonts w:ascii="Verdana" w:hAnsi="Verdana" w:cs="Times New Roman"/>
          <w:i/>
          <w:sz w:val="20"/>
          <w:szCs w:val="20"/>
        </w:rPr>
      </w:pPr>
      <w:r w:rsidRPr="00E068FE">
        <w:rPr>
          <w:rFonts w:ascii="Verdana" w:hAnsi="Verdana" w:cs="Times New Roman"/>
          <w:i/>
          <w:sz w:val="20"/>
          <w:szCs w:val="20"/>
        </w:rPr>
        <w:t>8) The RHS of the page should display the “</w:t>
      </w:r>
      <w:r w:rsidRPr="00E068FE">
        <w:rPr>
          <w:rFonts w:ascii="Verdana" w:hAnsi="Verdana" w:cs="Times New Roman"/>
          <w:b/>
          <w:i/>
          <w:sz w:val="20"/>
          <w:szCs w:val="20"/>
        </w:rPr>
        <w:t>Event Details</w:t>
      </w:r>
      <w:r w:rsidRPr="00E068FE">
        <w:rPr>
          <w:rFonts w:ascii="Verdana" w:hAnsi="Verdana" w:cs="Times New Roman"/>
          <w:i/>
          <w:sz w:val="20"/>
          <w:szCs w:val="20"/>
        </w:rPr>
        <w:t>” with the following details</w:t>
      </w:r>
    </w:p>
    <w:tbl>
      <w:tblPr>
        <w:tblStyle w:val="TableGrid"/>
        <w:tblW w:w="0" w:type="auto"/>
        <w:tblLook w:val="04A0"/>
      </w:tblPr>
      <w:tblGrid>
        <w:gridCol w:w="4788"/>
        <w:gridCol w:w="4788"/>
      </w:tblGrid>
      <w:tr w:rsidR="009A0A11" w:rsidRPr="00E068FE" w:rsidTr="00741AD6">
        <w:tc>
          <w:tcPr>
            <w:tcW w:w="4788" w:type="dxa"/>
          </w:tcPr>
          <w:p w:rsidR="009A0A11" w:rsidRPr="00E068FE" w:rsidRDefault="009A0A11" w:rsidP="00741AD6">
            <w:pPr>
              <w:jc w:val="center"/>
              <w:rPr>
                <w:rFonts w:ascii="Verdana" w:hAnsi="Verdana" w:cs="Times New Roman"/>
                <w:b/>
                <w:i/>
                <w:sz w:val="20"/>
                <w:szCs w:val="20"/>
              </w:rPr>
            </w:pPr>
            <w:r w:rsidRPr="00E068FE">
              <w:rPr>
                <w:rFonts w:ascii="Verdana" w:hAnsi="Verdana" w:cs="Times New Roman"/>
                <w:i/>
                <w:sz w:val="20"/>
                <w:szCs w:val="20"/>
              </w:rPr>
              <w:t xml:space="preserve"> </w:t>
            </w:r>
            <w:r w:rsidRPr="00E068FE">
              <w:rPr>
                <w:rFonts w:ascii="Verdana" w:hAnsi="Verdana" w:cs="Times New Roman"/>
                <w:b/>
                <w:i/>
                <w:sz w:val="20"/>
                <w:szCs w:val="20"/>
              </w:rPr>
              <w:t>Attribute</w:t>
            </w:r>
          </w:p>
        </w:tc>
        <w:tc>
          <w:tcPr>
            <w:tcW w:w="4788" w:type="dxa"/>
          </w:tcPr>
          <w:p w:rsidR="009A0A11" w:rsidRPr="00E068FE" w:rsidRDefault="009A0A11" w:rsidP="00741AD6">
            <w:pPr>
              <w:jc w:val="center"/>
              <w:rPr>
                <w:rFonts w:ascii="Verdana" w:hAnsi="Verdana" w:cs="Times New Roman"/>
                <w:b/>
                <w:i/>
                <w:sz w:val="20"/>
                <w:szCs w:val="20"/>
              </w:rPr>
            </w:pPr>
            <w:r w:rsidRPr="00E068FE">
              <w:rPr>
                <w:rFonts w:ascii="Verdana" w:hAnsi="Verdana" w:cs="Times New Roman"/>
                <w:b/>
                <w:i/>
                <w:sz w:val="20"/>
                <w:szCs w:val="20"/>
              </w:rPr>
              <w:t>Value</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i/>
                <w:sz w:val="20"/>
                <w:szCs w:val="20"/>
              </w:rPr>
              <w:t>Study Calendar Event Point</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0.0</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i/>
                <w:sz w:val="20"/>
                <w:szCs w:val="20"/>
              </w:rPr>
              <w:t>Collection Point Label</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Pre</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i/>
                <w:sz w:val="20"/>
                <w:szCs w:val="20"/>
              </w:rPr>
              <w:t>Clinical Diagnosis</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Not Specified</w:t>
            </w:r>
          </w:p>
        </w:tc>
      </w:tr>
      <w:tr w:rsidR="009A0A11" w:rsidRPr="00E068FE" w:rsidTr="00741AD6">
        <w:tc>
          <w:tcPr>
            <w:tcW w:w="4788" w:type="dxa"/>
          </w:tcPr>
          <w:p w:rsidR="009A0A11" w:rsidRPr="00E068FE" w:rsidRDefault="009A0A11" w:rsidP="00741AD6">
            <w:pPr>
              <w:rPr>
                <w:rFonts w:ascii="Verdana" w:hAnsi="Verdana" w:cs="Times New Roman"/>
                <w:i/>
                <w:sz w:val="20"/>
                <w:szCs w:val="20"/>
              </w:rPr>
            </w:pPr>
            <w:r w:rsidRPr="00E068FE">
              <w:rPr>
                <w:rFonts w:ascii="Verdana" w:hAnsi="Verdana"/>
                <w:i/>
                <w:sz w:val="20"/>
                <w:szCs w:val="20"/>
              </w:rPr>
              <w:t>Clinical Status</w:t>
            </w:r>
          </w:p>
        </w:tc>
        <w:tc>
          <w:tcPr>
            <w:tcW w:w="4788" w:type="dxa"/>
          </w:tcPr>
          <w:p w:rsidR="009A0A11" w:rsidRPr="00E068FE" w:rsidRDefault="009A0A11" w:rsidP="00741AD6">
            <w:pPr>
              <w:rPr>
                <w:rFonts w:ascii="Verdana" w:hAnsi="Verdana" w:cs="Times New Roman"/>
                <w:i/>
                <w:sz w:val="20"/>
                <w:szCs w:val="20"/>
              </w:rPr>
            </w:pPr>
            <w:r w:rsidRPr="00E068FE">
              <w:rPr>
                <w:rFonts w:ascii="Verdana" w:hAnsi="Verdana" w:cs="Times New Roman"/>
                <w:i/>
                <w:sz w:val="20"/>
                <w:szCs w:val="20"/>
              </w:rPr>
              <w:t>Not Specified</w:t>
            </w:r>
          </w:p>
        </w:tc>
      </w:tr>
    </w:tbl>
    <w:p w:rsidR="009A0A11" w:rsidRPr="00E068FE" w:rsidRDefault="009A0A11" w:rsidP="009A0A11">
      <w:pPr>
        <w:rPr>
          <w:rStyle w:val="bluearb"/>
          <w:rFonts w:ascii="Verdana" w:hAnsi="Verdana"/>
          <w:i/>
          <w:sz w:val="20"/>
          <w:szCs w:val="20"/>
        </w:rPr>
      </w:pPr>
    </w:p>
    <w:p w:rsidR="009A0A11" w:rsidRPr="00E068FE" w:rsidRDefault="009A0A11" w:rsidP="009A0A11">
      <w:pPr>
        <w:rPr>
          <w:rStyle w:val="bluearb"/>
          <w:rFonts w:ascii="Verdana" w:hAnsi="Verdana"/>
          <w:i/>
          <w:sz w:val="20"/>
          <w:szCs w:val="20"/>
        </w:rPr>
      </w:pPr>
      <w:r w:rsidRPr="00E068FE">
        <w:rPr>
          <w:rStyle w:val="bluearb"/>
          <w:rFonts w:ascii="Verdana" w:hAnsi="Verdana"/>
          <w:i/>
          <w:sz w:val="20"/>
          <w:szCs w:val="20"/>
        </w:rPr>
        <w:t>9) Event Details page should be displayed</w:t>
      </w:r>
    </w:p>
    <w:p w:rsidR="009A0A11" w:rsidRPr="00E068FE" w:rsidRDefault="009A0A11" w:rsidP="009A0A11">
      <w:pPr>
        <w:spacing w:after="0" w:line="240" w:lineRule="auto"/>
        <w:rPr>
          <w:rFonts w:ascii="Verdana" w:eastAsia="Times New Roman" w:hAnsi="Verdana" w:cs="Times New Roman"/>
          <w:i/>
          <w:sz w:val="20"/>
          <w:szCs w:val="20"/>
        </w:rPr>
      </w:pPr>
      <w:r w:rsidRPr="00E068FE">
        <w:rPr>
          <w:rFonts w:ascii="Verdana" w:hAnsi="Verdana"/>
          <w:i/>
          <w:sz w:val="20"/>
          <w:szCs w:val="20"/>
        </w:rPr>
        <w:t>10) “</w:t>
      </w:r>
      <w:r w:rsidRPr="00E068FE">
        <w:rPr>
          <w:rFonts w:ascii="Verdana" w:eastAsia="Times New Roman" w:hAnsi="Verdana" w:cs="Times New Roman"/>
          <w:i/>
          <w:sz w:val="20"/>
          <w:szCs w:val="20"/>
        </w:rPr>
        <w:t>Collection Protocol successfully updated.” Message should be displayed. The page should navigate back to Collection Protocol details page.</w:t>
      </w:r>
    </w:p>
    <w:p w:rsidR="009A0A11" w:rsidRPr="00E068FE" w:rsidRDefault="009A0A11" w:rsidP="00E82A27">
      <w:pPr>
        <w:rPr>
          <w:rFonts w:ascii="Verdana" w:hAnsi="Verdana"/>
          <w:sz w:val="20"/>
          <w:szCs w:val="20"/>
        </w:rPr>
      </w:pPr>
    </w:p>
    <w:p w:rsidR="00E82A27" w:rsidRPr="00E068FE" w:rsidRDefault="00E82A27" w:rsidP="00E82A27">
      <w:pPr>
        <w:rPr>
          <w:rFonts w:ascii="Verdana" w:hAnsi="Verdana"/>
          <w:b/>
          <w:sz w:val="20"/>
          <w:szCs w:val="20"/>
        </w:rPr>
      </w:pPr>
      <w:r w:rsidRPr="00E068FE">
        <w:rPr>
          <w:rFonts w:ascii="Verdana" w:hAnsi="Verdana"/>
          <w:b/>
          <w:sz w:val="20"/>
          <w:szCs w:val="20"/>
        </w:rPr>
        <w:t>Verification Logic:</w:t>
      </w:r>
    </w:p>
    <w:p w:rsidR="00E82A27" w:rsidRPr="00E068FE" w:rsidRDefault="00E82A27" w:rsidP="00E82A27">
      <w:pPr>
        <w:pStyle w:val="ListParagraph"/>
        <w:numPr>
          <w:ilvl w:val="0"/>
          <w:numId w:val="1"/>
        </w:numPr>
        <w:spacing w:line="240" w:lineRule="auto"/>
        <w:rPr>
          <w:rFonts w:ascii="Verdana" w:hAnsi="Verdana"/>
          <w:b/>
          <w:sz w:val="20"/>
          <w:szCs w:val="20"/>
        </w:rPr>
      </w:pPr>
      <w:r w:rsidRPr="00E068FE">
        <w:rPr>
          <w:rFonts w:ascii="Verdana" w:hAnsi="Verdana"/>
          <w:sz w:val="20"/>
          <w:szCs w:val="20"/>
        </w:rPr>
        <w:t>Navigate to Collection Protocol--</w:t>
      </w:r>
      <w:r w:rsidRPr="00E068FE">
        <w:rPr>
          <w:rFonts w:ascii="Verdana" w:hAnsi="Verdana"/>
          <w:sz w:val="20"/>
          <w:szCs w:val="20"/>
        </w:rPr>
        <w:sym w:font="Wingdings" w:char="F0E0"/>
      </w:r>
      <w:r w:rsidRPr="00E068FE">
        <w:rPr>
          <w:rFonts w:ascii="Verdana" w:hAnsi="Verdana"/>
          <w:sz w:val="20"/>
          <w:szCs w:val="20"/>
        </w:rPr>
        <w:t xml:space="preserve">Edit page. Search for the created collection protocol with short title </w:t>
      </w:r>
      <w:proofErr w:type="spellStart"/>
      <w:r w:rsidRPr="00E068FE">
        <w:rPr>
          <w:rFonts w:ascii="Verdana" w:hAnsi="Verdana"/>
          <w:b/>
          <w:i/>
          <w:sz w:val="20"/>
          <w:szCs w:val="20"/>
        </w:rPr>
        <w:t>Siteman_CP</w:t>
      </w:r>
      <w:proofErr w:type="spellEnd"/>
    </w:p>
    <w:p w:rsidR="00E82A27" w:rsidRPr="00E068FE" w:rsidRDefault="00E82A27" w:rsidP="00E82A27">
      <w:pPr>
        <w:pStyle w:val="ListParagraph"/>
        <w:numPr>
          <w:ilvl w:val="0"/>
          <w:numId w:val="1"/>
        </w:numPr>
        <w:spacing w:line="240" w:lineRule="auto"/>
        <w:rPr>
          <w:rFonts w:ascii="Verdana" w:hAnsi="Verdana"/>
          <w:b/>
          <w:sz w:val="20"/>
          <w:szCs w:val="20"/>
        </w:rPr>
      </w:pPr>
      <w:r w:rsidRPr="00E068FE">
        <w:rPr>
          <w:rFonts w:ascii="Verdana" w:hAnsi="Verdana"/>
          <w:sz w:val="20"/>
          <w:szCs w:val="20"/>
        </w:rPr>
        <w:t xml:space="preserve">Once the collection protocol opens in edit </w:t>
      </w:r>
      <w:proofErr w:type="spellStart"/>
      <w:r w:rsidRPr="00E068FE">
        <w:rPr>
          <w:rFonts w:ascii="Verdana" w:hAnsi="Verdana"/>
          <w:sz w:val="20"/>
          <w:szCs w:val="20"/>
        </w:rPr>
        <w:t>mode.Verify</w:t>
      </w:r>
      <w:proofErr w:type="spellEnd"/>
      <w:r w:rsidRPr="00E068FE">
        <w:rPr>
          <w:rFonts w:ascii="Verdana" w:hAnsi="Verdana"/>
          <w:sz w:val="20"/>
          <w:szCs w:val="20"/>
        </w:rPr>
        <w:t xml:space="preserve"> the CP details for the protocol.</w:t>
      </w:r>
    </w:p>
    <w:p w:rsidR="00E82A27" w:rsidRPr="00E068FE" w:rsidRDefault="00E82A27" w:rsidP="00E82A27">
      <w:pPr>
        <w:pStyle w:val="ListParagraph"/>
        <w:numPr>
          <w:ilvl w:val="0"/>
          <w:numId w:val="1"/>
        </w:numPr>
        <w:spacing w:line="240" w:lineRule="auto"/>
        <w:rPr>
          <w:rFonts w:ascii="Verdana" w:hAnsi="Verdana"/>
          <w:sz w:val="20"/>
          <w:szCs w:val="20"/>
        </w:rPr>
      </w:pPr>
      <w:r w:rsidRPr="00E068FE">
        <w:rPr>
          <w:rFonts w:ascii="Verdana" w:hAnsi="Verdana"/>
          <w:sz w:val="20"/>
          <w:szCs w:val="20"/>
        </w:rPr>
        <w:t>Verify details such as study calendar event point, clinical diagnosis, and clinical status are saved correctly. (The details should be as per the event details table)</w:t>
      </w:r>
    </w:p>
    <w:p w:rsidR="00E82A27" w:rsidRPr="00E068FE" w:rsidRDefault="00E82A27" w:rsidP="00E82A27">
      <w:pPr>
        <w:pStyle w:val="ListParagraph"/>
        <w:numPr>
          <w:ilvl w:val="0"/>
          <w:numId w:val="1"/>
        </w:numPr>
        <w:spacing w:line="240" w:lineRule="auto"/>
        <w:rPr>
          <w:rFonts w:ascii="Verdana" w:hAnsi="Verdana"/>
          <w:sz w:val="20"/>
          <w:szCs w:val="20"/>
        </w:rPr>
      </w:pPr>
      <w:r w:rsidRPr="00E068FE">
        <w:rPr>
          <w:rFonts w:ascii="Verdana" w:hAnsi="Verdana"/>
          <w:sz w:val="20"/>
          <w:szCs w:val="20"/>
        </w:rPr>
        <w:t xml:space="preserve">Verify all the specimen requirement details such as Specimen Class, Specimen type, Pathological Status are saved correctly. (The details </w:t>
      </w:r>
    </w:p>
    <w:p w:rsidR="00E82A27" w:rsidRPr="00E068FE" w:rsidRDefault="00E82A27" w:rsidP="00E82A27">
      <w:pPr>
        <w:pStyle w:val="ListParagraph"/>
        <w:numPr>
          <w:ilvl w:val="0"/>
          <w:numId w:val="1"/>
        </w:numPr>
        <w:spacing w:line="240" w:lineRule="auto"/>
        <w:rPr>
          <w:rFonts w:ascii="Verdana" w:hAnsi="Verdana"/>
          <w:sz w:val="20"/>
          <w:szCs w:val="20"/>
        </w:rPr>
      </w:pPr>
      <w:r w:rsidRPr="00E068FE">
        <w:rPr>
          <w:rFonts w:ascii="Verdana" w:hAnsi="Verdana"/>
          <w:sz w:val="20"/>
          <w:szCs w:val="20"/>
        </w:rPr>
        <w:t>Verify that all the respective audit events are captured appropriately.</w:t>
      </w:r>
    </w:p>
    <w:p w:rsidR="004B1DCF" w:rsidRPr="00E068FE" w:rsidRDefault="004B1DCF">
      <w:pPr>
        <w:rPr>
          <w:rFonts w:ascii="Verdana" w:hAnsi="Verdana"/>
          <w:sz w:val="20"/>
          <w:szCs w:val="20"/>
        </w:rPr>
      </w:pPr>
    </w:p>
    <w:sectPr w:rsidR="004B1DCF" w:rsidRPr="00E068FE" w:rsidSect="004B1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5D59"/>
    <w:multiLevelType w:val="hybridMultilevel"/>
    <w:tmpl w:val="9126C320"/>
    <w:lvl w:ilvl="0" w:tplc="204A3AD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A27"/>
    <w:rsid w:val="004B1DCF"/>
    <w:rsid w:val="006D38AA"/>
    <w:rsid w:val="007B1D83"/>
    <w:rsid w:val="009A0A11"/>
    <w:rsid w:val="00C52AE8"/>
    <w:rsid w:val="00E068FE"/>
    <w:rsid w:val="00E82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A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A27"/>
    <w:pPr>
      <w:ind w:left="720"/>
      <w:contextualSpacing/>
    </w:pPr>
  </w:style>
  <w:style w:type="character" w:styleId="Hyperlink">
    <w:name w:val="Hyperlink"/>
    <w:basedOn w:val="DefaultParagraphFont"/>
    <w:uiPriority w:val="99"/>
    <w:unhideWhenUsed/>
    <w:rsid w:val="00E82A27"/>
    <w:rPr>
      <w:color w:val="0000FF" w:themeColor="hyperlink"/>
      <w:u w:val="single"/>
    </w:rPr>
  </w:style>
  <w:style w:type="character" w:customStyle="1" w:styleId="bluearb">
    <w:name w:val="blue_ar_b"/>
    <w:basedOn w:val="DefaultParagraphFont"/>
    <w:rsid w:val="00E82A27"/>
  </w:style>
  <w:style w:type="character" w:customStyle="1" w:styleId="messagetexterror">
    <w:name w:val="messagetexterror"/>
    <w:basedOn w:val="DefaultParagraphFont"/>
    <w:rsid w:val="00E82A27"/>
  </w:style>
  <w:style w:type="table" w:styleId="TableGrid">
    <w:name w:val="Table Grid"/>
    <w:basedOn w:val="TableNormal"/>
    <w:uiPriority w:val="59"/>
    <w:rsid w:val="00E82A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yconse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ps6086\DatabaseDumps2\caTissue\Oracle_v12"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7</cp:revision>
  <dcterms:created xsi:type="dcterms:W3CDTF">2011-06-09T11:14:00Z</dcterms:created>
  <dcterms:modified xsi:type="dcterms:W3CDTF">2011-06-09T11:20:00Z</dcterms:modified>
</cp:coreProperties>
</file>