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default" r:id="rId8"/>
          <w:footerReference w:type="default" r:id="rId9"/>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7B0906">
            <w:pPr>
              <w:jc w:val="cente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B86439">
            <w:pPr>
              <w:jc w:val="cente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B2619E">
            <w:pPr>
              <w:jc w:val="cente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B2619E">
            <w:pPr>
              <w:jc w:val="center"/>
              <w:rPr>
                <w:sz w:val="20"/>
              </w:rPr>
            </w:pPr>
            <w:r>
              <w:rPr>
                <w:sz w:val="20"/>
              </w:rPr>
              <w:t xml:space="preserve">Finalized v2.2 </w:t>
            </w:r>
            <w:proofErr w:type="spellStart"/>
            <w:r>
              <w:rPr>
                <w:sz w:val="20"/>
              </w:rPr>
              <w:t>ReleaseNotes</w:t>
            </w:r>
            <w:proofErr w:type="spellEnd"/>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B2619E">
            <w:pPr>
              <w:jc w:val="center"/>
              <w:rPr>
                <w:sz w:val="20"/>
              </w:rPr>
            </w:pPr>
            <w:r>
              <w:rPr>
                <w:sz w:val="20"/>
              </w:rPr>
              <w:t>Added Release Notes for v2.3 Clinical Connector Admin UI.</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B2619E" w:rsidRDefault="001E37C7">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65825406" w:history="1">
        <w:r w:rsidR="00B2619E" w:rsidRPr="00383C6C">
          <w:rPr>
            <w:rStyle w:val="Hyperlink"/>
            <w:noProof/>
          </w:rPr>
          <w:t>Background/Summary</w:t>
        </w:r>
        <w:r w:rsidR="00B2619E">
          <w:rPr>
            <w:noProof/>
            <w:webHidden/>
          </w:rPr>
          <w:tab/>
        </w:r>
        <w:r>
          <w:rPr>
            <w:noProof/>
            <w:webHidden/>
          </w:rPr>
          <w:fldChar w:fldCharType="begin"/>
        </w:r>
        <w:r w:rsidR="00B2619E">
          <w:rPr>
            <w:noProof/>
            <w:webHidden/>
          </w:rPr>
          <w:instrText xml:space="preserve"> PAGEREF _Toc265825406 \h </w:instrText>
        </w:r>
        <w:r>
          <w:rPr>
            <w:noProof/>
            <w:webHidden/>
          </w:rPr>
        </w:r>
        <w:r>
          <w:rPr>
            <w:noProof/>
            <w:webHidden/>
          </w:rPr>
          <w:fldChar w:fldCharType="separate"/>
        </w:r>
        <w:r w:rsidR="00B2619E">
          <w:rPr>
            <w:noProof/>
            <w:webHidden/>
          </w:rPr>
          <w:t>2</w:t>
        </w:r>
        <w:r>
          <w:rPr>
            <w:noProof/>
            <w:webHidden/>
          </w:rPr>
          <w:fldChar w:fldCharType="end"/>
        </w:r>
      </w:hyperlink>
    </w:p>
    <w:p w:rsidR="00B2619E" w:rsidRDefault="001E37C7">
      <w:pPr>
        <w:pStyle w:val="TOC1"/>
        <w:tabs>
          <w:tab w:val="right" w:leader="dot" w:pos="9350"/>
        </w:tabs>
        <w:rPr>
          <w:rFonts w:asciiTheme="minorHAnsi" w:eastAsiaTheme="minorEastAsia" w:hAnsiTheme="minorHAnsi" w:cstheme="minorBidi"/>
          <w:noProof/>
          <w:sz w:val="22"/>
          <w:szCs w:val="22"/>
        </w:rPr>
      </w:pPr>
      <w:hyperlink w:anchor="_Toc265825407" w:history="1">
        <w:r w:rsidR="00B2619E" w:rsidRPr="00383C6C">
          <w:rPr>
            <w:rStyle w:val="Hyperlink"/>
            <w:noProof/>
          </w:rPr>
          <w:t>Introduction</w:t>
        </w:r>
        <w:r w:rsidR="00B2619E">
          <w:rPr>
            <w:noProof/>
            <w:webHidden/>
          </w:rPr>
          <w:tab/>
        </w:r>
        <w:r>
          <w:rPr>
            <w:noProof/>
            <w:webHidden/>
          </w:rPr>
          <w:fldChar w:fldCharType="begin"/>
        </w:r>
        <w:r w:rsidR="00B2619E">
          <w:rPr>
            <w:noProof/>
            <w:webHidden/>
          </w:rPr>
          <w:instrText xml:space="preserve"> PAGEREF _Toc265825407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08" w:history="1">
        <w:r w:rsidR="00B2619E" w:rsidRPr="00383C6C">
          <w:rPr>
            <w:rStyle w:val="Hyperlink"/>
            <w:noProof/>
          </w:rPr>
          <w:t>Overview</w:t>
        </w:r>
        <w:r w:rsidR="00B2619E">
          <w:rPr>
            <w:noProof/>
            <w:webHidden/>
          </w:rPr>
          <w:tab/>
        </w:r>
        <w:r>
          <w:rPr>
            <w:noProof/>
            <w:webHidden/>
          </w:rPr>
          <w:fldChar w:fldCharType="begin"/>
        </w:r>
        <w:r w:rsidR="00B2619E">
          <w:rPr>
            <w:noProof/>
            <w:webHidden/>
          </w:rPr>
          <w:instrText xml:space="preserve"> PAGEREF _Toc265825408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09" w:history="1">
        <w:r w:rsidR="00B2619E" w:rsidRPr="00383C6C">
          <w:rPr>
            <w:rStyle w:val="Hyperlink"/>
            <w:noProof/>
          </w:rPr>
          <w:t>Related Documentation</w:t>
        </w:r>
        <w:r w:rsidR="00B2619E">
          <w:rPr>
            <w:noProof/>
            <w:webHidden/>
          </w:rPr>
          <w:tab/>
        </w:r>
        <w:r>
          <w:rPr>
            <w:noProof/>
            <w:webHidden/>
          </w:rPr>
          <w:fldChar w:fldCharType="begin"/>
        </w:r>
        <w:r w:rsidR="00B2619E">
          <w:rPr>
            <w:noProof/>
            <w:webHidden/>
          </w:rPr>
          <w:instrText xml:space="preserve"> PAGEREF _Toc265825409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10" w:history="1">
        <w:r w:rsidR="00B2619E" w:rsidRPr="00383C6C">
          <w:rPr>
            <w:rStyle w:val="Hyperlink"/>
            <w:noProof/>
          </w:rPr>
          <w:t>Software Compatibility</w:t>
        </w:r>
        <w:r w:rsidR="00B2619E">
          <w:rPr>
            <w:noProof/>
            <w:webHidden/>
          </w:rPr>
          <w:tab/>
        </w:r>
        <w:r>
          <w:rPr>
            <w:noProof/>
            <w:webHidden/>
          </w:rPr>
          <w:fldChar w:fldCharType="begin"/>
        </w:r>
        <w:r w:rsidR="00B2619E">
          <w:rPr>
            <w:noProof/>
            <w:webHidden/>
          </w:rPr>
          <w:instrText xml:space="preserve"> PAGEREF _Toc265825410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11" w:history="1">
        <w:r w:rsidR="00B2619E" w:rsidRPr="00383C6C">
          <w:rPr>
            <w:rStyle w:val="Hyperlink"/>
            <w:noProof/>
          </w:rPr>
          <w:t>Installation and Configuration Notes</w:t>
        </w:r>
        <w:r w:rsidR="00B2619E">
          <w:rPr>
            <w:noProof/>
            <w:webHidden/>
          </w:rPr>
          <w:tab/>
        </w:r>
        <w:r>
          <w:rPr>
            <w:noProof/>
            <w:webHidden/>
          </w:rPr>
          <w:fldChar w:fldCharType="begin"/>
        </w:r>
        <w:r w:rsidR="00B2619E">
          <w:rPr>
            <w:noProof/>
            <w:webHidden/>
          </w:rPr>
          <w:instrText xml:space="preserve"> PAGEREF _Toc265825411 \h </w:instrText>
        </w:r>
        <w:r>
          <w:rPr>
            <w:noProof/>
            <w:webHidden/>
          </w:rPr>
        </w:r>
        <w:r>
          <w:rPr>
            <w:noProof/>
            <w:webHidden/>
          </w:rPr>
          <w:fldChar w:fldCharType="separate"/>
        </w:r>
        <w:r w:rsidR="00B2619E">
          <w:rPr>
            <w:noProof/>
            <w:webHidden/>
          </w:rPr>
          <w:t>3</w:t>
        </w:r>
        <w:r>
          <w:rPr>
            <w:noProof/>
            <w:webHidden/>
          </w:rPr>
          <w:fldChar w:fldCharType="end"/>
        </w:r>
      </w:hyperlink>
    </w:p>
    <w:p w:rsidR="00B2619E" w:rsidRDefault="001E37C7">
      <w:pPr>
        <w:pStyle w:val="TOC1"/>
        <w:tabs>
          <w:tab w:val="right" w:leader="dot" w:pos="9350"/>
        </w:tabs>
        <w:rPr>
          <w:rFonts w:asciiTheme="minorHAnsi" w:eastAsiaTheme="minorEastAsia" w:hAnsiTheme="minorHAnsi" w:cstheme="minorBidi"/>
          <w:noProof/>
          <w:sz w:val="22"/>
          <w:szCs w:val="22"/>
        </w:rPr>
      </w:pPr>
      <w:hyperlink w:anchor="_Toc265825412" w:history="1">
        <w:r w:rsidR="00B2619E" w:rsidRPr="00383C6C">
          <w:rPr>
            <w:rStyle w:val="Hyperlink"/>
            <w:noProof/>
          </w:rPr>
          <w:t>Software Details</w:t>
        </w:r>
        <w:r w:rsidR="00B2619E">
          <w:rPr>
            <w:noProof/>
            <w:webHidden/>
          </w:rPr>
          <w:tab/>
        </w:r>
        <w:r>
          <w:rPr>
            <w:noProof/>
            <w:webHidden/>
          </w:rPr>
          <w:fldChar w:fldCharType="begin"/>
        </w:r>
        <w:r w:rsidR="00B2619E">
          <w:rPr>
            <w:noProof/>
            <w:webHidden/>
          </w:rPr>
          <w:instrText xml:space="preserve"> PAGEREF _Toc265825412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13" w:history="1">
        <w:r w:rsidR="00B2619E" w:rsidRPr="00383C6C">
          <w:rPr>
            <w:rStyle w:val="Hyperlink"/>
            <w:noProof/>
          </w:rPr>
          <w:t>Existing Features</w:t>
        </w:r>
        <w:r w:rsidR="00B2619E">
          <w:rPr>
            <w:noProof/>
            <w:webHidden/>
          </w:rPr>
          <w:tab/>
        </w:r>
        <w:r>
          <w:rPr>
            <w:noProof/>
            <w:webHidden/>
          </w:rPr>
          <w:fldChar w:fldCharType="begin"/>
        </w:r>
        <w:r w:rsidR="00B2619E">
          <w:rPr>
            <w:noProof/>
            <w:webHidden/>
          </w:rPr>
          <w:instrText xml:space="preserve"> PAGEREF _Toc265825413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14" w:history="1">
        <w:r w:rsidR="00B2619E" w:rsidRPr="00383C6C">
          <w:rPr>
            <w:rStyle w:val="Hyperlink"/>
            <w:noProof/>
          </w:rPr>
          <w:t>NEW FEATURES THIS RELEASE v2.2</w:t>
        </w:r>
        <w:r w:rsidR="00B2619E">
          <w:rPr>
            <w:noProof/>
            <w:webHidden/>
          </w:rPr>
          <w:tab/>
        </w:r>
        <w:r>
          <w:rPr>
            <w:noProof/>
            <w:webHidden/>
          </w:rPr>
          <w:fldChar w:fldCharType="begin"/>
        </w:r>
        <w:r w:rsidR="00B2619E">
          <w:rPr>
            <w:noProof/>
            <w:webHidden/>
          </w:rPr>
          <w:instrText xml:space="preserve"> PAGEREF _Toc265825414 \h </w:instrText>
        </w:r>
        <w:r>
          <w:rPr>
            <w:noProof/>
            <w:webHidden/>
          </w:rPr>
        </w:r>
        <w:r>
          <w:rPr>
            <w:noProof/>
            <w:webHidden/>
          </w:rPr>
          <w:fldChar w:fldCharType="separate"/>
        </w:r>
        <w:r w:rsidR="00B2619E">
          <w:rPr>
            <w:noProof/>
            <w:webHidden/>
          </w:rPr>
          <w:t>4</w:t>
        </w:r>
        <w:r>
          <w:rPr>
            <w:noProof/>
            <w:webHidden/>
          </w:rPr>
          <w:fldChar w:fldCharType="end"/>
        </w:r>
      </w:hyperlink>
    </w:p>
    <w:p w:rsidR="00B2619E" w:rsidRDefault="001E37C7">
      <w:pPr>
        <w:pStyle w:val="TOC2"/>
        <w:tabs>
          <w:tab w:val="right" w:leader="dot" w:pos="9350"/>
        </w:tabs>
        <w:rPr>
          <w:rFonts w:asciiTheme="minorHAnsi" w:eastAsiaTheme="minorEastAsia" w:hAnsiTheme="minorHAnsi" w:cstheme="minorBidi"/>
          <w:noProof/>
          <w:sz w:val="22"/>
          <w:szCs w:val="22"/>
        </w:rPr>
      </w:pPr>
      <w:hyperlink w:anchor="_Toc265825415" w:history="1">
        <w:r w:rsidR="00B2619E" w:rsidRPr="00383C6C">
          <w:rPr>
            <w:rStyle w:val="Hyperlink"/>
            <w:noProof/>
          </w:rPr>
          <w:t>Release Information</w:t>
        </w:r>
        <w:r w:rsidR="00B2619E">
          <w:rPr>
            <w:noProof/>
            <w:webHidden/>
          </w:rPr>
          <w:tab/>
        </w:r>
        <w:r>
          <w:rPr>
            <w:noProof/>
            <w:webHidden/>
          </w:rPr>
          <w:fldChar w:fldCharType="begin"/>
        </w:r>
        <w:r w:rsidR="00B2619E">
          <w:rPr>
            <w:noProof/>
            <w:webHidden/>
          </w:rPr>
          <w:instrText xml:space="preserve"> PAGEREF _Toc265825415 \h </w:instrText>
        </w:r>
        <w:r>
          <w:rPr>
            <w:noProof/>
            <w:webHidden/>
          </w:rPr>
        </w:r>
        <w:r>
          <w:rPr>
            <w:noProof/>
            <w:webHidden/>
          </w:rPr>
          <w:fldChar w:fldCharType="separate"/>
        </w:r>
        <w:r w:rsidR="00B2619E">
          <w:rPr>
            <w:noProof/>
            <w:webHidden/>
          </w:rPr>
          <w:t>5</w:t>
        </w:r>
        <w:r>
          <w:rPr>
            <w:noProof/>
            <w:webHidden/>
          </w:rPr>
          <w:fldChar w:fldCharType="end"/>
        </w:r>
      </w:hyperlink>
    </w:p>
    <w:p w:rsidR="00B2619E" w:rsidRDefault="001E37C7">
      <w:pPr>
        <w:pStyle w:val="TOC1"/>
        <w:tabs>
          <w:tab w:val="right" w:leader="dot" w:pos="9350"/>
        </w:tabs>
        <w:rPr>
          <w:rFonts w:asciiTheme="minorHAnsi" w:eastAsiaTheme="minorEastAsia" w:hAnsiTheme="minorHAnsi" w:cstheme="minorBidi"/>
          <w:noProof/>
          <w:sz w:val="22"/>
          <w:szCs w:val="22"/>
        </w:rPr>
      </w:pPr>
      <w:hyperlink w:anchor="_Toc265825416" w:history="1">
        <w:r w:rsidR="00B2619E" w:rsidRPr="00383C6C">
          <w:rPr>
            <w:rStyle w:val="Hyperlink"/>
            <w:noProof/>
          </w:rPr>
          <w:t>Known Issues</w:t>
        </w:r>
        <w:r w:rsidR="00B2619E">
          <w:rPr>
            <w:noProof/>
            <w:webHidden/>
          </w:rPr>
          <w:tab/>
        </w:r>
        <w:r>
          <w:rPr>
            <w:noProof/>
            <w:webHidden/>
          </w:rPr>
          <w:fldChar w:fldCharType="begin"/>
        </w:r>
        <w:r w:rsidR="00B2619E">
          <w:rPr>
            <w:noProof/>
            <w:webHidden/>
          </w:rPr>
          <w:instrText xml:space="preserve"> PAGEREF _Toc265825416 \h </w:instrText>
        </w:r>
        <w:r>
          <w:rPr>
            <w:noProof/>
            <w:webHidden/>
          </w:rPr>
        </w:r>
        <w:r>
          <w:rPr>
            <w:noProof/>
            <w:webHidden/>
          </w:rPr>
          <w:fldChar w:fldCharType="separate"/>
        </w:r>
        <w:r w:rsidR="00B2619E">
          <w:rPr>
            <w:noProof/>
            <w:webHidden/>
          </w:rPr>
          <w:t>6</w:t>
        </w:r>
        <w:r>
          <w:rPr>
            <w:noProof/>
            <w:webHidden/>
          </w:rPr>
          <w:fldChar w:fldCharType="end"/>
        </w:r>
      </w:hyperlink>
    </w:p>
    <w:p w:rsidR="00B2619E" w:rsidRDefault="001E37C7">
      <w:pPr>
        <w:pStyle w:val="TOC1"/>
        <w:tabs>
          <w:tab w:val="right" w:leader="dot" w:pos="9350"/>
        </w:tabs>
        <w:rPr>
          <w:rFonts w:asciiTheme="minorHAnsi" w:eastAsiaTheme="minorEastAsia" w:hAnsiTheme="minorHAnsi" w:cstheme="minorBidi"/>
          <w:noProof/>
          <w:sz w:val="22"/>
          <w:szCs w:val="22"/>
        </w:rPr>
      </w:pPr>
      <w:hyperlink w:anchor="_Toc265825417" w:history="1">
        <w:r w:rsidR="00B2619E" w:rsidRPr="00383C6C">
          <w:rPr>
            <w:rStyle w:val="Hyperlink"/>
            <w:noProof/>
          </w:rPr>
          <w:t>Known Limitations</w:t>
        </w:r>
        <w:r w:rsidR="00B2619E">
          <w:rPr>
            <w:noProof/>
            <w:webHidden/>
          </w:rPr>
          <w:tab/>
        </w:r>
        <w:r>
          <w:rPr>
            <w:noProof/>
            <w:webHidden/>
          </w:rPr>
          <w:fldChar w:fldCharType="begin"/>
        </w:r>
        <w:r w:rsidR="00B2619E">
          <w:rPr>
            <w:noProof/>
            <w:webHidden/>
          </w:rPr>
          <w:instrText xml:space="preserve"> PAGEREF _Toc265825417 \h </w:instrText>
        </w:r>
        <w:r>
          <w:rPr>
            <w:noProof/>
            <w:webHidden/>
          </w:rPr>
        </w:r>
        <w:r>
          <w:rPr>
            <w:noProof/>
            <w:webHidden/>
          </w:rPr>
          <w:fldChar w:fldCharType="separate"/>
        </w:r>
        <w:r w:rsidR="00B2619E">
          <w:rPr>
            <w:noProof/>
            <w:webHidden/>
          </w:rPr>
          <w:t>6</w:t>
        </w:r>
        <w:r>
          <w:rPr>
            <w:noProof/>
            <w:webHidden/>
          </w:rPr>
          <w:fldChar w:fldCharType="end"/>
        </w:r>
      </w:hyperlink>
    </w:p>
    <w:p w:rsidR="00541111" w:rsidRDefault="001E37C7">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65825406"/>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65825407"/>
      <w:bookmarkEnd w:id="2"/>
      <w:r w:rsidR="00EB31CE">
        <w:lastRenderedPageBreak/>
        <w:t>Introduction</w:t>
      </w:r>
      <w:bookmarkEnd w:id="4"/>
    </w:p>
    <w:p w:rsidR="00AE2111" w:rsidRDefault="00AE2111" w:rsidP="00A05600">
      <w:pPr>
        <w:pStyle w:val="Heading2"/>
      </w:pPr>
      <w:bookmarkStart w:id="5" w:name="_Toc265825408"/>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65825409"/>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65825410"/>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proofErr w:type="spellStart"/>
      <w:r>
        <w:t>TomCat</w:t>
      </w:r>
      <w:proofErr w:type="spellEnd"/>
      <w:r>
        <w:t xml:space="preserve"> 5.5.27</w:t>
      </w:r>
    </w:p>
    <w:p w:rsidR="00EB31CE" w:rsidRDefault="00EB31CE">
      <w:pPr>
        <w:numPr>
          <w:ilvl w:val="0"/>
          <w:numId w:val="38"/>
        </w:numPr>
      </w:pPr>
      <w:r>
        <w:t>JDK v1.5</w:t>
      </w:r>
      <w:r w:rsidR="00941EF4">
        <w:t>.0_10</w:t>
      </w:r>
    </w:p>
    <w:p w:rsidR="00EB31CE" w:rsidRDefault="00941EF4">
      <w:pPr>
        <w:numPr>
          <w:ilvl w:val="0"/>
          <w:numId w:val="38"/>
        </w:numPr>
      </w:pPr>
      <w:proofErr w:type="spellStart"/>
      <w:r>
        <w:t>caGrid</w:t>
      </w:r>
      <w:proofErr w:type="spellEnd"/>
      <w:r>
        <w:t xml:space="preserve">  v1.3</w:t>
      </w:r>
    </w:p>
    <w:p w:rsidR="00AE2111" w:rsidRDefault="00AE2111">
      <w:pPr>
        <w:pStyle w:val="Heading2"/>
      </w:pPr>
      <w:bookmarkStart w:id="9" w:name="_Toc265825411"/>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65825412"/>
      <w:r w:rsidR="00AE2111">
        <w:lastRenderedPageBreak/>
        <w:t>Software Details</w:t>
      </w:r>
      <w:bookmarkEnd w:id="10"/>
    </w:p>
    <w:p w:rsidR="00AE2111" w:rsidRDefault="00CE3262">
      <w:pPr>
        <w:pStyle w:val="Heading2"/>
      </w:pPr>
      <w:bookmarkStart w:id="11" w:name="_Toc265825413"/>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proofErr w:type="spellStart"/>
      <w:proofErr w:type="gramStart"/>
      <w:r>
        <w:t>caGrid</w:t>
      </w:r>
      <w:proofErr w:type="spellEnd"/>
      <w:proofErr w:type="gramEnd"/>
      <w:r>
        <w:t xml:space="preserve">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proofErr w:type="spellStart"/>
      <w:r>
        <w:t>RegisterSubject</w:t>
      </w:r>
      <w:proofErr w:type="spellEnd"/>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65825414"/>
      <w:r>
        <w:t>NEW FEATURES THIS RELEASE</w:t>
      </w:r>
      <w:r w:rsidR="00F67AF0">
        <w:t xml:space="preserve"> v2.</w:t>
      </w:r>
      <w:bookmarkEnd w:id="12"/>
      <w:r w:rsidR="00B86439">
        <w:t>3</w:t>
      </w:r>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E56B15" w:rsidRDefault="00E56B15" w:rsidP="00B86439">
      <w:pPr>
        <w:numPr>
          <w:ilvl w:val="0"/>
          <w:numId w:val="41"/>
        </w:numPr>
      </w:pPr>
      <w:r>
        <w:t>C3D Grid Service enhanced to include the following two methods:</w:t>
      </w:r>
    </w:p>
    <w:p w:rsidR="00E56B15" w:rsidRDefault="00E56B15" w:rsidP="00E56B15">
      <w:pPr>
        <w:numPr>
          <w:ilvl w:val="1"/>
          <w:numId w:val="41"/>
        </w:numPr>
      </w:pPr>
      <w:proofErr w:type="spellStart"/>
      <w:r>
        <w:t>GetStudyCRFs</w:t>
      </w:r>
      <w:proofErr w:type="spellEnd"/>
    </w:p>
    <w:p w:rsidR="00E56B15" w:rsidRDefault="00E56B15" w:rsidP="00E56B15">
      <w:pPr>
        <w:numPr>
          <w:ilvl w:val="2"/>
          <w:numId w:val="41"/>
        </w:numPr>
      </w:pPr>
      <w:r>
        <w:t xml:space="preserve">This will return all of the </w:t>
      </w:r>
      <w:proofErr w:type="spellStart"/>
      <w:r>
        <w:t>eCRF</w:t>
      </w:r>
      <w:proofErr w:type="spellEnd"/>
      <w:r>
        <w:t xml:space="preserve"> names for the specified study.</w:t>
      </w:r>
    </w:p>
    <w:p w:rsidR="00E56B15" w:rsidRDefault="00E56B15" w:rsidP="00E56B15">
      <w:pPr>
        <w:numPr>
          <w:ilvl w:val="1"/>
          <w:numId w:val="41"/>
        </w:numPr>
      </w:pPr>
      <w:proofErr w:type="spellStart"/>
      <w:r>
        <w:t>GetStudyCRFData</w:t>
      </w:r>
      <w:proofErr w:type="spellEnd"/>
    </w:p>
    <w:p w:rsidR="00E56B15" w:rsidRDefault="00E56B15" w:rsidP="00E56B15">
      <w:pPr>
        <w:numPr>
          <w:ilvl w:val="2"/>
          <w:numId w:val="41"/>
        </w:numPr>
      </w:pPr>
      <w:r>
        <w:lastRenderedPageBreak/>
        <w:t xml:space="preserve">This will return all of the study data for the specified study and </w:t>
      </w:r>
      <w:proofErr w:type="spellStart"/>
      <w:r>
        <w:t>eCRF</w:t>
      </w:r>
      <w:proofErr w:type="spellEnd"/>
      <w:r>
        <w:t xml:space="preserve"> for every patient in the study.  The result set will include every data point of the </w:t>
      </w:r>
      <w:proofErr w:type="spellStart"/>
      <w:r>
        <w:t>eCRF</w:t>
      </w:r>
      <w:proofErr w:type="spellEnd"/>
      <w:r>
        <w:t>.</w:t>
      </w:r>
    </w:p>
    <w:p w:rsidR="00E56B15" w:rsidRDefault="00E56B15" w:rsidP="00E56B15">
      <w:pPr>
        <w:numPr>
          <w:ilvl w:val="0"/>
          <w:numId w:val="41"/>
        </w:numPr>
      </w:pPr>
      <w:r>
        <w:t>The two new methods of the C3D Grid Service also include:</w:t>
      </w:r>
    </w:p>
    <w:p w:rsidR="00E56B15" w:rsidRDefault="00E56B15" w:rsidP="00E56B15">
      <w:pPr>
        <w:numPr>
          <w:ilvl w:val="1"/>
          <w:numId w:val="41"/>
        </w:numPr>
      </w:pPr>
      <w:r>
        <w:t>Study Level Security</w:t>
      </w:r>
    </w:p>
    <w:p w:rsidR="00E56B15" w:rsidRDefault="00E56B15" w:rsidP="00E56B15">
      <w:pPr>
        <w:numPr>
          <w:ilvl w:val="2"/>
          <w:numId w:val="41"/>
        </w:numPr>
      </w:pPr>
      <w:r>
        <w:t xml:space="preserve">PRIVATE – User must have a C3D </w:t>
      </w:r>
      <w:proofErr w:type="spellStart"/>
      <w:r>
        <w:t>UserId</w:t>
      </w:r>
      <w:proofErr w:type="spellEnd"/>
      <w:r>
        <w:t xml:space="preserve"> associated to their Grid Id, and the C3D </w:t>
      </w:r>
      <w:proofErr w:type="spellStart"/>
      <w:r>
        <w:t>UserId</w:t>
      </w:r>
      <w:proofErr w:type="spellEnd"/>
      <w:r>
        <w:t xml:space="preserve"> must be authorized to access the study.</w:t>
      </w:r>
    </w:p>
    <w:p w:rsidR="00E56B15" w:rsidRDefault="00E56B15" w:rsidP="00E56B15">
      <w:pPr>
        <w:numPr>
          <w:ilvl w:val="2"/>
          <w:numId w:val="41"/>
        </w:numPr>
      </w:pPr>
      <w:r>
        <w:t>PUBLIC – User must have a valid Grid Id to access the study data.</w:t>
      </w:r>
    </w:p>
    <w:p w:rsidR="00E56B15" w:rsidRDefault="00E56B15" w:rsidP="00E56B15">
      <w:pPr>
        <w:numPr>
          <w:ilvl w:val="1"/>
          <w:numId w:val="41"/>
        </w:numPr>
      </w:pPr>
      <w:r>
        <w:t>Private Data CDEs</w:t>
      </w:r>
    </w:p>
    <w:p w:rsidR="00E56B15" w:rsidRDefault="00E56B15" w:rsidP="00E56B15">
      <w:pPr>
        <w:numPr>
          <w:ilvl w:val="2"/>
          <w:numId w:val="41"/>
        </w:numPr>
      </w:pPr>
      <w:r>
        <w:t>Those CDEs that have been identified as private for the study, or for every study, will be redacted (i.e. set to the value “####”).</w:t>
      </w:r>
    </w:p>
    <w:p w:rsidR="00E56B15" w:rsidRDefault="00E56B15" w:rsidP="00E56B15">
      <w:pPr>
        <w:numPr>
          <w:ilvl w:val="0"/>
          <w:numId w:val="41"/>
        </w:numPr>
      </w:pPr>
      <w:r>
        <w:t>Database Installation incorporated into the BDA Installation.</w:t>
      </w:r>
    </w:p>
    <w:p w:rsidR="00AE2111" w:rsidRDefault="00AE2111">
      <w:pPr>
        <w:pStyle w:val="Heading2"/>
      </w:pPr>
      <w:bookmarkStart w:id="13" w:name="_Toc265825415"/>
      <w:r>
        <w:t>Release Information</w:t>
      </w:r>
      <w:bookmarkEnd w:id="13"/>
    </w:p>
    <w:bookmarkEnd w:id="8"/>
    <w:p w:rsidR="00AE2111" w:rsidRDefault="00C94C60">
      <w:r>
        <w:t xml:space="preserve">Software Version: </w:t>
      </w:r>
      <w:r w:rsidR="00E56B15">
        <w:t>v2.3m3</w:t>
      </w:r>
    </w:p>
    <w:p w:rsidR="00C94C60" w:rsidRDefault="00C94C60">
      <w:r>
        <w:t xml:space="preserve">Release Date: </w:t>
      </w:r>
      <w:r w:rsidR="00E56B15">
        <w:t>January</w:t>
      </w:r>
      <w:r w:rsidR="00013155">
        <w:t xml:space="preserve"> 3,</w:t>
      </w:r>
      <w:r w:rsidR="00941EF4">
        <w:t xml:space="preserve"> 20</w:t>
      </w:r>
      <w:r w:rsidR="00A97850">
        <w:t>10</w:t>
      </w:r>
    </w:p>
    <w:p w:rsidR="00AE2111" w:rsidRDefault="00AE2111">
      <w:pPr>
        <w:pStyle w:val="Heading1"/>
      </w:pPr>
      <w:r>
        <w:br w:type="page"/>
      </w:r>
      <w:bookmarkStart w:id="14" w:name="_Toc265825416"/>
      <w:r>
        <w:lastRenderedPageBreak/>
        <w:t>Known Issues</w:t>
      </w:r>
      <w:bookmarkEnd w:id="14"/>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rsidP="00E56B15">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rsidP="00E56B15">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 xml:space="preserve">The following table contains the major known issues identified during testing. These issues have been logged into </w:t>
      </w:r>
      <w:proofErr w:type="spellStart"/>
      <w:r>
        <w:t>GForge</w:t>
      </w:r>
      <w:proofErr w:type="spellEnd"/>
      <w:r>
        <w:t xml:space="preserve"> along with other minor ones.</w:t>
      </w:r>
    </w:p>
    <w:p w:rsidR="00AE2111" w:rsidRDefault="00AE2111"/>
    <w:p w:rsidR="008C0C04" w:rsidRDefault="008C0C04" w:rsidP="008C0C04">
      <w:pPr>
        <w:pStyle w:val="Heading1"/>
      </w:pPr>
      <w:bookmarkStart w:id="15" w:name="_Toc265825417"/>
      <w:r>
        <w:t>Know</w:t>
      </w:r>
      <w:r w:rsidR="00CE3262">
        <w:t>n</w:t>
      </w:r>
      <w:r>
        <w:t xml:space="preserve"> Limitations</w:t>
      </w:r>
      <w:bookmarkEnd w:id="15"/>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 xml:space="preserve">Patient Id (MRN) that </w:t>
            </w:r>
            <w:proofErr w:type="gramStart"/>
            <w:r w:rsidRPr="00941EF4">
              <w:t>are</w:t>
            </w:r>
            <w:proofErr w:type="gramEnd"/>
            <w:r w:rsidRPr="00941EF4">
              <w:t xml:space="preserve"> not numeric will need additional processing by the </w:t>
            </w:r>
            <w:proofErr w:type="spellStart"/>
            <w:r w:rsidRPr="00941EF4">
              <w:t>AutoLoader</w:t>
            </w:r>
            <w:proofErr w:type="spellEnd"/>
            <w:r w:rsidRPr="00941EF4">
              <w:t xml:space="preserve">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CC2" w:rsidRDefault="00C51CC2">
      <w:r>
        <w:separator/>
      </w:r>
    </w:p>
  </w:endnote>
  <w:endnote w:type="continuationSeparator" w:id="0">
    <w:p w:rsidR="00C51CC2" w:rsidRDefault="00C51C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1E37C7" w:rsidP="00F423A0">
          <w:pPr>
            <w:jc w:val="center"/>
            <w:rPr>
              <w:rFonts w:ascii="Times New Roman" w:hAnsi="Times New Roman"/>
              <w:sz w:val="20"/>
            </w:rPr>
          </w:pPr>
          <w:fldSimple w:instr=" DOCPROPERTY &quot;Company&quot;  \* MERGEFORMAT ">
            <w:r w:rsidR="00B86439"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B86439"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E56B15">
            <w:rPr>
              <w:rFonts w:ascii="Times New Roman" w:hAnsi="Times New Roman"/>
              <w:noProof/>
              <w:sz w:val="20"/>
            </w:rPr>
            <w:t>2011</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001E37C7"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1E37C7" w:rsidRPr="00094445">
            <w:rPr>
              <w:rStyle w:val="PageNumber"/>
              <w:rFonts w:ascii="Times New Roman" w:hAnsi="Times New Roman"/>
              <w:sz w:val="20"/>
            </w:rPr>
            <w:fldChar w:fldCharType="separate"/>
          </w:r>
          <w:r w:rsidR="00E56B15">
            <w:rPr>
              <w:rStyle w:val="PageNumber"/>
              <w:rFonts w:ascii="Times New Roman" w:hAnsi="Times New Roman"/>
              <w:noProof/>
              <w:sz w:val="20"/>
            </w:rPr>
            <w:t>6</w:t>
          </w:r>
          <w:r w:rsidR="001E37C7"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1E37C7"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1E37C7" w:rsidRPr="00094445">
            <w:rPr>
              <w:rStyle w:val="PageNumber"/>
              <w:rFonts w:ascii="Times New Roman" w:hAnsi="Times New Roman"/>
            </w:rPr>
            <w:fldChar w:fldCharType="separate"/>
          </w:r>
          <w:r w:rsidR="00E56B15">
            <w:rPr>
              <w:rStyle w:val="PageNumber"/>
              <w:rFonts w:ascii="Times New Roman" w:hAnsi="Times New Roman"/>
              <w:noProof/>
            </w:rPr>
            <w:t>9</w:t>
          </w:r>
          <w:r w:rsidR="001E37C7"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CC2" w:rsidRDefault="00C51CC2">
      <w:r>
        <w:separator/>
      </w:r>
    </w:p>
  </w:footnote>
  <w:footnote w:type="continuationSeparator" w:id="0">
    <w:p w:rsidR="00C51CC2" w:rsidRDefault="00C51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1E37C7"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Pr="00501081" w:rsidRDefault="00B86439" w:rsidP="00F423A0">
                      <w:pPr>
                        <w:tabs>
                          <w:tab w:val="left" w:pos="792"/>
                        </w:tabs>
                        <w:spacing w:before="40"/>
                        <w:ind w:right="68"/>
                        <w:rPr>
                          <w:rFonts w:ascii="Times New Roman" w:hAnsi="Times New Roman"/>
                          <w:sz w:val="20"/>
                        </w:rPr>
                      </w:pPr>
                      <w:r>
                        <w:rPr>
                          <w:rFonts w:ascii="Times New Roman" w:hAnsi="Times New Roman"/>
                          <w:sz w:val="20"/>
                        </w:rPr>
                        <w:t>Version:  1.1</w:t>
                      </w: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Date: February 24,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55589697"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activeWritingStyle w:appName="MSWord" w:lang="en-US" w:vendorID="64" w:dllVersion="131078" w:nlCheck="1" w:checkStyle="1"/>
  <w:proofState w:spelling="clean" w:grammar="clean"/>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4098"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94445"/>
    <w:rsid w:val="00102E64"/>
    <w:rsid w:val="001E37C7"/>
    <w:rsid w:val="00230BD4"/>
    <w:rsid w:val="002556D3"/>
    <w:rsid w:val="002601AE"/>
    <w:rsid w:val="002908BC"/>
    <w:rsid w:val="002C6C67"/>
    <w:rsid w:val="002D5AD4"/>
    <w:rsid w:val="002E05AD"/>
    <w:rsid w:val="002E12ED"/>
    <w:rsid w:val="00306D48"/>
    <w:rsid w:val="00321A33"/>
    <w:rsid w:val="00385770"/>
    <w:rsid w:val="003F3C9A"/>
    <w:rsid w:val="004C320E"/>
    <w:rsid w:val="00501081"/>
    <w:rsid w:val="00513C11"/>
    <w:rsid w:val="005246A9"/>
    <w:rsid w:val="00525D4F"/>
    <w:rsid w:val="00541111"/>
    <w:rsid w:val="00566672"/>
    <w:rsid w:val="00592E9E"/>
    <w:rsid w:val="006043D7"/>
    <w:rsid w:val="00646AAB"/>
    <w:rsid w:val="006571D2"/>
    <w:rsid w:val="006B25F5"/>
    <w:rsid w:val="00783D94"/>
    <w:rsid w:val="0079590D"/>
    <w:rsid w:val="007A520A"/>
    <w:rsid w:val="007B0906"/>
    <w:rsid w:val="007E6CE1"/>
    <w:rsid w:val="00845C34"/>
    <w:rsid w:val="008B6462"/>
    <w:rsid w:val="008C0C04"/>
    <w:rsid w:val="00941EF4"/>
    <w:rsid w:val="0096551A"/>
    <w:rsid w:val="00965B18"/>
    <w:rsid w:val="009848B8"/>
    <w:rsid w:val="009B3F6B"/>
    <w:rsid w:val="00A05600"/>
    <w:rsid w:val="00A429E6"/>
    <w:rsid w:val="00A66B55"/>
    <w:rsid w:val="00A97850"/>
    <w:rsid w:val="00AD0CE1"/>
    <w:rsid w:val="00AD5FCC"/>
    <w:rsid w:val="00AE2111"/>
    <w:rsid w:val="00B02747"/>
    <w:rsid w:val="00B0733D"/>
    <w:rsid w:val="00B2619E"/>
    <w:rsid w:val="00B43B58"/>
    <w:rsid w:val="00B86439"/>
    <w:rsid w:val="00B86B3E"/>
    <w:rsid w:val="00B915BE"/>
    <w:rsid w:val="00B94014"/>
    <w:rsid w:val="00BD2F40"/>
    <w:rsid w:val="00BF6141"/>
    <w:rsid w:val="00C51CC2"/>
    <w:rsid w:val="00C678C7"/>
    <w:rsid w:val="00C94C60"/>
    <w:rsid w:val="00CE3262"/>
    <w:rsid w:val="00D5712F"/>
    <w:rsid w:val="00D72BDF"/>
    <w:rsid w:val="00D86757"/>
    <w:rsid w:val="00DA099C"/>
    <w:rsid w:val="00E5687C"/>
    <w:rsid w:val="00E56B15"/>
    <w:rsid w:val="00EA72BC"/>
    <w:rsid w:val="00EB31CE"/>
    <w:rsid w:val="00F14011"/>
    <w:rsid w:val="00F423A0"/>
    <w:rsid w:val="00F67AF0"/>
    <w:rsid w:val="00F73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7187</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11</cp:revision>
  <cp:lastPrinted>2008-01-14T19:12:00Z</cp:lastPrinted>
  <dcterms:created xsi:type="dcterms:W3CDTF">2010-02-24T15:09:00Z</dcterms:created>
  <dcterms:modified xsi:type="dcterms:W3CDTF">2011-01-04T00:55:00Z</dcterms:modified>
</cp:coreProperties>
</file>