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4FC76" w14:textId="77777777" w:rsidR="00D75513" w:rsidRPr="00D75513" w:rsidRDefault="00D75513" w:rsidP="00D75513">
      <w:pPr>
        <w:rPr>
          <w:b/>
          <w:bCs/>
        </w:rPr>
      </w:pPr>
      <w:r w:rsidRPr="00D75513">
        <w:rPr>
          <w:b/>
          <w:bCs/>
        </w:rPr>
        <w:t>I. Nền tảng xử lý tín hiệu và học sâu cơ bản</w:t>
      </w:r>
    </w:p>
    <w:p w14:paraId="5D6607AB" w14:textId="77777777" w:rsidR="00D75513" w:rsidRPr="00D75513" w:rsidRDefault="00D75513" w:rsidP="00D75513">
      <w:pPr>
        <w:rPr>
          <w:b/>
          <w:bCs/>
        </w:rPr>
      </w:pPr>
      <w:r w:rsidRPr="00D75513">
        <w:rPr>
          <w:b/>
          <w:bCs/>
        </w:rPr>
        <w:t>1. Mô hình / Bài báo: DeSpaWN (2021)</w:t>
      </w:r>
    </w:p>
    <w:p w14:paraId="2E410BEE" w14:textId="77777777" w:rsidR="00D75513" w:rsidRPr="00D75513" w:rsidRDefault="00D75513" w:rsidP="00D75513">
      <w:pPr>
        <w:numPr>
          <w:ilvl w:val="0"/>
          <w:numId w:val="12"/>
        </w:numPr>
        <w:rPr>
          <w:b/>
          <w:bCs/>
        </w:rPr>
      </w:pPr>
      <w:r w:rsidRPr="00D75513">
        <w:rPr>
          <w:b/>
          <w:bCs/>
        </w:rPr>
        <w:t xml:space="preserve">Đường dẫn (URL): </w:t>
      </w:r>
      <w:hyperlink r:id="rId5" w:tgtFrame="_blank" w:history="1">
        <w:r w:rsidRPr="00D75513">
          <w:rPr>
            <w:rStyle w:val="Hyperlink"/>
            <w:b/>
            <w:bCs/>
          </w:rPr>
          <w:t>https://www.pnas.org/doi/10.1073/pnas.2106598119</w:t>
        </w:r>
      </w:hyperlink>
    </w:p>
    <w:p w14:paraId="10737704" w14:textId="77777777" w:rsidR="00D75513" w:rsidRPr="00D75513" w:rsidRDefault="00D75513" w:rsidP="00D75513">
      <w:pPr>
        <w:numPr>
          <w:ilvl w:val="0"/>
          <w:numId w:val="12"/>
        </w:numPr>
        <w:rPr>
          <w:b/>
          <w:bCs/>
        </w:rPr>
      </w:pPr>
      <w:r w:rsidRPr="00D75513">
        <w:rPr>
          <w:b/>
          <w:bCs/>
        </w:rPr>
        <w:t xml:space="preserve">Thứ hạng học thuật (Ranking): Q1 (Tạp chí đa ngành top đầu thế giới </w:t>
      </w:r>
      <w:r w:rsidRPr="00D75513">
        <w:rPr>
          <w:b/>
          <w:bCs/>
          <w:i/>
          <w:iCs/>
        </w:rPr>
        <w:t>Proceedings of the National Academy of Sciences - PNAS</w:t>
      </w:r>
      <w:r w:rsidRPr="00D75513">
        <w:rPr>
          <w:b/>
          <w:bCs/>
        </w:rPr>
        <w:t>).</w:t>
      </w:r>
    </w:p>
    <w:p w14:paraId="38A987DB" w14:textId="77777777" w:rsidR="00D75513" w:rsidRPr="00D75513" w:rsidRDefault="00D75513" w:rsidP="00D75513">
      <w:pPr>
        <w:numPr>
          <w:ilvl w:val="0"/>
          <w:numId w:val="12"/>
        </w:numPr>
        <w:rPr>
          <w:b/>
          <w:bCs/>
        </w:rPr>
      </w:pPr>
      <w:r w:rsidRPr="00D75513">
        <w:rPr>
          <w:b/>
          <w:bCs/>
        </w:rPr>
        <w:t>Tóm tắt ngắn gọn: Chứng minh giải pháp tối ưu hóa bộ lọc Wavelet học được (learnable Wavelet) để trích xuất các đặc trưng thưa trong miền thời-tần một cách không giám sát.</w:t>
      </w:r>
    </w:p>
    <w:p w14:paraId="5ACDA743" w14:textId="77777777" w:rsidR="00D75513" w:rsidRPr="00D75513" w:rsidRDefault="00D75513" w:rsidP="00D75513">
      <w:pPr>
        <w:rPr>
          <w:b/>
          <w:bCs/>
        </w:rPr>
      </w:pPr>
      <w:r w:rsidRPr="00D75513">
        <w:rPr>
          <w:b/>
          <w:bCs/>
        </w:rPr>
        <w:t>2. Mô hình / Bài báo: ModernTCN (2024)</w:t>
      </w:r>
    </w:p>
    <w:p w14:paraId="1E9692DA" w14:textId="77777777" w:rsidR="00D75513" w:rsidRPr="00D75513" w:rsidRDefault="00D75513" w:rsidP="00D75513">
      <w:pPr>
        <w:numPr>
          <w:ilvl w:val="0"/>
          <w:numId w:val="13"/>
        </w:numPr>
        <w:rPr>
          <w:b/>
          <w:bCs/>
        </w:rPr>
      </w:pPr>
      <w:r w:rsidRPr="00D75513">
        <w:rPr>
          <w:b/>
          <w:bCs/>
        </w:rPr>
        <w:t xml:space="preserve">Đường dẫn (URL): </w:t>
      </w:r>
      <w:hyperlink r:id="rId6" w:tgtFrame="_blank" w:history="1">
        <w:r w:rsidRPr="00D75513">
          <w:rPr>
            <w:rStyle w:val="Hyperlink"/>
            <w:b/>
            <w:bCs/>
          </w:rPr>
          <w:t>https://openreview.net/forum?id=vpJMJerXHU</w:t>
        </w:r>
      </w:hyperlink>
    </w:p>
    <w:p w14:paraId="118C830D" w14:textId="77777777" w:rsidR="00D75513" w:rsidRPr="00D75513" w:rsidRDefault="00D75513" w:rsidP="00D75513">
      <w:pPr>
        <w:numPr>
          <w:ilvl w:val="0"/>
          <w:numId w:val="13"/>
        </w:numPr>
        <w:rPr>
          <w:b/>
          <w:bCs/>
        </w:rPr>
      </w:pPr>
      <w:r w:rsidRPr="00D75513">
        <w:rPr>
          <w:b/>
          <w:bCs/>
        </w:rPr>
        <w:t>Thứ hạng học thuật (Ranking): Hội nghị xếp hạng Core A*/Top-tier (</w:t>
      </w:r>
      <w:r w:rsidRPr="00D75513">
        <w:rPr>
          <w:b/>
          <w:bCs/>
          <w:i/>
          <w:iCs/>
        </w:rPr>
        <w:t>ICLR</w:t>
      </w:r>
      <w:r w:rsidRPr="00D75513">
        <w:rPr>
          <w:b/>
          <w:bCs/>
        </w:rPr>
        <w:t xml:space="preserve"> - tương đương Q1 xuất sắc trong Khoa học máy tính).</w:t>
      </w:r>
    </w:p>
    <w:p w14:paraId="568C32A2" w14:textId="77777777" w:rsidR="00D75513" w:rsidRPr="00D75513" w:rsidRDefault="00D75513" w:rsidP="00D75513">
      <w:pPr>
        <w:numPr>
          <w:ilvl w:val="0"/>
          <w:numId w:val="13"/>
        </w:numPr>
        <w:rPr>
          <w:b/>
          <w:bCs/>
        </w:rPr>
      </w:pPr>
      <w:r w:rsidRPr="00D75513">
        <w:rPr>
          <w:b/>
          <w:bCs/>
        </w:rPr>
        <w:t>Tóm tắt ngắn gọn: Mô hình mạng tích chập thời gian cải tiến cho chuỗi thời gian; bài báo cung cấp mã nguồn minh bạch và hoàn toàn truy cập mở.</w:t>
      </w:r>
    </w:p>
    <w:p w14:paraId="5B7F516F" w14:textId="77777777" w:rsidR="00D75513" w:rsidRPr="00D75513" w:rsidRDefault="00D75513" w:rsidP="00D75513">
      <w:pPr>
        <w:rPr>
          <w:b/>
          <w:bCs/>
        </w:rPr>
      </w:pPr>
      <w:r w:rsidRPr="00D75513">
        <w:rPr>
          <w:b/>
          <w:bCs/>
        </w:rPr>
        <w:t>3. Mô hình / Bài báo: ModernTCN Revisited (2025)</w:t>
      </w:r>
    </w:p>
    <w:p w14:paraId="3E63EE55" w14:textId="77777777" w:rsidR="00D75513" w:rsidRPr="00D75513" w:rsidRDefault="00D75513" w:rsidP="00D75513">
      <w:pPr>
        <w:numPr>
          <w:ilvl w:val="0"/>
          <w:numId w:val="14"/>
        </w:numPr>
        <w:rPr>
          <w:b/>
          <w:bCs/>
        </w:rPr>
      </w:pPr>
      <w:r w:rsidRPr="00D75513">
        <w:rPr>
          <w:b/>
          <w:bCs/>
        </w:rPr>
        <w:t xml:space="preserve">Đường dẫn (URL): </w:t>
      </w:r>
      <w:hyperlink r:id="rId7" w:tgtFrame="_blank" w:history="1">
        <w:r w:rsidRPr="00D75513">
          <w:rPr>
            <w:rStyle w:val="Hyperlink"/>
            <w:b/>
            <w:bCs/>
          </w:rPr>
          <w:t>https://openreview.net/forum?id=R20kKdWmVZ</w:t>
        </w:r>
      </w:hyperlink>
    </w:p>
    <w:p w14:paraId="1ABB1902" w14:textId="77777777" w:rsidR="00D75513" w:rsidRPr="00D75513" w:rsidRDefault="00D75513" w:rsidP="00D75513">
      <w:pPr>
        <w:numPr>
          <w:ilvl w:val="0"/>
          <w:numId w:val="14"/>
        </w:numPr>
        <w:rPr>
          <w:b/>
          <w:bCs/>
        </w:rPr>
      </w:pPr>
      <w:r w:rsidRPr="00D75513">
        <w:rPr>
          <w:b/>
          <w:bCs/>
        </w:rPr>
        <w:t>Thứ hạng học thuật (Ranking): Tương đương Q1/Q2 (</w:t>
      </w:r>
      <w:r w:rsidRPr="00D75513">
        <w:rPr>
          <w:b/>
          <w:bCs/>
          <w:i/>
          <w:iCs/>
        </w:rPr>
        <w:t>Transactions on Machine Learning Research - TMLR</w:t>
      </w:r>
      <w:r w:rsidRPr="00D75513">
        <w:rPr>
          <w:b/>
          <w:bCs/>
        </w:rPr>
        <w:t>, tạp chí lý thuyết học máy uy tín).</w:t>
      </w:r>
    </w:p>
    <w:p w14:paraId="16BB2B4F" w14:textId="77777777" w:rsidR="00D75513" w:rsidRPr="00D75513" w:rsidRDefault="00D75513" w:rsidP="00D75513">
      <w:pPr>
        <w:numPr>
          <w:ilvl w:val="0"/>
          <w:numId w:val="14"/>
        </w:numPr>
        <w:rPr>
          <w:b/>
          <w:bCs/>
        </w:rPr>
      </w:pPr>
      <w:r w:rsidRPr="00D75513">
        <w:rPr>
          <w:b/>
          <w:bCs/>
        </w:rPr>
        <w:t>Tóm tắt ngắn gọn: Chỉ rõ lỗ hổng "Drop Last Trick" và rò rỉ dữ liệu (data leakage) trong thực nghiệm ModernTCN gốc nhằm tăng tính trung thực học thuật cho các báo cáo nghiên cứu sau này.</w:t>
      </w:r>
    </w:p>
    <w:p w14:paraId="2579376A" w14:textId="77777777" w:rsidR="00D75513" w:rsidRPr="00D75513" w:rsidRDefault="00D75513" w:rsidP="00D75513">
      <w:pPr>
        <w:rPr>
          <w:b/>
          <w:bCs/>
        </w:rPr>
      </w:pPr>
      <w:r w:rsidRPr="00D75513">
        <w:rPr>
          <w:b/>
          <w:bCs/>
        </w:rPr>
        <w:t>4. Mô hình / Bài báo: TimeRCD / Relational Context Discrepancy (2025)</w:t>
      </w:r>
    </w:p>
    <w:p w14:paraId="364F9C73" w14:textId="77777777" w:rsidR="00D75513" w:rsidRPr="00D75513" w:rsidRDefault="00D75513" w:rsidP="00D75513">
      <w:pPr>
        <w:numPr>
          <w:ilvl w:val="0"/>
          <w:numId w:val="15"/>
        </w:numPr>
        <w:rPr>
          <w:b/>
          <w:bCs/>
        </w:rPr>
      </w:pPr>
      <w:r w:rsidRPr="00D75513">
        <w:rPr>
          <w:b/>
          <w:bCs/>
        </w:rPr>
        <w:t xml:space="preserve">Đường dẫn (URL): </w:t>
      </w:r>
      <w:hyperlink r:id="rId8" w:tgtFrame="_blank" w:history="1">
        <w:r w:rsidRPr="00D75513">
          <w:rPr>
            <w:rStyle w:val="Hyperlink"/>
            <w:b/>
            <w:bCs/>
          </w:rPr>
          <w:t>https://openreview.net/forum?id=Z4T26VztkU</w:t>
        </w:r>
      </w:hyperlink>
    </w:p>
    <w:p w14:paraId="2731B16F" w14:textId="77777777" w:rsidR="00D75513" w:rsidRPr="00D75513" w:rsidRDefault="00D75513" w:rsidP="00D75513">
      <w:pPr>
        <w:numPr>
          <w:ilvl w:val="0"/>
          <w:numId w:val="15"/>
        </w:numPr>
        <w:rPr>
          <w:b/>
          <w:bCs/>
        </w:rPr>
      </w:pPr>
      <w:r w:rsidRPr="00D75513">
        <w:rPr>
          <w:b/>
          <w:bCs/>
        </w:rPr>
        <w:t>Thứ hạng học thuật (Ranking): Hội nghị xếp hạng Core A*/Top-tier (</w:t>
      </w:r>
      <w:r w:rsidRPr="00D75513">
        <w:rPr>
          <w:b/>
          <w:bCs/>
          <w:i/>
          <w:iCs/>
        </w:rPr>
        <w:t>ICLR 2025</w:t>
      </w:r>
      <w:r w:rsidRPr="00D75513">
        <w:rPr>
          <w:b/>
          <w:bCs/>
        </w:rPr>
        <w:t xml:space="preserve"> - tương đương Q1 xuất sắc).</w:t>
      </w:r>
    </w:p>
    <w:p w14:paraId="3870B801" w14:textId="77777777" w:rsidR="00D75513" w:rsidRPr="00D75513" w:rsidRDefault="00D75513" w:rsidP="00D75513">
      <w:pPr>
        <w:numPr>
          <w:ilvl w:val="0"/>
          <w:numId w:val="15"/>
        </w:numPr>
        <w:rPr>
          <w:b/>
          <w:bCs/>
        </w:rPr>
      </w:pPr>
      <w:r w:rsidRPr="00D75513">
        <w:rPr>
          <w:b/>
          <w:bCs/>
        </w:rPr>
        <w:t>Tóm tắt ngắn gọn: Giải quyết lỗi lệch mục tiêu học (mismatch mục tiêu) của các mạng tự mã hóa (Autoencoder) truyền thống bằng cơ chế học sự khác biệt ngữ nghĩa liên hợp thay vì chỉ tái cấu trúc thô.</w:t>
      </w:r>
    </w:p>
    <w:p w14:paraId="574FDF8B" w14:textId="77777777" w:rsidR="00D75513" w:rsidRPr="00D75513" w:rsidRDefault="00D75513" w:rsidP="00D75513">
      <w:pPr>
        <w:rPr>
          <w:b/>
          <w:bCs/>
        </w:rPr>
      </w:pPr>
      <w:r w:rsidRPr="00D75513">
        <w:rPr>
          <w:b/>
          <w:bCs/>
        </w:rPr>
        <w:t>II. Mô hình chuỗi thời gian dựa trên Attention (Transformer)</w:t>
      </w:r>
    </w:p>
    <w:p w14:paraId="2E3FC7E4" w14:textId="77777777" w:rsidR="00D75513" w:rsidRPr="00D75513" w:rsidRDefault="00D75513" w:rsidP="00D75513">
      <w:pPr>
        <w:rPr>
          <w:b/>
          <w:bCs/>
        </w:rPr>
      </w:pPr>
      <w:r w:rsidRPr="00D75513">
        <w:rPr>
          <w:b/>
          <w:bCs/>
        </w:rPr>
        <w:lastRenderedPageBreak/>
        <w:t>5. Mô hình / Bài báo: Anomaly Transformer (2022)</w:t>
      </w:r>
    </w:p>
    <w:p w14:paraId="5FE43AFC" w14:textId="77777777" w:rsidR="00D75513" w:rsidRPr="00D75513" w:rsidRDefault="00D75513" w:rsidP="00D75513">
      <w:pPr>
        <w:numPr>
          <w:ilvl w:val="0"/>
          <w:numId w:val="16"/>
        </w:numPr>
        <w:rPr>
          <w:b/>
          <w:bCs/>
        </w:rPr>
      </w:pPr>
      <w:r w:rsidRPr="00D75513">
        <w:rPr>
          <w:b/>
          <w:bCs/>
        </w:rPr>
        <w:t xml:space="preserve">Đường dẫn (URL): </w:t>
      </w:r>
      <w:hyperlink r:id="rId9" w:tgtFrame="_blank" w:history="1">
        <w:r w:rsidRPr="00D75513">
          <w:rPr>
            <w:rStyle w:val="Hyperlink"/>
            <w:b/>
            <w:bCs/>
          </w:rPr>
          <w:t>https://arxiv.org/abs/2110.02642</w:t>
        </w:r>
      </w:hyperlink>
    </w:p>
    <w:p w14:paraId="51B7C87C" w14:textId="77777777" w:rsidR="00D75513" w:rsidRPr="00D75513" w:rsidRDefault="00D75513" w:rsidP="00D75513">
      <w:pPr>
        <w:numPr>
          <w:ilvl w:val="0"/>
          <w:numId w:val="16"/>
        </w:numPr>
        <w:rPr>
          <w:b/>
          <w:bCs/>
        </w:rPr>
      </w:pPr>
      <w:r w:rsidRPr="00D75513">
        <w:rPr>
          <w:b/>
          <w:bCs/>
        </w:rPr>
        <w:t>Thứ hạng học thuật (Ranking): Hội nghị xếp hạng Core A*/Top-tier (</w:t>
      </w:r>
      <w:r w:rsidRPr="00D75513">
        <w:rPr>
          <w:b/>
          <w:bCs/>
          <w:i/>
          <w:iCs/>
        </w:rPr>
        <w:t>ICLR 2022</w:t>
      </w:r>
      <w:r w:rsidRPr="00D75513">
        <w:rPr>
          <w:b/>
          <w:bCs/>
        </w:rPr>
        <w:t xml:space="preserve"> - tương đương Q1).</w:t>
      </w:r>
    </w:p>
    <w:p w14:paraId="12932F51" w14:textId="77777777" w:rsidR="00D75513" w:rsidRPr="00D75513" w:rsidRDefault="00D75513" w:rsidP="00D75513">
      <w:pPr>
        <w:numPr>
          <w:ilvl w:val="0"/>
          <w:numId w:val="16"/>
        </w:numPr>
        <w:rPr>
          <w:b/>
          <w:bCs/>
        </w:rPr>
      </w:pPr>
      <w:r w:rsidRPr="00D75513">
        <w:rPr>
          <w:b/>
          <w:bCs/>
        </w:rPr>
        <w:t>Tóm tắt ngắn gọn: Đặt nền móng cho cơ chế đo lường sự sai khác liên hợp (Association Discrepancy) giữa phân phối chú ý cục bộ và toàn cục trong chẩn đoán bất thường không giám sát.</w:t>
      </w:r>
    </w:p>
    <w:p w14:paraId="338AE9FA" w14:textId="77777777" w:rsidR="00D75513" w:rsidRPr="00D75513" w:rsidRDefault="00D75513" w:rsidP="00D75513">
      <w:pPr>
        <w:rPr>
          <w:b/>
          <w:bCs/>
        </w:rPr>
      </w:pPr>
      <w:r w:rsidRPr="00D75513">
        <w:rPr>
          <w:b/>
          <w:bCs/>
        </w:rPr>
        <w:t>6. Mô hình / Bài báo: TimesNet (2023)</w:t>
      </w:r>
    </w:p>
    <w:p w14:paraId="733EF475" w14:textId="77777777" w:rsidR="00D75513" w:rsidRPr="00D75513" w:rsidRDefault="00D75513" w:rsidP="00D75513">
      <w:pPr>
        <w:numPr>
          <w:ilvl w:val="0"/>
          <w:numId w:val="17"/>
        </w:numPr>
        <w:rPr>
          <w:b/>
          <w:bCs/>
        </w:rPr>
      </w:pPr>
      <w:r w:rsidRPr="00D75513">
        <w:rPr>
          <w:b/>
          <w:bCs/>
        </w:rPr>
        <w:t xml:space="preserve">Đường dẫn (URL): </w:t>
      </w:r>
      <w:hyperlink r:id="rId10" w:tgtFrame="_blank" w:history="1">
        <w:r w:rsidRPr="00D75513">
          <w:rPr>
            <w:rStyle w:val="Hyperlink"/>
            <w:b/>
            <w:bCs/>
          </w:rPr>
          <w:t>https://arxiv.org/abs/2210.02186</w:t>
        </w:r>
      </w:hyperlink>
    </w:p>
    <w:p w14:paraId="51352823" w14:textId="77777777" w:rsidR="00D75513" w:rsidRPr="00D75513" w:rsidRDefault="00D75513" w:rsidP="00D75513">
      <w:pPr>
        <w:numPr>
          <w:ilvl w:val="0"/>
          <w:numId w:val="17"/>
        </w:numPr>
        <w:rPr>
          <w:b/>
          <w:bCs/>
        </w:rPr>
      </w:pPr>
      <w:r w:rsidRPr="00D75513">
        <w:rPr>
          <w:b/>
          <w:bCs/>
        </w:rPr>
        <w:t>Thứ hạng học thuật (Ranking): Hội nghị xếp hạng Core A*/Top-tier (</w:t>
      </w:r>
      <w:r w:rsidRPr="00D75513">
        <w:rPr>
          <w:b/>
          <w:bCs/>
          <w:i/>
          <w:iCs/>
        </w:rPr>
        <w:t>ICLR 2023</w:t>
      </w:r>
      <w:r w:rsidRPr="00D75513">
        <w:rPr>
          <w:b/>
          <w:bCs/>
        </w:rPr>
        <w:t xml:space="preserve"> - tương đương Q1).</w:t>
      </w:r>
    </w:p>
    <w:p w14:paraId="7F519576" w14:textId="77777777" w:rsidR="00D75513" w:rsidRPr="00D75513" w:rsidRDefault="00D75513" w:rsidP="00D75513">
      <w:pPr>
        <w:numPr>
          <w:ilvl w:val="0"/>
          <w:numId w:val="17"/>
        </w:numPr>
        <w:rPr>
          <w:b/>
          <w:bCs/>
        </w:rPr>
      </w:pPr>
      <w:r w:rsidRPr="00D75513">
        <w:rPr>
          <w:b/>
          <w:bCs/>
        </w:rPr>
        <w:t>Tóm tắt ngắn gọn: Biến đổi chuỗi thời gian 1D thành cấu trúc 2D thông qua phân tích đa chu kỳ Fourier FFT để giải quyết tính chất không dừng (non-stationary) của dữ liệu.</w:t>
      </w:r>
    </w:p>
    <w:p w14:paraId="77DFCC65" w14:textId="77777777" w:rsidR="00D75513" w:rsidRPr="00D75513" w:rsidRDefault="00D75513" w:rsidP="00D75513">
      <w:pPr>
        <w:rPr>
          <w:b/>
          <w:bCs/>
        </w:rPr>
      </w:pPr>
      <w:r w:rsidRPr="00D75513">
        <w:rPr>
          <w:b/>
          <w:bCs/>
        </w:rPr>
        <w:t>7. Mô hình / Bài báo: PatchTST (2023)</w:t>
      </w:r>
    </w:p>
    <w:p w14:paraId="5FB13AB2" w14:textId="77777777" w:rsidR="00D75513" w:rsidRPr="00D75513" w:rsidRDefault="00D75513" w:rsidP="00D75513">
      <w:pPr>
        <w:numPr>
          <w:ilvl w:val="0"/>
          <w:numId w:val="18"/>
        </w:numPr>
        <w:rPr>
          <w:b/>
          <w:bCs/>
        </w:rPr>
      </w:pPr>
      <w:r w:rsidRPr="00D75513">
        <w:rPr>
          <w:b/>
          <w:bCs/>
        </w:rPr>
        <w:t xml:space="preserve">Đường dẫn (URL): </w:t>
      </w:r>
      <w:hyperlink r:id="rId11" w:tgtFrame="_blank" w:history="1">
        <w:r w:rsidRPr="00D75513">
          <w:rPr>
            <w:rStyle w:val="Hyperlink"/>
            <w:b/>
            <w:bCs/>
          </w:rPr>
          <w:t>https://arxiv.org/abs/2211.14730</w:t>
        </w:r>
      </w:hyperlink>
    </w:p>
    <w:p w14:paraId="2D25B02F" w14:textId="77777777" w:rsidR="00D75513" w:rsidRPr="00D75513" w:rsidRDefault="00D75513" w:rsidP="00D75513">
      <w:pPr>
        <w:numPr>
          <w:ilvl w:val="0"/>
          <w:numId w:val="18"/>
        </w:numPr>
        <w:rPr>
          <w:b/>
          <w:bCs/>
        </w:rPr>
      </w:pPr>
      <w:r w:rsidRPr="00D75513">
        <w:rPr>
          <w:b/>
          <w:bCs/>
        </w:rPr>
        <w:t>Thứ hạng học thuật (Ranking): Hội nghị xếp hạng Core A*/Top-tier (</w:t>
      </w:r>
      <w:r w:rsidRPr="00D75513">
        <w:rPr>
          <w:b/>
          <w:bCs/>
          <w:i/>
          <w:iCs/>
        </w:rPr>
        <w:t>ICLR 2023</w:t>
      </w:r>
      <w:r w:rsidRPr="00D75513">
        <w:rPr>
          <w:b/>
          <w:bCs/>
        </w:rPr>
        <w:t xml:space="preserve"> - tương đương Q1).</w:t>
      </w:r>
    </w:p>
    <w:p w14:paraId="19E4B5AC" w14:textId="77777777" w:rsidR="00D75513" w:rsidRPr="00D75513" w:rsidRDefault="00D75513" w:rsidP="00D75513">
      <w:pPr>
        <w:numPr>
          <w:ilvl w:val="0"/>
          <w:numId w:val="18"/>
        </w:numPr>
        <w:rPr>
          <w:b/>
          <w:bCs/>
        </w:rPr>
      </w:pPr>
      <w:r w:rsidRPr="00D75513">
        <w:rPr>
          <w:b/>
          <w:bCs/>
        </w:rPr>
        <w:t>Tóm tắt ngắn gọn: Đề xuất cơ chế vá mảnh thời gian (patching) và độc lập kênh (channel independence - CI) để giảm độ phức tạp thời gian tính toán của Transformer xuống bậc tuyến tính.</w:t>
      </w:r>
    </w:p>
    <w:p w14:paraId="761A3C9B" w14:textId="77777777" w:rsidR="00D75513" w:rsidRPr="00D75513" w:rsidRDefault="00D75513" w:rsidP="00D75513">
      <w:pPr>
        <w:rPr>
          <w:b/>
          <w:bCs/>
        </w:rPr>
      </w:pPr>
      <w:r w:rsidRPr="00D75513">
        <w:rPr>
          <w:b/>
          <w:bCs/>
        </w:rPr>
        <w:t>III. Mô hình Không gian Trạng thái chọn lọc (Mamba) &amp; Ứng dụng PHM</w:t>
      </w:r>
    </w:p>
    <w:p w14:paraId="6793FE31" w14:textId="77777777" w:rsidR="00D75513" w:rsidRPr="00D75513" w:rsidRDefault="00D75513" w:rsidP="00D75513">
      <w:pPr>
        <w:rPr>
          <w:b/>
          <w:bCs/>
        </w:rPr>
      </w:pPr>
      <w:r w:rsidRPr="00D75513">
        <w:rPr>
          <w:b/>
          <w:bCs/>
        </w:rPr>
        <w:t>8. Mô hình / Bài báo: FEMamba (2025)</w:t>
      </w:r>
    </w:p>
    <w:p w14:paraId="338B8F9E" w14:textId="77777777" w:rsidR="00D75513" w:rsidRPr="00D75513" w:rsidRDefault="00D75513" w:rsidP="00D75513">
      <w:pPr>
        <w:numPr>
          <w:ilvl w:val="0"/>
          <w:numId w:val="19"/>
        </w:numPr>
        <w:rPr>
          <w:b/>
          <w:bCs/>
        </w:rPr>
      </w:pPr>
      <w:r w:rsidRPr="00D75513">
        <w:rPr>
          <w:b/>
          <w:bCs/>
        </w:rPr>
        <w:t xml:space="preserve">Đường dẫn (URL): </w:t>
      </w:r>
      <w:hyperlink r:id="rId12" w:tgtFrame="_blank" w:history="1">
        <w:r w:rsidRPr="00D75513">
          <w:rPr>
            <w:rStyle w:val="Hyperlink"/>
            <w:b/>
            <w:bCs/>
          </w:rPr>
          <w:t>https://doi.org/10.1109/DDCLS66240.2025.11065061</w:t>
        </w:r>
      </w:hyperlink>
    </w:p>
    <w:p w14:paraId="0C1176DF" w14:textId="77777777" w:rsidR="00D75513" w:rsidRPr="00D75513" w:rsidRDefault="00D75513" w:rsidP="00D75513">
      <w:pPr>
        <w:numPr>
          <w:ilvl w:val="0"/>
          <w:numId w:val="19"/>
        </w:numPr>
        <w:rPr>
          <w:b/>
          <w:bCs/>
        </w:rPr>
      </w:pPr>
      <w:r w:rsidRPr="00D75513">
        <w:rPr>
          <w:b/>
          <w:bCs/>
        </w:rPr>
        <w:t>Thứ hạng học thuật (Ranking): IEEE Conference Paper (</w:t>
      </w:r>
      <w:r w:rsidRPr="00D75513">
        <w:rPr>
          <w:b/>
          <w:bCs/>
          <w:i/>
          <w:iCs/>
        </w:rPr>
        <w:t>DDCLS 2025</w:t>
      </w:r>
      <w:r w:rsidRPr="00D75513">
        <w:rPr>
          <w:b/>
          <w:bCs/>
        </w:rPr>
        <w:t>, được lập chỉ mục đầy đủ trong IEEE Xplore).</w:t>
      </w:r>
    </w:p>
    <w:p w14:paraId="1509EDA8" w14:textId="77777777" w:rsidR="00D75513" w:rsidRPr="00D75513" w:rsidRDefault="00D75513" w:rsidP="00D75513">
      <w:pPr>
        <w:numPr>
          <w:ilvl w:val="0"/>
          <w:numId w:val="19"/>
        </w:numPr>
        <w:rPr>
          <w:b/>
          <w:bCs/>
        </w:rPr>
      </w:pPr>
      <w:r w:rsidRPr="00D75513">
        <w:rPr>
          <w:b/>
          <w:bCs/>
        </w:rPr>
        <w:t>Tóm tắt ngắn gọn: Đề xuất khối MFES thích ứng và module DSGR ràng buộc không gian suy thoái nhằm phục vụ bài toán hồi quy dự đoán tuổi thọ còn lại (RUL) của thiết bị.</w:t>
      </w:r>
    </w:p>
    <w:p w14:paraId="38EEF2B0" w14:textId="77777777" w:rsidR="00D75513" w:rsidRPr="00D75513" w:rsidRDefault="00D75513" w:rsidP="00D75513">
      <w:pPr>
        <w:rPr>
          <w:b/>
          <w:bCs/>
        </w:rPr>
      </w:pPr>
      <w:r w:rsidRPr="00D75513">
        <w:rPr>
          <w:b/>
          <w:bCs/>
        </w:rPr>
        <w:t>9. Mô hình / Bài báo: TFG-Mamba (2026)</w:t>
      </w:r>
    </w:p>
    <w:p w14:paraId="41E12DAB" w14:textId="77777777" w:rsidR="00D75513" w:rsidRPr="00D75513" w:rsidRDefault="00D75513" w:rsidP="00D75513">
      <w:pPr>
        <w:numPr>
          <w:ilvl w:val="0"/>
          <w:numId w:val="20"/>
        </w:numPr>
        <w:rPr>
          <w:b/>
          <w:bCs/>
        </w:rPr>
      </w:pPr>
      <w:r w:rsidRPr="00D75513">
        <w:rPr>
          <w:b/>
          <w:bCs/>
        </w:rPr>
        <w:t xml:space="preserve">Đường dẫn (URL): </w:t>
      </w:r>
      <w:hyperlink r:id="rId13" w:tgtFrame="_blank" w:history="1">
        <w:r w:rsidRPr="00D75513">
          <w:rPr>
            <w:rStyle w:val="Hyperlink"/>
            <w:b/>
            <w:bCs/>
          </w:rPr>
          <w:t>https://doi.org/10.1016/j.aei.2026.104443</w:t>
        </w:r>
      </w:hyperlink>
    </w:p>
    <w:p w14:paraId="76A1C9E4" w14:textId="77777777" w:rsidR="00D75513" w:rsidRPr="00D75513" w:rsidRDefault="00D75513" w:rsidP="00D75513">
      <w:pPr>
        <w:numPr>
          <w:ilvl w:val="0"/>
          <w:numId w:val="20"/>
        </w:numPr>
        <w:rPr>
          <w:b/>
          <w:bCs/>
        </w:rPr>
      </w:pPr>
      <w:r w:rsidRPr="00D75513">
        <w:rPr>
          <w:b/>
          <w:bCs/>
        </w:rPr>
        <w:lastRenderedPageBreak/>
        <w:t>Thứ hạng học thuật (Ranking): Tạp chí Q1 uy tín cao (</w:t>
      </w:r>
      <w:r w:rsidRPr="00D75513">
        <w:rPr>
          <w:b/>
          <w:bCs/>
          <w:i/>
          <w:iCs/>
        </w:rPr>
        <w:t>Advanced Engineering Informatics, Elsevier</w:t>
      </w:r>
      <w:r w:rsidRPr="00D75513">
        <w:rPr>
          <w:b/>
          <w:bCs/>
        </w:rPr>
        <w:t>, IF ~ 8.0+).</w:t>
      </w:r>
    </w:p>
    <w:p w14:paraId="37CB28B0" w14:textId="77777777" w:rsidR="00D75513" w:rsidRPr="00D75513" w:rsidRDefault="00D75513" w:rsidP="00D75513">
      <w:pPr>
        <w:numPr>
          <w:ilvl w:val="0"/>
          <w:numId w:val="20"/>
        </w:numPr>
        <w:rPr>
          <w:b/>
          <w:bCs/>
        </w:rPr>
      </w:pPr>
      <w:r w:rsidRPr="00D75513">
        <w:rPr>
          <w:b/>
          <w:bCs/>
        </w:rPr>
        <w:t>Tóm tắt ngắn gọn: Dung hợp miền thời gian và miền tần số qua cơ chế cổng Mamba điều hướng phục vụ cho việc dự báo xu hướng suy thoái của máy móc.</w:t>
      </w:r>
    </w:p>
    <w:p w14:paraId="07E4C155" w14:textId="77777777" w:rsidR="00D75513" w:rsidRPr="00D75513" w:rsidRDefault="00D75513" w:rsidP="00D75513">
      <w:pPr>
        <w:rPr>
          <w:b/>
          <w:bCs/>
        </w:rPr>
      </w:pPr>
      <w:r w:rsidRPr="00D75513">
        <w:rPr>
          <w:b/>
          <w:bCs/>
        </w:rPr>
        <w:t>10. Mô hình / Bài báo: TimeMachine (2024)</w:t>
      </w:r>
    </w:p>
    <w:p w14:paraId="6DD981BD" w14:textId="77777777" w:rsidR="00D75513" w:rsidRPr="00D75513" w:rsidRDefault="00D75513" w:rsidP="00D75513">
      <w:pPr>
        <w:numPr>
          <w:ilvl w:val="0"/>
          <w:numId w:val="21"/>
        </w:numPr>
        <w:rPr>
          <w:b/>
          <w:bCs/>
        </w:rPr>
      </w:pPr>
      <w:r w:rsidRPr="00D75513">
        <w:rPr>
          <w:b/>
          <w:bCs/>
        </w:rPr>
        <w:t xml:space="preserve">Đường dẫn (URL): </w:t>
      </w:r>
      <w:hyperlink r:id="rId14" w:tgtFrame="_blank" w:history="1">
        <w:r w:rsidRPr="00D75513">
          <w:rPr>
            <w:rStyle w:val="Hyperlink"/>
            <w:b/>
            <w:bCs/>
          </w:rPr>
          <w:t>https://arxiv.org/abs/2403.09898</w:t>
        </w:r>
      </w:hyperlink>
    </w:p>
    <w:p w14:paraId="4C5321C7" w14:textId="77777777" w:rsidR="00D75513" w:rsidRPr="00D75513" w:rsidRDefault="00D75513" w:rsidP="00D75513">
      <w:pPr>
        <w:numPr>
          <w:ilvl w:val="0"/>
          <w:numId w:val="21"/>
        </w:numPr>
        <w:rPr>
          <w:b/>
          <w:bCs/>
        </w:rPr>
      </w:pPr>
      <w:r w:rsidRPr="00D75513">
        <w:rPr>
          <w:b/>
          <w:bCs/>
        </w:rPr>
        <w:t>Thứ hạng học thuật (Ranking): Hội nghị xếp hạng Core A/Top-tier (</w:t>
      </w:r>
      <w:r w:rsidRPr="00D75513">
        <w:rPr>
          <w:b/>
          <w:bCs/>
          <w:i/>
          <w:iCs/>
        </w:rPr>
        <w:t>ECAI 2024</w:t>
      </w:r>
      <w:r w:rsidRPr="00D75513">
        <w:rPr>
          <w:b/>
          <w:bCs/>
        </w:rPr>
        <w:t xml:space="preserve"> - tương đương Q1 xuất sắc trong Khoa học máy tính).</w:t>
      </w:r>
    </w:p>
    <w:p w14:paraId="2C439B59" w14:textId="77777777" w:rsidR="00D75513" w:rsidRPr="00D75513" w:rsidRDefault="00D75513" w:rsidP="00D75513">
      <w:pPr>
        <w:numPr>
          <w:ilvl w:val="0"/>
          <w:numId w:val="21"/>
        </w:numPr>
        <w:rPr>
          <w:b/>
          <w:bCs/>
        </w:rPr>
      </w:pPr>
      <w:r w:rsidRPr="00D75513">
        <w:rPr>
          <w:b/>
          <w:bCs/>
        </w:rPr>
        <w:t>Tóm tắt ngắn gọn: Thiết lập cấu trúc Quadruple-Mamba (bốn nhánh Mamba) tích hợp đồng thời việc trộn kênh (channel-mixing) và độc lập kênh (channel-independence).</w:t>
      </w:r>
    </w:p>
    <w:p w14:paraId="38AB66D2" w14:textId="77777777" w:rsidR="00D75513" w:rsidRPr="00D75513" w:rsidRDefault="00D75513" w:rsidP="00D75513">
      <w:pPr>
        <w:rPr>
          <w:b/>
          <w:bCs/>
        </w:rPr>
      </w:pPr>
      <w:r w:rsidRPr="00D75513">
        <w:rPr>
          <w:b/>
          <w:bCs/>
        </w:rPr>
        <w:t>11. Mô hình / Bài báo: TSC-Mamba (2026)</w:t>
      </w:r>
    </w:p>
    <w:p w14:paraId="229456B0" w14:textId="77777777" w:rsidR="00D75513" w:rsidRPr="00D75513" w:rsidRDefault="00D75513" w:rsidP="00D75513">
      <w:pPr>
        <w:numPr>
          <w:ilvl w:val="0"/>
          <w:numId w:val="22"/>
        </w:numPr>
        <w:rPr>
          <w:b/>
          <w:bCs/>
        </w:rPr>
      </w:pPr>
      <w:r w:rsidRPr="00D75513">
        <w:rPr>
          <w:b/>
          <w:bCs/>
        </w:rPr>
        <w:t xml:space="preserve">Đường dẫn (URL): </w:t>
      </w:r>
      <w:hyperlink r:id="rId15" w:tgtFrame="_blank" w:history="1">
        <w:r w:rsidRPr="00D75513">
          <w:rPr>
            <w:rStyle w:val="Hyperlink"/>
            <w:b/>
            <w:bCs/>
          </w:rPr>
          <w:t>https://www.mdpi.com/2227-7390/14/8/1363</w:t>
        </w:r>
      </w:hyperlink>
    </w:p>
    <w:p w14:paraId="2FCE73F5" w14:textId="77777777" w:rsidR="00D75513" w:rsidRPr="00D75513" w:rsidRDefault="00D75513" w:rsidP="00D75513">
      <w:pPr>
        <w:numPr>
          <w:ilvl w:val="0"/>
          <w:numId w:val="22"/>
        </w:numPr>
        <w:rPr>
          <w:b/>
          <w:bCs/>
        </w:rPr>
      </w:pPr>
      <w:r w:rsidRPr="00D75513">
        <w:rPr>
          <w:b/>
          <w:bCs/>
        </w:rPr>
        <w:t>Thứ hạng học thuật (Ranking): Tạp chí Q1 thuộc chỉ mục SCIE (</w:t>
      </w:r>
      <w:r w:rsidRPr="00D75513">
        <w:rPr>
          <w:b/>
          <w:bCs/>
          <w:i/>
          <w:iCs/>
        </w:rPr>
        <w:t>Mathematics - MDPI</w:t>
      </w:r>
      <w:r w:rsidRPr="00D75513">
        <w:rPr>
          <w:b/>
          <w:bCs/>
        </w:rPr>
        <w:t>).</w:t>
      </w:r>
    </w:p>
    <w:p w14:paraId="1E434590" w14:textId="77777777" w:rsidR="00D75513" w:rsidRPr="00D75513" w:rsidRDefault="00D75513" w:rsidP="00D75513">
      <w:pPr>
        <w:numPr>
          <w:ilvl w:val="0"/>
          <w:numId w:val="22"/>
        </w:numPr>
        <w:rPr>
          <w:b/>
          <w:bCs/>
        </w:rPr>
      </w:pPr>
      <w:r w:rsidRPr="00D75513">
        <w:rPr>
          <w:b/>
          <w:bCs/>
        </w:rPr>
        <w:t>Tóm tắt ngắn gọn: Đề xuất quy trình "Phân tách - Lan truyền - Tương quan chéo" thông qua module CIFM bậc thấp để giải quyết điểm nghẽn biểu diễn dữ liệu chuỗi thời gian đa biến.</w:t>
      </w:r>
    </w:p>
    <w:p w14:paraId="15D06AB3" w14:textId="77777777" w:rsidR="00D75513" w:rsidRPr="00D75513" w:rsidRDefault="00D75513" w:rsidP="00D75513">
      <w:pPr>
        <w:rPr>
          <w:b/>
          <w:bCs/>
        </w:rPr>
      </w:pPr>
      <w:r w:rsidRPr="00D75513">
        <w:rPr>
          <w:b/>
          <w:bCs/>
        </w:rPr>
        <w:t>12. Mô hình / Bài báo: LDGM / Mamba-MP (2026)</w:t>
      </w:r>
    </w:p>
    <w:p w14:paraId="779A1025" w14:textId="77777777" w:rsidR="00D75513" w:rsidRPr="00D75513" w:rsidRDefault="00D75513" w:rsidP="00D75513">
      <w:pPr>
        <w:numPr>
          <w:ilvl w:val="0"/>
          <w:numId w:val="23"/>
        </w:numPr>
        <w:rPr>
          <w:b/>
          <w:bCs/>
        </w:rPr>
      </w:pPr>
      <w:r w:rsidRPr="00D75513">
        <w:rPr>
          <w:b/>
          <w:bCs/>
        </w:rPr>
        <w:t xml:space="preserve">Đường dẫn (URL): </w:t>
      </w:r>
      <w:hyperlink r:id="rId16" w:tgtFrame="_blank" w:history="1">
        <w:r w:rsidRPr="00D75513">
          <w:rPr>
            <w:rStyle w:val="Hyperlink"/>
            <w:b/>
            <w:bCs/>
          </w:rPr>
          <w:t>https://www.researchgate.net/publication/400785154...</w:t>
        </w:r>
      </w:hyperlink>
    </w:p>
    <w:p w14:paraId="6C6A4157" w14:textId="77777777" w:rsidR="00D75513" w:rsidRPr="00D75513" w:rsidRDefault="00D75513" w:rsidP="00D75513">
      <w:pPr>
        <w:numPr>
          <w:ilvl w:val="0"/>
          <w:numId w:val="23"/>
        </w:numPr>
        <w:rPr>
          <w:b/>
          <w:bCs/>
        </w:rPr>
      </w:pPr>
      <w:r w:rsidRPr="00D75513">
        <w:rPr>
          <w:b/>
          <w:bCs/>
        </w:rPr>
        <w:t>Thứ hạng học thuật (Ranking): Báo cáo nghiên cứu SOTA năm 2026 (Chuẩn bị biên tập cho các hệ thống biên thông minh).</w:t>
      </w:r>
    </w:p>
    <w:p w14:paraId="4359A802" w14:textId="77777777" w:rsidR="00D75513" w:rsidRPr="00D75513" w:rsidRDefault="00D75513" w:rsidP="00D75513">
      <w:pPr>
        <w:numPr>
          <w:ilvl w:val="0"/>
          <w:numId w:val="23"/>
        </w:numPr>
        <w:rPr>
          <w:b/>
          <w:bCs/>
        </w:rPr>
      </w:pPr>
      <w:r w:rsidRPr="00D75513">
        <w:rPr>
          <w:b/>
          <w:bCs/>
        </w:rPr>
        <w:t>Tóm tắt ngắn gọn: Kiến trúc Mamba-MP giúp phân tách đặc trưng động học toàn cục và các vi xung động cục bộ cho các tác vụ chẩn đoán lỗi vòng bi, phù hợp để triển khai tại thiết bị biên (edge deployment).</w:t>
      </w:r>
    </w:p>
    <w:p w14:paraId="618F22E0" w14:textId="77777777" w:rsidR="00D75513" w:rsidRPr="00D75513" w:rsidRDefault="00D75513" w:rsidP="00D75513">
      <w:pPr>
        <w:rPr>
          <w:b/>
          <w:bCs/>
        </w:rPr>
      </w:pPr>
      <w:r w:rsidRPr="00D75513">
        <w:rPr>
          <w:b/>
          <w:bCs/>
        </w:rPr>
        <w:t>13. Mô hình / Bài báo: PG-TMT / Physics-Guided Tiny-Mamba Transformer (2026)</w:t>
      </w:r>
    </w:p>
    <w:p w14:paraId="4B39D686" w14:textId="77777777" w:rsidR="00D75513" w:rsidRPr="00D75513" w:rsidRDefault="00D75513" w:rsidP="00D75513">
      <w:pPr>
        <w:numPr>
          <w:ilvl w:val="0"/>
          <w:numId w:val="24"/>
        </w:numPr>
        <w:rPr>
          <w:b/>
          <w:bCs/>
        </w:rPr>
      </w:pPr>
      <w:r w:rsidRPr="00D75513">
        <w:rPr>
          <w:b/>
          <w:bCs/>
        </w:rPr>
        <w:t xml:space="preserve">Đường dẫn (URL): </w:t>
      </w:r>
      <w:hyperlink r:id="rId17" w:tgtFrame="_blank" w:history="1">
        <w:r w:rsidRPr="00D75513">
          <w:rPr>
            <w:rStyle w:val="Hyperlink"/>
            <w:b/>
            <w:bCs/>
          </w:rPr>
          <w:t>https://arxiv.org/abs/2601.21293</w:t>
        </w:r>
      </w:hyperlink>
    </w:p>
    <w:p w14:paraId="04E7A2C8" w14:textId="77777777" w:rsidR="00D75513" w:rsidRPr="00D75513" w:rsidRDefault="00D75513" w:rsidP="00D75513">
      <w:pPr>
        <w:numPr>
          <w:ilvl w:val="0"/>
          <w:numId w:val="24"/>
        </w:numPr>
        <w:rPr>
          <w:b/>
          <w:bCs/>
        </w:rPr>
      </w:pPr>
      <w:r w:rsidRPr="00D75513">
        <w:rPr>
          <w:b/>
          <w:bCs/>
        </w:rPr>
        <w:t>Thứ hạng học thuật (Ranking): Tạp chí Q1 uy tín hàng đầu trong miền PHM (</w:t>
      </w:r>
      <w:r w:rsidRPr="00D75513">
        <w:rPr>
          <w:b/>
          <w:bCs/>
          <w:i/>
          <w:iCs/>
        </w:rPr>
        <w:t>IEEE Transactions on Reliability</w:t>
      </w:r>
      <w:r w:rsidRPr="00D75513">
        <w:rPr>
          <w:b/>
          <w:bCs/>
        </w:rPr>
        <w:t>).</w:t>
      </w:r>
    </w:p>
    <w:p w14:paraId="455C8CCD" w14:textId="77777777" w:rsidR="00D75513" w:rsidRPr="00D75513" w:rsidRDefault="00D75513" w:rsidP="00D75513">
      <w:pPr>
        <w:numPr>
          <w:ilvl w:val="0"/>
          <w:numId w:val="24"/>
        </w:numPr>
        <w:rPr>
          <w:b/>
          <w:bCs/>
        </w:rPr>
      </w:pPr>
      <w:r w:rsidRPr="00D75513">
        <w:rPr>
          <w:b/>
          <w:bCs/>
        </w:rPr>
        <w:t xml:space="preserve">Tóm tắt ngắn gọn: Triển khai bộ mã hóa ba nhánh (tri-branch) kết hợp mô hình lai Tiny-Mamba, tích chập phân tách sâu và Transformer để giám sát trực tuyến thời gian </w:t>
      </w:r>
      <w:r w:rsidRPr="00D75513">
        <w:rPr>
          <w:b/>
          <w:bCs/>
        </w:rPr>
        <w:lastRenderedPageBreak/>
        <w:t>thực. Bài báo chứng minh tính khả thi của việc kết hợp cấu trúc học sâu gọn nhẹ với tri thức vật lý dải tần chẩn đoán lỗi vòng bi.</w:t>
      </w:r>
    </w:p>
    <w:p w14:paraId="0A926C84" w14:textId="77777777" w:rsidR="00D75513" w:rsidRPr="00D75513" w:rsidRDefault="00D75513" w:rsidP="00D75513">
      <w:pPr>
        <w:rPr>
          <w:b/>
          <w:bCs/>
        </w:rPr>
      </w:pPr>
      <w:r w:rsidRPr="00D75513">
        <w:rPr>
          <w:b/>
          <w:bCs/>
        </w:rPr>
        <w:t>IV. Các nghiên cứu khảo sát và khung lý thuyết nền tảng bổ sung</w:t>
      </w:r>
    </w:p>
    <w:p w14:paraId="2E59C7D7" w14:textId="77777777" w:rsidR="00D75513" w:rsidRPr="00D75513" w:rsidRDefault="00D75513" w:rsidP="00D75513">
      <w:pPr>
        <w:rPr>
          <w:b/>
          <w:bCs/>
        </w:rPr>
      </w:pPr>
      <w:r w:rsidRPr="00D75513">
        <w:rPr>
          <w:b/>
          <w:bCs/>
        </w:rPr>
        <w:t>14. Bài báo: Deep Learning-Based Fault Diagnosis in Wind Turbine Bearings and Gearboxes Using Vibration Signals: Survey, Challenges, and Recommendations (2025)</w:t>
      </w:r>
    </w:p>
    <w:p w14:paraId="45544C4F" w14:textId="77777777" w:rsidR="00D75513" w:rsidRPr="00D75513" w:rsidRDefault="00D75513" w:rsidP="00D75513">
      <w:pPr>
        <w:numPr>
          <w:ilvl w:val="0"/>
          <w:numId w:val="25"/>
        </w:numPr>
        <w:rPr>
          <w:b/>
          <w:bCs/>
        </w:rPr>
      </w:pPr>
      <w:r w:rsidRPr="00D75513">
        <w:rPr>
          <w:b/>
          <w:bCs/>
        </w:rPr>
        <w:t xml:space="preserve">Đường dẫn (URL): </w:t>
      </w:r>
      <w:hyperlink r:id="rId18" w:tgtFrame="_blank" w:history="1">
        <w:r w:rsidRPr="00D75513">
          <w:rPr>
            <w:rStyle w:val="Hyperlink"/>
            <w:b/>
            <w:bCs/>
          </w:rPr>
          <w:t>https://ieeexplore.ieee.org/document/11267383/</w:t>
        </w:r>
      </w:hyperlink>
    </w:p>
    <w:p w14:paraId="4E005E4C" w14:textId="77777777" w:rsidR="00D75513" w:rsidRPr="00D75513" w:rsidRDefault="00D75513" w:rsidP="00D75513">
      <w:pPr>
        <w:numPr>
          <w:ilvl w:val="0"/>
          <w:numId w:val="25"/>
        </w:numPr>
        <w:rPr>
          <w:b/>
          <w:bCs/>
        </w:rPr>
      </w:pPr>
      <w:r w:rsidRPr="00D75513">
        <w:rPr>
          <w:b/>
          <w:bCs/>
        </w:rPr>
        <w:t>Thứ hạng học thuật (Ranking): Tạp chí Q1 (</w:t>
      </w:r>
      <w:r w:rsidRPr="00D75513">
        <w:rPr>
          <w:b/>
          <w:bCs/>
          <w:i/>
          <w:iCs/>
        </w:rPr>
        <w:t>IEEE Access</w:t>
      </w:r>
      <w:r w:rsidRPr="00D75513">
        <w:rPr>
          <w:b/>
          <w:bCs/>
        </w:rPr>
        <w:t>).</w:t>
      </w:r>
    </w:p>
    <w:p w14:paraId="7F2E5D27" w14:textId="77777777" w:rsidR="00D75513" w:rsidRPr="00D75513" w:rsidRDefault="00D75513" w:rsidP="00D75513">
      <w:pPr>
        <w:numPr>
          <w:ilvl w:val="0"/>
          <w:numId w:val="25"/>
        </w:numPr>
        <w:rPr>
          <w:b/>
          <w:bCs/>
        </w:rPr>
      </w:pPr>
      <w:r w:rsidRPr="00D75513">
        <w:rPr>
          <w:b/>
          <w:bCs/>
        </w:rPr>
        <w:t>Tóm tắt ngắn gọn: Bài báo khảo sát toàn diện các thách thức thực tế của hệ thống giám sát chẩn đoán rung động công nghiệp (hộp số và vòng bi tuabin gió), đặc biệt tập trung vào môi trường vận hành không dừng và nhiễu nặng.</w:t>
      </w:r>
    </w:p>
    <w:p w14:paraId="30B88F50" w14:textId="77777777" w:rsidR="00D75513" w:rsidRPr="00D75513" w:rsidRDefault="00D75513" w:rsidP="00D75513">
      <w:pPr>
        <w:rPr>
          <w:b/>
          <w:bCs/>
        </w:rPr>
      </w:pPr>
      <w:r w:rsidRPr="00D75513">
        <w:rPr>
          <w:b/>
          <w:bCs/>
        </w:rPr>
        <w:t>15. Bài báo: An Explainable Adaptive Anomaly Detection Method for Multi-Condition Intelligent Equipment Monitoring (2026)</w:t>
      </w:r>
    </w:p>
    <w:p w14:paraId="335ECA81" w14:textId="77777777" w:rsidR="00D75513" w:rsidRPr="00D75513" w:rsidRDefault="00D75513" w:rsidP="00D75513">
      <w:pPr>
        <w:numPr>
          <w:ilvl w:val="0"/>
          <w:numId w:val="26"/>
        </w:numPr>
        <w:rPr>
          <w:b/>
          <w:bCs/>
        </w:rPr>
      </w:pPr>
      <w:r w:rsidRPr="00D75513">
        <w:rPr>
          <w:b/>
          <w:bCs/>
        </w:rPr>
        <w:t xml:space="preserve">Đường dẫn (URL): </w:t>
      </w:r>
      <w:hyperlink r:id="rId19" w:tgtFrame="_blank" w:history="1">
        <w:r w:rsidRPr="00D75513">
          <w:rPr>
            <w:rStyle w:val="Hyperlink"/>
            <w:b/>
            <w:bCs/>
          </w:rPr>
          <w:t>https://doi.org/10.29354/diag/183111</w:t>
        </w:r>
      </w:hyperlink>
    </w:p>
    <w:p w14:paraId="568B738E" w14:textId="77777777" w:rsidR="00D75513" w:rsidRPr="00D75513" w:rsidRDefault="00D75513" w:rsidP="00D75513">
      <w:pPr>
        <w:numPr>
          <w:ilvl w:val="0"/>
          <w:numId w:val="26"/>
        </w:numPr>
        <w:rPr>
          <w:b/>
          <w:bCs/>
        </w:rPr>
      </w:pPr>
      <w:r w:rsidRPr="00D75513">
        <w:rPr>
          <w:b/>
          <w:bCs/>
        </w:rPr>
        <w:t>Thứ hạng học thuật (Ranking): Tạp chí Q2 (</w:t>
      </w:r>
      <w:r w:rsidRPr="00D75513">
        <w:rPr>
          <w:b/>
          <w:bCs/>
          <w:i/>
          <w:iCs/>
        </w:rPr>
        <w:t>Diagnostyka</w:t>
      </w:r>
      <w:r w:rsidRPr="00D75513">
        <w:rPr>
          <w:b/>
          <w:bCs/>
        </w:rPr>
        <w:t>).</w:t>
      </w:r>
    </w:p>
    <w:p w14:paraId="3EDCED5F" w14:textId="77777777" w:rsidR="00D75513" w:rsidRPr="00D75513" w:rsidRDefault="00D75513" w:rsidP="00D75513">
      <w:pPr>
        <w:numPr>
          <w:ilvl w:val="0"/>
          <w:numId w:val="26"/>
        </w:numPr>
        <w:rPr>
          <w:b/>
          <w:bCs/>
        </w:rPr>
      </w:pPr>
      <w:r w:rsidRPr="00D75513">
        <w:rPr>
          <w:b/>
          <w:bCs/>
        </w:rPr>
        <w:t>Tóm tắt ngắn gọn: Cung cấp minh chứng và thống kê kỹ thuật thực tế khẳng định tỉ lệ sự cố vòng bi chiếm tới 40%–50% tổng số hư hại của máy móc quay, trực tiếp dẫn đến việc dừng máy ngoài kế hoạch gây tổn thất kinh tế lớn.</w:t>
      </w:r>
    </w:p>
    <w:p w14:paraId="3C8B26BC" w14:textId="77777777" w:rsidR="00D75513" w:rsidRPr="00D75513" w:rsidRDefault="00D75513" w:rsidP="00D75513">
      <w:pPr>
        <w:rPr>
          <w:b/>
          <w:bCs/>
        </w:rPr>
      </w:pPr>
      <w:r w:rsidRPr="00D75513">
        <w:rPr>
          <w:b/>
          <w:bCs/>
        </w:rPr>
        <w:t>16. Bài báo: Mamba: Linear-Time Sequence Modeling with Selective State Spaces (2024 / arXiv 2023)</w:t>
      </w:r>
    </w:p>
    <w:p w14:paraId="4159D03D" w14:textId="77777777" w:rsidR="00D75513" w:rsidRPr="00D75513" w:rsidRDefault="00D75513" w:rsidP="00D75513">
      <w:pPr>
        <w:numPr>
          <w:ilvl w:val="0"/>
          <w:numId w:val="27"/>
        </w:numPr>
        <w:rPr>
          <w:b/>
          <w:bCs/>
        </w:rPr>
      </w:pPr>
      <w:r w:rsidRPr="00D75513">
        <w:rPr>
          <w:b/>
          <w:bCs/>
        </w:rPr>
        <w:t xml:space="preserve">Đường dẫn (URL): </w:t>
      </w:r>
      <w:hyperlink r:id="rId20" w:tgtFrame="_blank" w:history="1">
        <w:r w:rsidRPr="00D75513">
          <w:rPr>
            <w:rStyle w:val="Hyperlink"/>
            <w:b/>
            <w:bCs/>
          </w:rPr>
          <w:t>https://arxiv.org/abs/2312.00752</w:t>
        </w:r>
      </w:hyperlink>
    </w:p>
    <w:p w14:paraId="2D969B1D" w14:textId="77777777" w:rsidR="00D75513" w:rsidRPr="00D75513" w:rsidRDefault="00D75513" w:rsidP="00D75513">
      <w:pPr>
        <w:numPr>
          <w:ilvl w:val="0"/>
          <w:numId w:val="27"/>
        </w:numPr>
        <w:rPr>
          <w:b/>
          <w:bCs/>
        </w:rPr>
      </w:pPr>
      <w:r w:rsidRPr="00D75513">
        <w:rPr>
          <w:b/>
          <w:bCs/>
        </w:rPr>
        <w:t>Thứ hạng học thuật (Ranking): Hội nghị hàng đầu (</w:t>
      </w:r>
      <w:r w:rsidRPr="00D75513">
        <w:rPr>
          <w:b/>
          <w:bCs/>
          <w:i/>
          <w:iCs/>
        </w:rPr>
        <w:t>COLM 2024</w:t>
      </w:r>
      <w:r w:rsidRPr="00D75513">
        <w:rPr>
          <w:b/>
          <w:bCs/>
        </w:rPr>
        <w:t xml:space="preserve"> / Nghiên cứu gốc nền tảng).</w:t>
      </w:r>
    </w:p>
    <w:p w14:paraId="05C9710B" w14:textId="77777777" w:rsidR="00D75513" w:rsidRPr="00D75513" w:rsidRDefault="00D75513" w:rsidP="00D75513">
      <w:pPr>
        <w:numPr>
          <w:ilvl w:val="0"/>
          <w:numId w:val="27"/>
        </w:numPr>
        <w:rPr>
          <w:b/>
          <w:bCs/>
        </w:rPr>
      </w:pPr>
      <w:r w:rsidRPr="00D75513">
        <w:rPr>
          <w:b/>
          <w:bCs/>
        </w:rPr>
        <w:t>Tóm tắt ngắn gọn: Khung lý thuyết gốc (của nhóm tác giả Albert Gu và Tri Dao) thiết lập mô hình không gian trạng thái với độ phức tạp tính toán tuyến tính $O(N)$ và cơ chế quét chọn lọc (selective scan) phụ thuộc đầu vào.</w:t>
      </w:r>
    </w:p>
    <w:p w14:paraId="1C026DBE" w14:textId="77777777" w:rsidR="00D75513" w:rsidRPr="00D75513" w:rsidRDefault="00D75513" w:rsidP="00D75513">
      <w:pPr>
        <w:rPr>
          <w:b/>
          <w:bCs/>
        </w:rPr>
      </w:pPr>
      <w:r w:rsidRPr="00D75513">
        <w:rPr>
          <w:b/>
          <w:bCs/>
        </w:rPr>
        <w:t>17. Bài báo: Deep-Learning-Based Open Set Fault Diagnosis by Extreme Value Theory (2022)</w:t>
      </w:r>
    </w:p>
    <w:p w14:paraId="2438D516" w14:textId="77777777" w:rsidR="00D75513" w:rsidRPr="00D75513" w:rsidRDefault="00D75513" w:rsidP="00D75513">
      <w:pPr>
        <w:numPr>
          <w:ilvl w:val="0"/>
          <w:numId w:val="28"/>
        </w:numPr>
        <w:rPr>
          <w:b/>
          <w:bCs/>
        </w:rPr>
      </w:pPr>
      <w:r w:rsidRPr="00D75513">
        <w:rPr>
          <w:b/>
          <w:bCs/>
        </w:rPr>
        <w:t xml:space="preserve">Đường dẫn (URL): </w:t>
      </w:r>
      <w:hyperlink r:id="rId21" w:tgtFrame="_blank" w:history="1">
        <w:r w:rsidRPr="00D75513">
          <w:rPr>
            <w:rStyle w:val="Hyperlink"/>
            <w:b/>
            <w:bCs/>
          </w:rPr>
          <w:t>https://ieeexplore.ieee.org/document/9394793</w:t>
        </w:r>
      </w:hyperlink>
    </w:p>
    <w:p w14:paraId="33537646" w14:textId="77777777" w:rsidR="00D75513" w:rsidRPr="00D75513" w:rsidRDefault="00D75513" w:rsidP="00D75513">
      <w:pPr>
        <w:numPr>
          <w:ilvl w:val="0"/>
          <w:numId w:val="28"/>
        </w:numPr>
        <w:rPr>
          <w:b/>
          <w:bCs/>
        </w:rPr>
      </w:pPr>
      <w:r w:rsidRPr="00D75513">
        <w:rPr>
          <w:b/>
          <w:bCs/>
        </w:rPr>
        <w:t>Thứ hạng học thuật (Ranking): Tạp chí Q1 top đầu (</w:t>
      </w:r>
      <w:r w:rsidRPr="00D75513">
        <w:rPr>
          <w:b/>
          <w:bCs/>
          <w:i/>
          <w:iCs/>
        </w:rPr>
        <w:t>IEEE Transactions on Industrial Informatics</w:t>
      </w:r>
      <w:r w:rsidRPr="00D75513">
        <w:rPr>
          <w:b/>
          <w:bCs/>
        </w:rPr>
        <w:t>).</w:t>
      </w:r>
    </w:p>
    <w:p w14:paraId="23ED27A2" w14:textId="77777777" w:rsidR="00D75513" w:rsidRPr="00D75513" w:rsidRDefault="00D75513" w:rsidP="00D75513">
      <w:pPr>
        <w:numPr>
          <w:ilvl w:val="0"/>
          <w:numId w:val="28"/>
        </w:numPr>
        <w:rPr>
          <w:b/>
          <w:bCs/>
        </w:rPr>
      </w:pPr>
      <w:r w:rsidRPr="00D75513">
        <w:rPr>
          <w:b/>
          <w:bCs/>
        </w:rPr>
        <w:lastRenderedPageBreak/>
        <w:t>Tóm tắt ngắn gọn: Nghiên cứu tiêu biểu về việc tích hợp lý thuyết giá trị cực biên (EVT-POT) trực tiếp vào không gian ẩn của mô hình học sâu để thiết lập ranh giới quyết định chính xác và loại bỏ các hành vi dị thường không giám sát cho bài toán tập mở (open set).</w:t>
      </w:r>
    </w:p>
    <w:p w14:paraId="2F507723" w14:textId="77777777" w:rsidR="00C7377B" w:rsidRPr="00D75513" w:rsidRDefault="00C7377B" w:rsidP="00D75513"/>
    <w:sectPr w:rsidR="00C7377B" w:rsidRPr="00D75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A5A"/>
    <w:multiLevelType w:val="multilevel"/>
    <w:tmpl w:val="DA6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146"/>
    <w:multiLevelType w:val="multilevel"/>
    <w:tmpl w:val="7C88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687C"/>
    <w:multiLevelType w:val="multilevel"/>
    <w:tmpl w:val="4E3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1541D"/>
    <w:multiLevelType w:val="multilevel"/>
    <w:tmpl w:val="69D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D6A2C"/>
    <w:multiLevelType w:val="multilevel"/>
    <w:tmpl w:val="E16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51D9"/>
    <w:multiLevelType w:val="multilevel"/>
    <w:tmpl w:val="8FA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E5ABE"/>
    <w:multiLevelType w:val="multilevel"/>
    <w:tmpl w:val="074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D530E"/>
    <w:multiLevelType w:val="multilevel"/>
    <w:tmpl w:val="004C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73BC7"/>
    <w:multiLevelType w:val="multilevel"/>
    <w:tmpl w:val="F26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231CF"/>
    <w:multiLevelType w:val="multilevel"/>
    <w:tmpl w:val="360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C59B3"/>
    <w:multiLevelType w:val="multilevel"/>
    <w:tmpl w:val="C6A4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0034A"/>
    <w:multiLevelType w:val="multilevel"/>
    <w:tmpl w:val="9EC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53B07"/>
    <w:multiLevelType w:val="multilevel"/>
    <w:tmpl w:val="7992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D0A43"/>
    <w:multiLevelType w:val="multilevel"/>
    <w:tmpl w:val="C454832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404EE1"/>
    <w:multiLevelType w:val="multilevel"/>
    <w:tmpl w:val="87C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85118"/>
    <w:multiLevelType w:val="multilevel"/>
    <w:tmpl w:val="8E04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A1AB1"/>
    <w:multiLevelType w:val="multilevel"/>
    <w:tmpl w:val="70A2843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D904BC"/>
    <w:multiLevelType w:val="multilevel"/>
    <w:tmpl w:val="A1B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3261B"/>
    <w:multiLevelType w:val="multilevel"/>
    <w:tmpl w:val="3030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16527"/>
    <w:multiLevelType w:val="multilevel"/>
    <w:tmpl w:val="BC0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A3F6C"/>
    <w:multiLevelType w:val="multilevel"/>
    <w:tmpl w:val="8A0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B66D6"/>
    <w:multiLevelType w:val="multilevel"/>
    <w:tmpl w:val="C2E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A1F83"/>
    <w:multiLevelType w:val="multilevel"/>
    <w:tmpl w:val="4FD0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82806"/>
    <w:multiLevelType w:val="multilevel"/>
    <w:tmpl w:val="5EE2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81535"/>
    <w:multiLevelType w:val="multilevel"/>
    <w:tmpl w:val="71A89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DC599E"/>
    <w:multiLevelType w:val="multilevel"/>
    <w:tmpl w:val="955C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45708"/>
    <w:multiLevelType w:val="multilevel"/>
    <w:tmpl w:val="50D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E1E8E"/>
    <w:multiLevelType w:val="multilevel"/>
    <w:tmpl w:val="A75C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092383">
    <w:abstractNumId w:val="6"/>
  </w:num>
  <w:num w:numId="2" w16cid:durableId="247350695">
    <w:abstractNumId w:val="21"/>
  </w:num>
  <w:num w:numId="3" w16cid:durableId="408312219">
    <w:abstractNumId w:val="14"/>
  </w:num>
  <w:num w:numId="4" w16cid:durableId="221642780">
    <w:abstractNumId w:val="15"/>
  </w:num>
  <w:num w:numId="5" w16cid:durableId="452481417">
    <w:abstractNumId w:val="24"/>
  </w:num>
  <w:num w:numId="6" w16cid:durableId="1461915881">
    <w:abstractNumId w:val="13"/>
  </w:num>
  <w:num w:numId="7" w16cid:durableId="587469268">
    <w:abstractNumId w:val="16"/>
  </w:num>
  <w:num w:numId="8" w16cid:durableId="550969235">
    <w:abstractNumId w:val="8"/>
  </w:num>
  <w:num w:numId="9" w16cid:durableId="1519345543">
    <w:abstractNumId w:val="19"/>
  </w:num>
  <w:num w:numId="10" w16cid:durableId="2063168544">
    <w:abstractNumId w:val="26"/>
  </w:num>
  <w:num w:numId="11" w16cid:durableId="651829644">
    <w:abstractNumId w:val="12"/>
  </w:num>
  <w:num w:numId="12" w16cid:durableId="1146359365">
    <w:abstractNumId w:val="20"/>
  </w:num>
  <w:num w:numId="13" w16cid:durableId="11035450">
    <w:abstractNumId w:val="10"/>
  </w:num>
  <w:num w:numId="14" w16cid:durableId="1024135058">
    <w:abstractNumId w:val="17"/>
  </w:num>
  <w:num w:numId="15" w16cid:durableId="1079714811">
    <w:abstractNumId w:val="3"/>
  </w:num>
  <w:num w:numId="16" w16cid:durableId="1311639714">
    <w:abstractNumId w:val="1"/>
  </w:num>
  <w:num w:numId="17" w16cid:durableId="1912541324">
    <w:abstractNumId w:val="23"/>
  </w:num>
  <w:num w:numId="18" w16cid:durableId="123744089">
    <w:abstractNumId w:val="0"/>
  </w:num>
  <w:num w:numId="19" w16cid:durableId="2125535320">
    <w:abstractNumId w:val="5"/>
  </w:num>
  <w:num w:numId="20" w16cid:durableId="2023244541">
    <w:abstractNumId w:val="9"/>
  </w:num>
  <w:num w:numId="21" w16cid:durableId="257904760">
    <w:abstractNumId w:val="7"/>
  </w:num>
  <w:num w:numId="22" w16cid:durableId="614217591">
    <w:abstractNumId w:val="18"/>
  </w:num>
  <w:num w:numId="23" w16cid:durableId="100077291">
    <w:abstractNumId w:val="2"/>
  </w:num>
  <w:num w:numId="24" w16cid:durableId="290015299">
    <w:abstractNumId w:val="22"/>
  </w:num>
  <w:num w:numId="25" w16cid:durableId="551187309">
    <w:abstractNumId w:val="25"/>
  </w:num>
  <w:num w:numId="26" w16cid:durableId="1873490723">
    <w:abstractNumId w:val="27"/>
  </w:num>
  <w:num w:numId="27" w16cid:durableId="1921015571">
    <w:abstractNumId w:val="4"/>
  </w:num>
  <w:num w:numId="28" w16cid:durableId="19947231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0C5"/>
    <w:rsid w:val="000344AF"/>
    <w:rsid w:val="000565D5"/>
    <w:rsid w:val="00057CB5"/>
    <w:rsid w:val="00060AD7"/>
    <w:rsid w:val="00085E51"/>
    <w:rsid w:val="000E4384"/>
    <w:rsid w:val="001E69E5"/>
    <w:rsid w:val="001F6C31"/>
    <w:rsid w:val="00427865"/>
    <w:rsid w:val="00444BE8"/>
    <w:rsid w:val="0050722B"/>
    <w:rsid w:val="006B3878"/>
    <w:rsid w:val="006C1768"/>
    <w:rsid w:val="007210C5"/>
    <w:rsid w:val="007A2767"/>
    <w:rsid w:val="007A719E"/>
    <w:rsid w:val="00823427"/>
    <w:rsid w:val="00885C2A"/>
    <w:rsid w:val="00886193"/>
    <w:rsid w:val="00911802"/>
    <w:rsid w:val="0095571F"/>
    <w:rsid w:val="00973836"/>
    <w:rsid w:val="0099787A"/>
    <w:rsid w:val="009B21BB"/>
    <w:rsid w:val="009C4105"/>
    <w:rsid w:val="00BA5D2C"/>
    <w:rsid w:val="00C1177E"/>
    <w:rsid w:val="00C34EF9"/>
    <w:rsid w:val="00C70524"/>
    <w:rsid w:val="00C7377B"/>
    <w:rsid w:val="00C8615E"/>
    <w:rsid w:val="00CF0822"/>
    <w:rsid w:val="00D72053"/>
    <w:rsid w:val="00D75513"/>
    <w:rsid w:val="00D96977"/>
    <w:rsid w:val="00DD45A4"/>
    <w:rsid w:val="00E274E1"/>
    <w:rsid w:val="00E3480F"/>
    <w:rsid w:val="00E44D57"/>
    <w:rsid w:val="00E67CCD"/>
    <w:rsid w:val="00EF2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F308"/>
  <w15:chartTrackingRefBased/>
  <w15:docId w15:val="{60A5144C-048E-43B7-B4B3-E3F1D4348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0C5"/>
    <w:rPr>
      <w:rFonts w:eastAsiaTheme="majorEastAsia" w:cstheme="majorBidi"/>
      <w:color w:val="272727" w:themeColor="text1" w:themeTint="D8"/>
    </w:rPr>
  </w:style>
  <w:style w:type="paragraph" w:styleId="Title">
    <w:name w:val="Title"/>
    <w:basedOn w:val="Normal"/>
    <w:next w:val="Normal"/>
    <w:link w:val="TitleChar"/>
    <w:uiPriority w:val="10"/>
    <w:qFormat/>
    <w:rsid w:val="00721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0C5"/>
    <w:pPr>
      <w:spacing w:before="160"/>
      <w:jc w:val="center"/>
    </w:pPr>
    <w:rPr>
      <w:i/>
      <w:iCs/>
      <w:color w:val="404040" w:themeColor="text1" w:themeTint="BF"/>
    </w:rPr>
  </w:style>
  <w:style w:type="character" w:customStyle="1" w:styleId="QuoteChar">
    <w:name w:val="Quote Char"/>
    <w:basedOn w:val="DefaultParagraphFont"/>
    <w:link w:val="Quote"/>
    <w:uiPriority w:val="29"/>
    <w:rsid w:val="007210C5"/>
    <w:rPr>
      <w:i/>
      <w:iCs/>
      <w:color w:val="404040" w:themeColor="text1" w:themeTint="BF"/>
    </w:rPr>
  </w:style>
  <w:style w:type="paragraph" w:styleId="ListParagraph">
    <w:name w:val="List Paragraph"/>
    <w:basedOn w:val="Normal"/>
    <w:uiPriority w:val="34"/>
    <w:qFormat/>
    <w:rsid w:val="007210C5"/>
    <w:pPr>
      <w:ind w:left="720"/>
      <w:contextualSpacing/>
    </w:pPr>
  </w:style>
  <w:style w:type="character" w:styleId="IntenseEmphasis">
    <w:name w:val="Intense Emphasis"/>
    <w:basedOn w:val="DefaultParagraphFont"/>
    <w:uiPriority w:val="21"/>
    <w:qFormat/>
    <w:rsid w:val="007210C5"/>
    <w:rPr>
      <w:i/>
      <w:iCs/>
      <w:color w:val="0F4761" w:themeColor="accent1" w:themeShade="BF"/>
    </w:rPr>
  </w:style>
  <w:style w:type="paragraph" w:styleId="IntenseQuote">
    <w:name w:val="Intense Quote"/>
    <w:basedOn w:val="Normal"/>
    <w:next w:val="Normal"/>
    <w:link w:val="IntenseQuoteChar"/>
    <w:uiPriority w:val="30"/>
    <w:qFormat/>
    <w:rsid w:val="00721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0C5"/>
    <w:rPr>
      <w:i/>
      <w:iCs/>
      <w:color w:val="0F4761" w:themeColor="accent1" w:themeShade="BF"/>
    </w:rPr>
  </w:style>
  <w:style w:type="character" w:styleId="IntenseReference">
    <w:name w:val="Intense Reference"/>
    <w:basedOn w:val="DefaultParagraphFont"/>
    <w:uiPriority w:val="32"/>
    <w:qFormat/>
    <w:rsid w:val="007210C5"/>
    <w:rPr>
      <w:b/>
      <w:bCs/>
      <w:smallCaps/>
      <w:color w:val="0F4761" w:themeColor="accent1" w:themeShade="BF"/>
      <w:spacing w:val="5"/>
    </w:rPr>
  </w:style>
  <w:style w:type="character" w:styleId="Hyperlink">
    <w:name w:val="Hyperlink"/>
    <w:basedOn w:val="DefaultParagraphFont"/>
    <w:uiPriority w:val="99"/>
    <w:unhideWhenUsed/>
    <w:rsid w:val="00060AD7"/>
    <w:rPr>
      <w:color w:val="467886" w:themeColor="hyperlink"/>
      <w:u w:val="single"/>
    </w:rPr>
  </w:style>
  <w:style w:type="character" w:styleId="UnresolvedMention">
    <w:name w:val="Unresolved Mention"/>
    <w:basedOn w:val="DefaultParagraphFont"/>
    <w:uiPriority w:val="99"/>
    <w:semiHidden/>
    <w:unhideWhenUsed/>
    <w:rsid w:val="00060AD7"/>
    <w:rPr>
      <w:color w:val="605E5C"/>
      <w:shd w:val="clear" w:color="auto" w:fill="E1DFDD"/>
    </w:rPr>
  </w:style>
  <w:style w:type="character" w:styleId="FollowedHyperlink">
    <w:name w:val="FollowedHyperlink"/>
    <w:basedOn w:val="DefaultParagraphFont"/>
    <w:uiPriority w:val="99"/>
    <w:semiHidden/>
    <w:unhideWhenUsed/>
    <w:rsid w:val="00C737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7354">
      <w:bodyDiv w:val="1"/>
      <w:marLeft w:val="0"/>
      <w:marRight w:val="0"/>
      <w:marTop w:val="0"/>
      <w:marBottom w:val="0"/>
      <w:divBdr>
        <w:top w:val="none" w:sz="0" w:space="0" w:color="auto"/>
        <w:left w:val="none" w:sz="0" w:space="0" w:color="auto"/>
        <w:bottom w:val="none" w:sz="0" w:space="0" w:color="auto"/>
        <w:right w:val="none" w:sz="0" w:space="0" w:color="auto"/>
      </w:divBdr>
    </w:div>
    <w:div w:id="64843647">
      <w:bodyDiv w:val="1"/>
      <w:marLeft w:val="0"/>
      <w:marRight w:val="0"/>
      <w:marTop w:val="0"/>
      <w:marBottom w:val="0"/>
      <w:divBdr>
        <w:top w:val="none" w:sz="0" w:space="0" w:color="auto"/>
        <w:left w:val="none" w:sz="0" w:space="0" w:color="auto"/>
        <w:bottom w:val="none" w:sz="0" w:space="0" w:color="auto"/>
        <w:right w:val="none" w:sz="0" w:space="0" w:color="auto"/>
      </w:divBdr>
    </w:div>
    <w:div w:id="79643403">
      <w:bodyDiv w:val="1"/>
      <w:marLeft w:val="0"/>
      <w:marRight w:val="0"/>
      <w:marTop w:val="0"/>
      <w:marBottom w:val="0"/>
      <w:divBdr>
        <w:top w:val="none" w:sz="0" w:space="0" w:color="auto"/>
        <w:left w:val="none" w:sz="0" w:space="0" w:color="auto"/>
        <w:bottom w:val="none" w:sz="0" w:space="0" w:color="auto"/>
        <w:right w:val="none" w:sz="0" w:space="0" w:color="auto"/>
      </w:divBdr>
    </w:div>
    <w:div w:id="113981923">
      <w:bodyDiv w:val="1"/>
      <w:marLeft w:val="0"/>
      <w:marRight w:val="0"/>
      <w:marTop w:val="0"/>
      <w:marBottom w:val="0"/>
      <w:divBdr>
        <w:top w:val="none" w:sz="0" w:space="0" w:color="auto"/>
        <w:left w:val="none" w:sz="0" w:space="0" w:color="auto"/>
        <w:bottom w:val="none" w:sz="0" w:space="0" w:color="auto"/>
        <w:right w:val="none" w:sz="0" w:space="0" w:color="auto"/>
      </w:divBdr>
      <w:divsChild>
        <w:div w:id="884483942">
          <w:marLeft w:val="0"/>
          <w:marRight w:val="0"/>
          <w:marTop w:val="0"/>
          <w:marBottom w:val="0"/>
          <w:divBdr>
            <w:top w:val="none" w:sz="0" w:space="0" w:color="auto"/>
            <w:left w:val="none" w:sz="0" w:space="0" w:color="auto"/>
            <w:bottom w:val="none" w:sz="0" w:space="0" w:color="auto"/>
            <w:right w:val="none" w:sz="0" w:space="0" w:color="auto"/>
          </w:divBdr>
          <w:divsChild>
            <w:div w:id="1561205113">
              <w:marLeft w:val="0"/>
              <w:marRight w:val="0"/>
              <w:marTop w:val="0"/>
              <w:marBottom w:val="0"/>
              <w:divBdr>
                <w:top w:val="none" w:sz="0" w:space="0" w:color="auto"/>
                <w:left w:val="none" w:sz="0" w:space="0" w:color="auto"/>
                <w:bottom w:val="none" w:sz="0" w:space="0" w:color="auto"/>
                <w:right w:val="none" w:sz="0" w:space="0" w:color="auto"/>
              </w:divBdr>
              <w:divsChild>
                <w:div w:id="10002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4941">
      <w:bodyDiv w:val="1"/>
      <w:marLeft w:val="0"/>
      <w:marRight w:val="0"/>
      <w:marTop w:val="0"/>
      <w:marBottom w:val="0"/>
      <w:divBdr>
        <w:top w:val="none" w:sz="0" w:space="0" w:color="auto"/>
        <w:left w:val="none" w:sz="0" w:space="0" w:color="auto"/>
        <w:bottom w:val="none" w:sz="0" w:space="0" w:color="auto"/>
        <w:right w:val="none" w:sz="0" w:space="0" w:color="auto"/>
      </w:divBdr>
      <w:divsChild>
        <w:div w:id="869951796">
          <w:marLeft w:val="0"/>
          <w:marRight w:val="0"/>
          <w:marTop w:val="0"/>
          <w:marBottom w:val="0"/>
          <w:divBdr>
            <w:top w:val="none" w:sz="0" w:space="0" w:color="auto"/>
            <w:left w:val="none" w:sz="0" w:space="0" w:color="auto"/>
            <w:bottom w:val="none" w:sz="0" w:space="0" w:color="auto"/>
            <w:right w:val="none" w:sz="0" w:space="0" w:color="auto"/>
          </w:divBdr>
          <w:divsChild>
            <w:div w:id="1447776099">
              <w:marLeft w:val="0"/>
              <w:marRight w:val="0"/>
              <w:marTop w:val="0"/>
              <w:marBottom w:val="0"/>
              <w:divBdr>
                <w:top w:val="none" w:sz="0" w:space="0" w:color="auto"/>
                <w:left w:val="none" w:sz="0" w:space="0" w:color="auto"/>
                <w:bottom w:val="none" w:sz="0" w:space="0" w:color="auto"/>
                <w:right w:val="none" w:sz="0" w:space="0" w:color="auto"/>
              </w:divBdr>
              <w:divsChild>
                <w:div w:id="9833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535825">
      <w:bodyDiv w:val="1"/>
      <w:marLeft w:val="0"/>
      <w:marRight w:val="0"/>
      <w:marTop w:val="0"/>
      <w:marBottom w:val="0"/>
      <w:divBdr>
        <w:top w:val="none" w:sz="0" w:space="0" w:color="auto"/>
        <w:left w:val="none" w:sz="0" w:space="0" w:color="auto"/>
        <w:bottom w:val="none" w:sz="0" w:space="0" w:color="auto"/>
        <w:right w:val="none" w:sz="0" w:space="0" w:color="auto"/>
      </w:divBdr>
      <w:divsChild>
        <w:div w:id="1936941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640092">
      <w:bodyDiv w:val="1"/>
      <w:marLeft w:val="0"/>
      <w:marRight w:val="0"/>
      <w:marTop w:val="0"/>
      <w:marBottom w:val="0"/>
      <w:divBdr>
        <w:top w:val="none" w:sz="0" w:space="0" w:color="auto"/>
        <w:left w:val="none" w:sz="0" w:space="0" w:color="auto"/>
        <w:bottom w:val="none" w:sz="0" w:space="0" w:color="auto"/>
        <w:right w:val="none" w:sz="0" w:space="0" w:color="auto"/>
      </w:divBdr>
    </w:div>
    <w:div w:id="594943758">
      <w:bodyDiv w:val="1"/>
      <w:marLeft w:val="0"/>
      <w:marRight w:val="0"/>
      <w:marTop w:val="0"/>
      <w:marBottom w:val="0"/>
      <w:divBdr>
        <w:top w:val="none" w:sz="0" w:space="0" w:color="auto"/>
        <w:left w:val="none" w:sz="0" w:space="0" w:color="auto"/>
        <w:bottom w:val="none" w:sz="0" w:space="0" w:color="auto"/>
        <w:right w:val="none" w:sz="0" w:space="0" w:color="auto"/>
      </w:divBdr>
    </w:div>
    <w:div w:id="636034259">
      <w:bodyDiv w:val="1"/>
      <w:marLeft w:val="0"/>
      <w:marRight w:val="0"/>
      <w:marTop w:val="0"/>
      <w:marBottom w:val="0"/>
      <w:divBdr>
        <w:top w:val="none" w:sz="0" w:space="0" w:color="auto"/>
        <w:left w:val="none" w:sz="0" w:space="0" w:color="auto"/>
        <w:bottom w:val="none" w:sz="0" w:space="0" w:color="auto"/>
        <w:right w:val="none" w:sz="0" w:space="0" w:color="auto"/>
      </w:divBdr>
    </w:div>
    <w:div w:id="699815534">
      <w:bodyDiv w:val="1"/>
      <w:marLeft w:val="0"/>
      <w:marRight w:val="0"/>
      <w:marTop w:val="0"/>
      <w:marBottom w:val="0"/>
      <w:divBdr>
        <w:top w:val="none" w:sz="0" w:space="0" w:color="auto"/>
        <w:left w:val="none" w:sz="0" w:space="0" w:color="auto"/>
        <w:bottom w:val="none" w:sz="0" w:space="0" w:color="auto"/>
        <w:right w:val="none" w:sz="0" w:space="0" w:color="auto"/>
      </w:divBdr>
    </w:div>
    <w:div w:id="808010530">
      <w:bodyDiv w:val="1"/>
      <w:marLeft w:val="0"/>
      <w:marRight w:val="0"/>
      <w:marTop w:val="0"/>
      <w:marBottom w:val="0"/>
      <w:divBdr>
        <w:top w:val="none" w:sz="0" w:space="0" w:color="auto"/>
        <w:left w:val="none" w:sz="0" w:space="0" w:color="auto"/>
        <w:bottom w:val="none" w:sz="0" w:space="0" w:color="auto"/>
        <w:right w:val="none" w:sz="0" w:space="0" w:color="auto"/>
      </w:divBdr>
    </w:div>
    <w:div w:id="856382021">
      <w:bodyDiv w:val="1"/>
      <w:marLeft w:val="0"/>
      <w:marRight w:val="0"/>
      <w:marTop w:val="0"/>
      <w:marBottom w:val="0"/>
      <w:divBdr>
        <w:top w:val="none" w:sz="0" w:space="0" w:color="auto"/>
        <w:left w:val="none" w:sz="0" w:space="0" w:color="auto"/>
        <w:bottom w:val="none" w:sz="0" w:space="0" w:color="auto"/>
        <w:right w:val="none" w:sz="0" w:space="0" w:color="auto"/>
      </w:divBdr>
    </w:div>
    <w:div w:id="948849711">
      <w:bodyDiv w:val="1"/>
      <w:marLeft w:val="0"/>
      <w:marRight w:val="0"/>
      <w:marTop w:val="0"/>
      <w:marBottom w:val="0"/>
      <w:divBdr>
        <w:top w:val="none" w:sz="0" w:space="0" w:color="auto"/>
        <w:left w:val="none" w:sz="0" w:space="0" w:color="auto"/>
        <w:bottom w:val="none" w:sz="0" w:space="0" w:color="auto"/>
        <w:right w:val="none" w:sz="0" w:space="0" w:color="auto"/>
      </w:divBdr>
    </w:div>
    <w:div w:id="1017774456">
      <w:bodyDiv w:val="1"/>
      <w:marLeft w:val="0"/>
      <w:marRight w:val="0"/>
      <w:marTop w:val="0"/>
      <w:marBottom w:val="0"/>
      <w:divBdr>
        <w:top w:val="none" w:sz="0" w:space="0" w:color="auto"/>
        <w:left w:val="none" w:sz="0" w:space="0" w:color="auto"/>
        <w:bottom w:val="none" w:sz="0" w:space="0" w:color="auto"/>
        <w:right w:val="none" w:sz="0" w:space="0" w:color="auto"/>
      </w:divBdr>
    </w:div>
    <w:div w:id="1092362070">
      <w:bodyDiv w:val="1"/>
      <w:marLeft w:val="0"/>
      <w:marRight w:val="0"/>
      <w:marTop w:val="0"/>
      <w:marBottom w:val="0"/>
      <w:divBdr>
        <w:top w:val="none" w:sz="0" w:space="0" w:color="auto"/>
        <w:left w:val="none" w:sz="0" w:space="0" w:color="auto"/>
        <w:bottom w:val="none" w:sz="0" w:space="0" w:color="auto"/>
        <w:right w:val="none" w:sz="0" w:space="0" w:color="auto"/>
      </w:divBdr>
    </w:div>
    <w:div w:id="1159036912">
      <w:bodyDiv w:val="1"/>
      <w:marLeft w:val="0"/>
      <w:marRight w:val="0"/>
      <w:marTop w:val="0"/>
      <w:marBottom w:val="0"/>
      <w:divBdr>
        <w:top w:val="none" w:sz="0" w:space="0" w:color="auto"/>
        <w:left w:val="none" w:sz="0" w:space="0" w:color="auto"/>
        <w:bottom w:val="none" w:sz="0" w:space="0" w:color="auto"/>
        <w:right w:val="none" w:sz="0" w:space="0" w:color="auto"/>
      </w:divBdr>
    </w:div>
    <w:div w:id="1207372221">
      <w:bodyDiv w:val="1"/>
      <w:marLeft w:val="0"/>
      <w:marRight w:val="0"/>
      <w:marTop w:val="0"/>
      <w:marBottom w:val="0"/>
      <w:divBdr>
        <w:top w:val="none" w:sz="0" w:space="0" w:color="auto"/>
        <w:left w:val="none" w:sz="0" w:space="0" w:color="auto"/>
        <w:bottom w:val="none" w:sz="0" w:space="0" w:color="auto"/>
        <w:right w:val="none" w:sz="0" w:space="0" w:color="auto"/>
      </w:divBdr>
    </w:div>
    <w:div w:id="1225484990">
      <w:bodyDiv w:val="1"/>
      <w:marLeft w:val="0"/>
      <w:marRight w:val="0"/>
      <w:marTop w:val="0"/>
      <w:marBottom w:val="0"/>
      <w:divBdr>
        <w:top w:val="none" w:sz="0" w:space="0" w:color="auto"/>
        <w:left w:val="none" w:sz="0" w:space="0" w:color="auto"/>
        <w:bottom w:val="none" w:sz="0" w:space="0" w:color="auto"/>
        <w:right w:val="none" w:sz="0" w:space="0" w:color="auto"/>
      </w:divBdr>
    </w:div>
    <w:div w:id="1253515818">
      <w:bodyDiv w:val="1"/>
      <w:marLeft w:val="0"/>
      <w:marRight w:val="0"/>
      <w:marTop w:val="0"/>
      <w:marBottom w:val="0"/>
      <w:divBdr>
        <w:top w:val="none" w:sz="0" w:space="0" w:color="auto"/>
        <w:left w:val="none" w:sz="0" w:space="0" w:color="auto"/>
        <w:bottom w:val="none" w:sz="0" w:space="0" w:color="auto"/>
        <w:right w:val="none" w:sz="0" w:space="0" w:color="auto"/>
      </w:divBdr>
    </w:div>
    <w:div w:id="1291132194">
      <w:bodyDiv w:val="1"/>
      <w:marLeft w:val="0"/>
      <w:marRight w:val="0"/>
      <w:marTop w:val="0"/>
      <w:marBottom w:val="0"/>
      <w:divBdr>
        <w:top w:val="none" w:sz="0" w:space="0" w:color="auto"/>
        <w:left w:val="none" w:sz="0" w:space="0" w:color="auto"/>
        <w:bottom w:val="none" w:sz="0" w:space="0" w:color="auto"/>
        <w:right w:val="none" w:sz="0" w:space="0" w:color="auto"/>
      </w:divBdr>
      <w:divsChild>
        <w:div w:id="354968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158970">
      <w:bodyDiv w:val="1"/>
      <w:marLeft w:val="0"/>
      <w:marRight w:val="0"/>
      <w:marTop w:val="0"/>
      <w:marBottom w:val="0"/>
      <w:divBdr>
        <w:top w:val="none" w:sz="0" w:space="0" w:color="auto"/>
        <w:left w:val="none" w:sz="0" w:space="0" w:color="auto"/>
        <w:bottom w:val="none" w:sz="0" w:space="0" w:color="auto"/>
        <w:right w:val="none" w:sz="0" w:space="0" w:color="auto"/>
      </w:divBdr>
    </w:div>
    <w:div w:id="1512063718">
      <w:bodyDiv w:val="1"/>
      <w:marLeft w:val="0"/>
      <w:marRight w:val="0"/>
      <w:marTop w:val="0"/>
      <w:marBottom w:val="0"/>
      <w:divBdr>
        <w:top w:val="none" w:sz="0" w:space="0" w:color="auto"/>
        <w:left w:val="none" w:sz="0" w:space="0" w:color="auto"/>
        <w:bottom w:val="none" w:sz="0" w:space="0" w:color="auto"/>
        <w:right w:val="none" w:sz="0" w:space="0" w:color="auto"/>
      </w:divBdr>
    </w:div>
    <w:div w:id="1838571951">
      <w:bodyDiv w:val="1"/>
      <w:marLeft w:val="0"/>
      <w:marRight w:val="0"/>
      <w:marTop w:val="0"/>
      <w:marBottom w:val="0"/>
      <w:divBdr>
        <w:top w:val="none" w:sz="0" w:space="0" w:color="auto"/>
        <w:left w:val="none" w:sz="0" w:space="0" w:color="auto"/>
        <w:bottom w:val="none" w:sz="0" w:space="0" w:color="auto"/>
        <w:right w:val="none" w:sz="0" w:space="0" w:color="auto"/>
      </w:divBdr>
    </w:div>
    <w:div w:id="1884712952">
      <w:bodyDiv w:val="1"/>
      <w:marLeft w:val="0"/>
      <w:marRight w:val="0"/>
      <w:marTop w:val="0"/>
      <w:marBottom w:val="0"/>
      <w:divBdr>
        <w:top w:val="none" w:sz="0" w:space="0" w:color="auto"/>
        <w:left w:val="none" w:sz="0" w:space="0" w:color="auto"/>
        <w:bottom w:val="none" w:sz="0" w:space="0" w:color="auto"/>
        <w:right w:val="none" w:sz="0" w:space="0" w:color="auto"/>
      </w:divBdr>
    </w:div>
    <w:div w:id="205843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review.net/forum?id=Z4T26VztkU" TargetMode="External"/><Relationship Id="rId13" Type="http://schemas.openxmlformats.org/officeDocument/2006/relationships/hyperlink" Target="https://doi.org/10.1016/j.aei.2026.104443" TargetMode="External"/><Relationship Id="rId18" Type="http://schemas.openxmlformats.org/officeDocument/2006/relationships/hyperlink" Target="https://ieeexplore.ieee.org/document/11267383/" TargetMode="External"/><Relationship Id="rId3" Type="http://schemas.openxmlformats.org/officeDocument/2006/relationships/settings" Target="settings.xml"/><Relationship Id="rId21" Type="http://schemas.openxmlformats.org/officeDocument/2006/relationships/hyperlink" Target="https://ieeexplore.ieee.org/document/9394793" TargetMode="External"/><Relationship Id="rId7" Type="http://schemas.openxmlformats.org/officeDocument/2006/relationships/hyperlink" Target="https://openreview.net/forum?id=R20kKdWmVZ" TargetMode="External"/><Relationship Id="rId12" Type="http://schemas.openxmlformats.org/officeDocument/2006/relationships/hyperlink" Target="https://doi.org/10.1109/DDCLS66240.2025.11065061" TargetMode="External"/><Relationship Id="rId17" Type="http://schemas.openxmlformats.org/officeDocument/2006/relationships/hyperlink" Target="https://arxiv.org/abs/2601.21293" TargetMode="External"/><Relationship Id="rId2" Type="http://schemas.openxmlformats.org/officeDocument/2006/relationships/styles" Target="styles.xml"/><Relationship Id="rId16" Type="http://schemas.openxmlformats.org/officeDocument/2006/relationships/hyperlink" Target="https://www.researchgate.net/publication/400785154_LDGM_Domain-invariant_bearing_fault_diagnosis_via_Mamba-based_linear_complexity_modeling_and_feature_perturbation_for_edge_deployment" TargetMode="External"/><Relationship Id="rId20" Type="http://schemas.openxmlformats.org/officeDocument/2006/relationships/hyperlink" Target="https://arxiv.org/abs/2312.00752" TargetMode="External"/><Relationship Id="rId1" Type="http://schemas.openxmlformats.org/officeDocument/2006/relationships/numbering" Target="numbering.xml"/><Relationship Id="rId6" Type="http://schemas.openxmlformats.org/officeDocument/2006/relationships/hyperlink" Target="https://openreview.net/forum?id=vpJMJerXHU" TargetMode="External"/><Relationship Id="rId11" Type="http://schemas.openxmlformats.org/officeDocument/2006/relationships/hyperlink" Target="https://arxiv.org/abs/2211.14730" TargetMode="External"/><Relationship Id="rId5" Type="http://schemas.openxmlformats.org/officeDocument/2006/relationships/hyperlink" Target="https://www.pnas.org/doi/10.1073/pnas.2106598119" TargetMode="External"/><Relationship Id="rId15" Type="http://schemas.openxmlformats.org/officeDocument/2006/relationships/hyperlink" Target="https://www.mdpi.com/2227-7390/14/8/1363" TargetMode="External"/><Relationship Id="rId23" Type="http://schemas.openxmlformats.org/officeDocument/2006/relationships/theme" Target="theme/theme1.xml"/><Relationship Id="rId10" Type="http://schemas.openxmlformats.org/officeDocument/2006/relationships/hyperlink" Target="https://arxiv.org/abs/2210.02186" TargetMode="External"/><Relationship Id="rId19" Type="http://schemas.openxmlformats.org/officeDocument/2006/relationships/hyperlink" Target="https://doi.org/10.29354/diag/183111" TargetMode="External"/><Relationship Id="rId4" Type="http://schemas.openxmlformats.org/officeDocument/2006/relationships/webSettings" Target="webSettings.xml"/><Relationship Id="rId9" Type="http://schemas.openxmlformats.org/officeDocument/2006/relationships/hyperlink" Target="https://arxiv.org/abs/2110.02642" TargetMode="External"/><Relationship Id="rId14" Type="http://schemas.openxmlformats.org/officeDocument/2006/relationships/hyperlink" Target="https://arxiv.org/abs/2403.0989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Lâm</dc:creator>
  <cp:keywords/>
  <dc:description/>
  <cp:lastModifiedBy>Hưng Lâm</cp:lastModifiedBy>
  <cp:revision>8</cp:revision>
  <dcterms:created xsi:type="dcterms:W3CDTF">2026-05-23T13:47:00Z</dcterms:created>
  <dcterms:modified xsi:type="dcterms:W3CDTF">2026-05-26T13:40:00Z</dcterms:modified>
</cp:coreProperties>
</file>