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63617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9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392BDA77" w14:textId="77777777" w:rsidR="00345A21" w:rsidRPr="00AE71F6" w:rsidRDefault="00345A21" w:rsidP="00AE71F6">
      <w:pPr>
        <w:pStyle w:val="Subtitle"/>
      </w:pPr>
      <w:r w:rsidRPr="00AE71F6">
        <w:t>SIDBI – PMU Uttar Pradesh</w:t>
      </w:r>
    </w:p>
    <w:p w14:paraId="6268E929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6DC5B33E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547A3A33" w14:textId="71F72191" w:rsidR="00345A21" w:rsidRPr="00AE71F6" w:rsidRDefault="00345A21" w:rsidP="00345A21">
      <w:pPr>
        <w:tabs>
          <w:tab w:val="left" w:pos="426"/>
        </w:tabs>
        <w:rPr>
          <w:rFonts w:ascii="Arial" w:hAnsi="Arial"/>
          <w:b/>
          <w:color w:val="70AD47" w:themeColor="accent6"/>
          <w:sz w:val="36"/>
        </w:rPr>
      </w:pPr>
      <w:r w:rsidRPr="00AE71F6">
        <w:rPr>
          <w:rFonts w:ascii="Arial" w:hAnsi="Arial"/>
          <w:b/>
          <w:color w:val="70AD47" w:themeColor="accent6"/>
          <w:sz w:val="36"/>
        </w:rPr>
        <w:t>Period</w:t>
      </w:r>
      <w:r w:rsidRPr="00AE71F6">
        <w:rPr>
          <w:rFonts w:ascii="Arial" w:hAnsi="Arial"/>
          <w:b/>
          <w:color w:val="70AD47" w:themeColor="accent6"/>
          <w:spacing w:val="-3"/>
          <w:sz w:val="36"/>
        </w:rPr>
        <w:t xml:space="preserve"> </w:t>
      </w:r>
      <w:r w:rsidRPr="00AE71F6">
        <w:rPr>
          <w:rFonts w:ascii="Arial" w:hAnsi="Arial"/>
          <w:b/>
          <w:color w:val="70AD47" w:themeColor="accent6"/>
          <w:sz w:val="36"/>
        </w:rPr>
        <w:t>–</w:t>
      </w:r>
      <w:r w:rsidR="00766FD0">
        <w:rPr>
          <w:rFonts w:ascii="Arial" w:hAnsi="Arial"/>
          <w:b/>
          <w:color w:val="70AD47" w:themeColor="accent6"/>
          <w:sz w:val="36"/>
        </w:rPr>
        <w:t xml:space="preserve"> </w:t>
      </w:r>
      <w:r w:rsidR="00884961">
        <w:rPr>
          <w:rFonts w:ascii="Arial" w:hAnsi="Arial"/>
          <w:b/>
          <w:color w:val="70AD47" w:themeColor="accent6"/>
          <w:sz w:val="36"/>
        </w:rPr>
        <w:t>1</w:t>
      </w:r>
      <w:r w:rsidR="00884961">
        <w:rPr>
          <w:rFonts w:ascii="Arial" w:hAnsi="Arial"/>
          <w:b/>
          <w:color w:val="70AD47" w:themeColor="accent6"/>
          <w:sz w:val="36"/>
          <w:vertAlign w:val="superscript"/>
        </w:rPr>
        <w:t>st</w:t>
      </w:r>
      <w:r w:rsidR="00766FD0">
        <w:rPr>
          <w:rFonts w:ascii="Arial" w:hAnsi="Arial"/>
          <w:b/>
          <w:color w:val="70AD47" w:themeColor="accent6"/>
          <w:sz w:val="36"/>
        </w:rPr>
        <w:t xml:space="preserve"> </w:t>
      </w:r>
      <w:r w:rsidR="00AC3B26">
        <w:rPr>
          <w:rFonts w:ascii="Arial" w:hAnsi="Arial"/>
          <w:b/>
          <w:color w:val="70AD47" w:themeColor="accent6"/>
          <w:sz w:val="36"/>
        </w:rPr>
        <w:t xml:space="preserve">– </w:t>
      </w:r>
      <w:r w:rsidR="001B59EB">
        <w:rPr>
          <w:rFonts w:ascii="Arial" w:hAnsi="Arial"/>
          <w:b/>
          <w:color w:val="70AD47" w:themeColor="accent6"/>
          <w:sz w:val="36"/>
        </w:rPr>
        <w:t>15</w:t>
      </w:r>
      <w:r w:rsidR="000767C5" w:rsidRPr="000767C5">
        <w:rPr>
          <w:rFonts w:ascii="Arial" w:hAnsi="Arial"/>
          <w:b/>
          <w:color w:val="70AD47" w:themeColor="accent6"/>
          <w:sz w:val="36"/>
          <w:vertAlign w:val="superscript"/>
        </w:rPr>
        <w:t>th</w:t>
      </w:r>
      <w:r w:rsidR="000767C5">
        <w:rPr>
          <w:rFonts w:ascii="Arial" w:hAnsi="Arial"/>
          <w:b/>
          <w:color w:val="70AD47" w:themeColor="accent6"/>
          <w:sz w:val="36"/>
        </w:rPr>
        <w:t xml:space="preserve"> </w:t>
      </w:r>
      <w:r w:rsidR="001B59EB">
        <w:rPr>
          <w:rFonts w:ascii="Arial" w:hAnsi="Arial"/>
          <w:b/>
          <w:color w:val="70AD47" w:themeColor="accent6"/>
          <w:sz w:val="36"/>
        </w:rPr>
        <w:t>March</w:t>
      </w:r>
      <w:r w:rsidR="002D240F" w:rsidRPr="00AE71F6">
        <w:rPr>
          <w:rFonts w:ascii="Arial" w:hAnsi="Arial"/>
          <w:b/>
          <w:color w:val="70AD47" w:themeColor="accent6"/>
          <w:sz w:val="36"/>
        </w:rPr>
        <w:t xml:space="preserve"> 202</w:t>
      </w:r>
      <w:r w:rsidR="00766FD0">
        <w:rPr>
          <w:rFonts w:ascii="Arial" w:hAnsi="Arial"/>
          <w:b/>
          <w:color w:val="70AD47" w:themeColor="accent6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794911" w:rsidRDefault="004A3566" w:rsidP="00643499">
      <w:pPr>
        <w:spacing w:before="49"/>
        <w:ind w:left="284"/>
        <w:jc w:val="center"/>
        <w:rPr>
          <w:rFonts w:ascii="Arial" w:hAnsi="Arial" w:cs="Arial"/>
          <w:b/>
          <w:sz w:val="20"/>
          <w:szCs w:val="24"/>
        </w:rPr>
      </w:pPr>
      <w:r w:rsidRPr="00794911">
        <w:rPr>
          <w:rFonts w:ascii="Arial" w:hAnsi="Arial" w:cs="Arial"/>
          <w:b/>
          <w:sz w:val="20"/>
          <w:szCs w:val="24"/>
        </w:rPr>
        <w:lastRenderedPageBreak/>
        <w:t>Project</w:t>
      </w:r>
      <w:r w:rsidRPr="00794911">
        <w:rPr>
          <w:rFonts w:ascii="Arial" w:hAnsi="Arial" w:cs="Arial"/>
          <w:b/>
          <w:spacing w:val="-2"/>
          <w:sz w:val="20"/>
          <w:szCs w:val="24"/>
        </w:rPr>
        <w:t xml:space="preserve"> </w:t>
      </w:r>
      <w:r w:rsidRPr="00794911">
        <w:rPr>
          <w:rFonts w:ascii="Arial" w:hAnsi="Arial" w:cs="Arial"/>
          <w:b/>
          <w:sz w:val="20"/>
          <w:szCs w:val="24"/>
        </w:rPr>
        <w:t>Progress</w:t>
      </w:r>
      <w:r w:rsidRPr="00794911">
        <w:rPr>
          <w:rFonts w:ascii="Arial" w:hAnsi="Arial" w:cs="Arial"/>
          <w:b/>
          <w:spacing w:val="-5"/>
          <w:sz w:val="20"/>
          <w:szCs w:val="24"/>
        </w:rPr>
        <w:t xml:space="preserve"> </w:t>
      </w:r>
      <w:r w:rsidRPr="00794911">
        <w:rPr>
          <w:rFonts w:ascii="Arial" w:hAnsi="Arial" w:cs="Arial"/>
          <w:b/>
          <w:sz w:val="20"/>
          <w:szCs w:val="24"/>
        </w:rPr>
        <w:t>Report</w:t>
      </w:r>
      <w:r w:rsidRPr="00794911">
        <w:rPr>
          <w:rFonts w:ascii="Arial" w:hAnsi="Arial" w:cs="Arial"/>
          <w:b/>
          <w:spacing w:val="-3"/>
          <w:sz w:val="20"/>
          <w:szCs w:val="24"/>
        </w:rPr>
        <w:t xml:space="preserve"> </w:t>
      </w:r>
      <w:r w:rsidRPr="00794911">
        <w:rPr>
          <w:rFonts w:ascii="Arial" w:hAnsi="Arial" w:cs="Arial"/>
          <w:b/>
          <w:sz w:val="20"/>
          <w:szCs w:val="24"/>
        </w:rPr>
        <w:t>–</w:t>
      </w:r>
      <w:r w:rsidRPr="00794911">
        <w:rPr>
          <w:rFonts w:ascii="Arial" w:hAnsi="Arial" w:cs="Arial"/>
          <w:b/>
          <w:spacing w:val="-1"/>
          <w:sz w:val="20"/>
          <w:szCs w:val="24"/>
        </w:rPr>
        <w:t xml:space="preserve"> </w:t>
      </w:r>
      <w:r w:rsidRPr="00794911">
        <w:rPr>
          <w:rFonts w:ascii="Arial" w:hAnsi="Arial" w:cs="Arial"/>
          <w:b/>
          <w:sz w:val="20"/>
          <w:szCs w:val="24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4B67FA4" w:rsidR="00583632" w:rsidRPr="00643499" w:rsidRDefault="004A3566" w:rsidP="00B07386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499">
              <w:rPr>
                <w:rFonts w:ascii="Arial" w:hAnsi="Arial" w:cs="Arial"/>
                <w:b/>
                <w:sz w:val="20"/>
                <w:szCs w:val="20"/>
              </w:rPr>
              <w:t>SIDBI</w:t>
            </w:r>
            <w:r w:rsidRPr="00643499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C738B" w:rsidRPr="00643499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UP </w:t>
            </w:r>
            <w:r w:rsidR="00CC738B" w:rsidRPr="0064349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643499">
              <w:rPr>
                <w:rFonts w:ascii="Arial" w:hAnsi="Arial" w:cs="Arial"/>
                <w:b/>
                <w:sz w:val="20"/>
                <w:szCs w:val="20"/>
              </w:rPr>
              <w:t>tate</w:t>
            </w:r>
            <w:r w:rsidRPr="0064349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b/>
                <w:sz w:val="20"/>
                <w:szCs w:val="20"/>
              </w:rPr>
              <w:t>PMU</w:t>
            </w:r>
            <w:r w:rsidRPr="00643499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="00CC738B" w:rsidRPr="00643499">
              <w:rPr>
                <w:rFonts w:ascii="Arial" w:hAnsi="Arial" w:cs="Arial"/>
                <w:b/>
                <w:sz w:val="20"/>
                <w:szCs w:val="20"/>
              </w:rPr>
              <w:t>for MSME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17C1038A" w14:textId="77777777" w:rsidR="00345A21" w:rsidRPr="00643499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643499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  <w:r w:rsidRPr="00643499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643499">
              <w:rPr>
                <w:rFonts w:ascii="Arial" w:hAnsi="Arial" w:cs="Arial"/>
                <w:b/>
                <w:sz w:val="20"/>
                <w:szCs w:val="20"/>
              </w:rPr>
              <w:tab/>
              <w:t xml:space="preserve">Lucknow </w:t>
            </w:r>
          </w:p>
          <w:p w14:paraId="62B17815" w14:textId="5069CDB9" w:rsidR="00345A21" w:rsidRPr="00643499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643499">
              <w:rPr>
                <w:rFonts w:ascii="Arial" w:hAnsi="Arial" w:cs="Arial"/>
                <w:b/>
                <w:sz w:val="20"/>
                <w:szCs w:val="20"/>
              </w:rPr>
              <w:t>Month &amp; Year:</w:t>
            </w:r>
            <w:r w:rsidRPr="00643499">
              <w:rPr>
                <w:rFonts w:ascii="Arial" w:hAnsi="Arial" w:cs="Arial"/>
                <w:b/>
                <w:sz w:val="20"/>
                <w:szCs w:val="20"/>
              </w:rPr>
              <w:tab/>
              <w:t xml:space="preserve">             </w:t>
            </w:r>
            <w:r w:rsidR="00282E11" w:rsidRPr="00643499">
              <w:rPr>
                <w:rFonts w:ascii="Arial" w:hAnsi="Arial" w:cs="Arial"/>
                <w:b/>
                <w:sz w:val="20"/>
                <w:szCs w:val="20"/>
              </w:rPr>
              <w:t>March</w:t>
            </w:r>
            <w:r w:rsidR="00885A14" w:rsidRPr="0064349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240F" w:rsidRPr="00643499"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766FD0" w:rsidRPr="00643499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14:paraId="10017932" w14:textId="1A4FD641" w:rsidR="00583632" w:rsidRPr="00643499" w:rsidRDefault="00C62BAD" w:rsidP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643499">
              <w:rPr>
                <w:rFonts w:ascii="Arial" w:hAnsi="Arial" w:cs="Arial"/>
                <w:b/>
                <w:sz w:val="20"/>
                <w:szCs w:val="20"/>
              </w:rPr>
              <w:t xml:space="preserve">Fortnight Ending:     </w:t>
            </w:r>
            <w:r w:rsidR="008F7175" w:rsidRPr="0064349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B59EB" w:rsidRPr="0064349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82E11" w:rsidRPr="00643499">
              <w:rPr>
                <w:rFonts w:ascii="Arial" w:hAnsi="Arial" w:cs="Arial"/>
                <w:b/>
                <w:sz w:val="20"/>
                <w:szCs w:val="20"/>
              </w:rPr>
              <w:t>March 1</w:t>
            </w:r>
            <w:r w:rsidR="001157FD" w:rsidRPr="0064349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866147" w:rsidRPr="00643499">
              <w:rPr>
                <w:rFonts w:ascii="Arial" w:hAnsi="Arial" w:cs="Arial"/>
                <w:b/>
                <w:sz w:val="20"/>
                <w:szCs w:val="20"/>
              </w:rPr>
              <w:t>, 2023</w:t>
            </w:r>
          </w:p>
        </w:tc>
        <w:tc>
          <w:tcPr>
            <w:tcW w:w="6122" w:type="dxa"/>
          </w:tcPr>
          <w:p w14:paraId="239321B2" w14:textId="77777777" w:rsidR="00583632" w:rsidRPr="00643499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643499">
              <w:rPr>
                <w:rFonts w:ascii="Arial" w:hAnsi="Arial" w:cs="Arial"/>
                <w:b/>
                <w:sz w:val="20"/>
                <w:szCs w:val="20"/>
              </w:rPr>
              <w:t>Report</w:t>
            </w:r>
            <w:r w:rsidRPr="00643499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  <w:p w14:paraId="5E807BC9" w14:textId="06DA48D3" w:rsidR="00583632" w:rsidRPr="00643499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43499">
              <w:rPr>
                <w:rFonts w:ascii="Arial" w:hAnsi="Arial" w:cs="Arial"/>
                <w:sz w:val="20"/>
                <w:szCs w:val="20"/>
              </w:rPr>
              <w:t>This</w:t>
            </w:r>
            <w:r w:rsidRPr="0064349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="00CC738B" w:rsidRPr="00643499">
              <w:rPr>
                <w:rFonts w:ascii="Arial" w:hAnsi="Arial" w:cs="Arial"/>
                <w:sz w:val="20"/>
                <w:szCs w:val="20"/>
              </w:rPr>
              <w:t>r</w:t>
            </w:r>
            <w:r w:rsidRPr="00643499">
              <w:rPr>
                <w:rFonts w:ascii="Arial" w:hAnsi="Arial" w:cs="Arial"/>
                <w:sz w:val="20"/>
                <w:szCs w:val="20"/>
              </w:rPr>
              <w:t>eport</w:t>
            </w:r>
            <w:r w:rsidRPr="0064349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includes</w:t>
            </w:r>
            <w:r w:rsidRPr="0064349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the</w:t>
            </w:r>
            <w:r w:rsidRPr="0064349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activities</w:t>
            </w:r>
            <w:r w:rsidRPr="0064349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carried</w:t>
            </w:r>
            <w:r w:rsidRPr="0064349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out</w:t>
            </w:r>
            <w:r w:rsidRPr="0064349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by</w:t>
            </w:r>
            <w:r w:rsidRPr="0064349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SIDBI</w:t>
            </w:r>
            <w:r w:rsidRPr="0064349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-</w:t>
            </w:r>
            <w:r w:rsidRPr="0064349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PMU</w:t>
            </w:r>
            <w:r w:rsidRPr="0064349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for</w:t>
            </w:r>
            <w:r w:rsidRPr="0064349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the</w:t>
            </w:r>
          </w:p>
          <w:p w14:paraId="0219AADC" w14:textId="597BA1A2" w:rsidR="00583632" w:rsidRPr="00643499" w:rsidRDefault="00CC738B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643499">
              <w:rPr>
                <w:rFonts w:ascii="Arial" w:hAnsi="Arial" w:cs="Arial"/>
                <w:sz w:val="20"/>
                <w:szCs w:val="20"/>
              </w:rPr>
              <w:t>f</w:t>
            </w:r>
            <w:r w:rsidR="002D240F" w:rsidRPr="00643499">
              <w:rPr>
                <w:rFonts w:ascii="Arial" w:hAnsi="Arial" w:cs="Arial"/>
                <w:sz w:val="20"/>
                <w:szCs w:val="20"/>
              </w:rPr>
              <w:t>acilitation</w:t>
            </w:r>
            <w:r w:rsidR="004A3566" w:rsidRPr="0064349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of</w:t>
            </w:r>
            <w:r w:rsidR="004A3566" w:rsidRPr="0064349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MSME</w:t>
            </w:r>
            <w:r w:rsidR="004A3566" w:rsidRPr="0064349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43499">
              <w:rPr>
                <w:rFonts w:ascii="Arial" w:hAnsi="Arial" w:cs="Arial"/>
                <w:sz w:val="20"/>
                <w:szCs w:val="20"/>
              </w:rPr>
              <w:t>e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cosystem</w:t>
            </w:r>
            <w:r w:rsidR="004A3566" w:rsidRPr="0064349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in</w:t>
            </w:r>
            <w:r w:rsidR="004A3566" w:rsidRPr="0064349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the</w:t>
            </w:r>
            <w:r w:rsidR="004A3566" w:rsidRPr="0064349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State</w:t>
            </w:r>
            <w:r w:rsidR="004A3566" w:rsidRPr="0064349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of</w:t>
            </w:r>
            <w:r w:rsidR="004A3566" w:rsidRPr="0064349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2D240F" w:rsidRPr="00643499">
              <w:rPr>
                <w:rFonts w:ascii="Arial" w:hAnsi="Arial" w:cs="Arial"/>
                <w:sz w:val="20"/>
                <w:szCs w:val="20"/>
              </w:rPr>
              <w:t>Uttar Pradesh</w:t>
            </w:r>
            <w:r w:rsidR="004A3566" w:rsidRPr="0064349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B07386" w:rsidRDefault="004A3566">
      <w:pPr>
        <w:spacing w:before="59"/>
        <w:ind w:left="292"/>
        <w:rPr>
          <w:rFonts w:ascii="Arial" w:hAnsi="Arial" w:cs="Arial"/>
          <w:b/>
          <w:sz w:val="20"/>
          <w:szCs w:val="24"/>
        </w:rPr>
      </w:pPr>
      <w:r w:rsidRPr="00B07386">
        <w:rPr>
          <w:rFonts w:ascii="Arial" w:hAnsi="Arial" w:cs="Arial"/>
          <w:b/>
          <w:sz w:val="20"/>
          <w:szCs w:val="24"/>
        </w:rPr>
        <w:t>Team</w:t>
      </w:r>
      <w:r w:rsidRPr="00B07386">
        <w:rPr>
          <w:rFonts w:ascii="Arial" w:hAnsi="Arial" w:cs="Arial"/>
          <w:b/>
          <w:spacing w:val="-3"/>
          <w:sz w:val="20"/>
          <w:szCs w:val="24"/>
        </w:rPr>
        <w:t xml:space="preserve"> </w:t>
      </w:r>
      <w:r w:rsidRPr="00B07386">
        <w:rPr>
          <w:rFonts w:ascii="Arial" w:hAnsi="Arial" w:cs="Arial"/>
          <w:b/>
          <w:sz w:val="20"/>
          <w:szCs w:val="24"/>
        </w:rPr>
        <w:t>Deployment</w:t>
      </w:r>
      <w:r w:rsidRPr="00B07386">
        <w:rPr>
          <w:rFonts w:ascii="Arial" w:hAnsi="Arial" w:cs="Arial"/>
          <w:b/>
          <w:spacing w:val="-6"/>
          <w:sz w:val="20"/>
          <w:szCs w:val="24"/>
        </w:rPr>
        <w:t xml:space="preserve"> </w:t>
      </w:r>
      <w:r w:rsidRPr="00B07386">
        <w:rPr>
          <w:rFonts w:ascii="Arial" w:hAnsi="Arial" w:cs="Arial"/>
          <w:b/>
          <w:sz w:val="20"/>
          <w:szCs w:val="24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 w:rsidTr="007654C1">
        <w:trPr>
          <w:trHeight w:val="311"/>
        </w:trPr>
        <w:tc>
          <w:tcPr>
            <w:tcW w:w="10075" w:type="dxa"/>
            <w:gridSpan w:val="4"/>
            <w:shd w:val="clear" w:color="auto" w:fill="3F0761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967AA9">
              <w:rPr>
                <w:rFonts w:ascii="Arial" w:hAnsi="Arial" w:cs="Arial"/>
                <w:b/>
                <w:color w:val="FFFFFF"/>
                <w:sz w:val="20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B0738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20"/>
                <w:szCs w:val="24"/>
              </w:rPr>
            </w:pPr>
            <w:r w:rsidRPr="00B07386">
              <w:rPr>
                <w:rFonts w:ascii="Arial" w:hAnsi="Arial" w:cs="Arial"/>
                <w:b/>
                <w:sz w:val="20"/>
                <w:szCs w:val="24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B0738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20"/>
                <w:szCs w:val="24"/>
              </w:rPr>
            </w:pPr>
            <w:r w:rsidRPr="00B07386">
              <w:rPr>
                <w:rFonts w:ascii="Arial" w:hAnsi="Arial" w:cs="Arial"/>
                <w:b/>
                <w:sz w:val="20"/>
                <w:szCs w:val="24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B0738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20"/>
                <w:szCs w:val="24"/>
              </w:rPr>
            </w:pPr>
            <w:r w:rsidRPr="00B07386">
              <w:rPr>
                <w:rFonts w:ascii="Arial" w:hAnsi="Arial" w:cs="Arial"/>
                <w:b/>
                <w:sz w:val="20"/>
                <w:szCs w:val="24"/>
              </w:rPr>
              <w:t>Name</w:t>
            </w:r>
            <w:r w:rsidRPr="00B07386">
              <w:rPr>
                <w:rFonts w:ascii="Arial" w:hAnsi="Arial" w:cs="Arial"/>
                <w:b/>
                <w:spacing w:val="-5"/>
                <w:sz w:val="20"/>
                <w:szCs w:val="24"/>
              </w:rPr>
              <w:t xml:space="preserve"> </w:t>
            </w:r>
            <w:r w:rsidRPr="00B07386">
              <w:rPr>
                <w:rFonts w:ascii="Arial" w:hAnsi="Arial" w:cs="Arial"/>
                <w:b/>
                <w:sz w:val="20"/>
                <w:szCs w:val="24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B0738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20"/>
                <w:szCs w:val="24"/>
              </w:rPr>
            </w:pPr>
            <w:r w:rsidRPr="00B07386">
              <w:rPr>
                <w:rFonts w:ascii="Arial" w:hAnsi="Arial" w:cs="Arial"/>
                <w:b/>
                <w:sz w:val="20"/>
                <w:szCs w:val="24"/>
              </w:rPr>
              <w:t>Deployment</w:t>
            </w:r>
            <w:r w:rsidRPr="00B07386">
              <w:rPr>
                <w:rFonts w:ascii="Arial" w:hAnsi="Arial" w:cs="Arial"/>
                <w:b/>
                <w:spacing w:val="-2"/>
                <w:sz w:val="20"/>
                <w:szCs w:val="24"/>
              </w:rPr>
              <w:t xml:space="preserve"> </w:t>
            </w:r>
            <w:r w:rsidRPr="00B07386">
              <w:rPr>
                <w:rFonts w:ascii="Arial" w:hAnsi="Arial" w:cs="Arial"/>
                <w:b/>
                <w:sz w:val="20"/>
                <w:szCs w:val="24"/>
              </w:rPr>
              <w:t>Date</w:t>
            </w:r>
          </w:p>
        </w:tc>
      </w:tr>
      <w:tr w:rsidR="00345A21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345A21" w:rsidRPr="00B0738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w w:val="101"/>
                <w:sz w:val="20"/>
                <w:szCs w:val="24"/>
              </w:rPr>
              <w:t>1</w:t>
            </w:r>
          </w:p>
        </w:tc>
        <w:tc>
          <w:tcPr>
            <w:tcW w:w="2992" w:type="dxa"/>
          </w:tcPr>
          <w:p w14:paraId="49A3AAC3" w14:textId="77777777" w:rsidR="00345A21" w:rsidRPr="00B0738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sz w:val="20"/>
                <w:szCs w:val="24"/>
              </w:rPr>
              <w:t>PMU</w:t>
            </w:r>
            <w:r w:rsidRPr="00B07386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B07386">
              <w:rPr>
                <w:rFonts w:ascii="Arial" w:hAnsi="Arial" w:cs="Arial"/>
                <w:sz w:val="20"/>
                <w:szCs w:val="24"/>
              </w:rPr>
              <w:t>Manager</w:t>
            </w:r>
          </w:p>
        </w:tc>
        <w:tc>
          <w:tcPr>
            <w:tcW w:w="2996" w:type="dxa"/>
          </w:tcPr>
          <w:p w14:paraId="26DAC6BE" w14:textId="60E3DD33" w:rsidR="00345A21" w:rsidRPr="00B07386" w:rsidRDefault="00345A21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sz w:val="20"/>
                <w:szCs w:val="24"/>
              </w:rPr>
              <w:t>Jitendra Kumar</w:t>
            </w:r>
          </w:p>
        </w:tc>
        <w:tc>
          <w:tcPr>
            <w:tcW w:w="3309" w:type="dxa"/>
          </w:tcPr>
          <w:p w14:paraId="320740F0" w14:textId="2FAACC48" w:rsidR="00345A21" w:rsidRPr="00B0738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sz w:val="20"/>
                <w:szCs w:val="24"/>
              </w:rPr>
              <w:t>6th Oct 2020</w:t>
            </w:r>
          </w:p>
        </w:tc>
      </w:tr>
      <w:tr w:rsidR="00345A21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345A21" w:rsidRPr="00B0738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w w:val="101"/>
                <w:sz w:val="20"/>
                <w:szCs w:val="24"/>
              </w:rPr>
              <w:t>2</w:t>
            </w:r>
          </w:p>
        </w:tc>
        <w:tc>
          <w:tcPr>
            <w:tcW w:w="2992" w:type="dxa"/>
          </w:tcPr>
          <w:p w14:paraId="5071781E" w14:textId="77777777" w:rsidR="00345A21" w:rsidRPr="00B0738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sz w:val="20"/>
                <w:szCs w:val="24"/>
              </w:rPr>
              <w:t>Business</w:t>
            </w:r>
            <w:r w:rsidRPr="00B07386">
              <w:rPr>
                <w:rFonts w:ascii="Arial" w:hAnsi="Arial" w:cs="Arial"/>
                <w:spacing w:val="-5"/>
                <w:sz w:val="20"/>
                <w:szCs w:val="24"/>
              </w:rPr>
              <w:t xml:space="preserve"> </w:t>
            </w:r>
            <w:r w:rsidRPr="00B07386">
              <w:rPr>
                <w:rFonts w:ascii="Arial" w:hAnsi="Arial" w:cs="Arial"/>
                <w:sz w:val="20"/>
                <w:szCs w:val="24"/>
              </w:rPr>
              <w:t>Analyst</w:t>
            </w:r>
          </w:p>
        </w:tc>
        <w:tc>
          <w:tcPr>
            <w:tcW w:w="2996" w:type="dxa"/>
          </w:tcPr>
          <w:p w14:paraId="2C1A057E" w14:textId="29BAB9D1" w:rsidR="000767C5" w:rsidRPr="00B07386" w:rsidRDefault="000767C5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sz w:val="20"/>
                <w:szCs w:val="24"/>
              </w:rPr>
              <w:t>Amar Chandra Jyoti</w:t>
            </w:r>
          </w:p>
        </w:tc>
        <w:tc>
          <w:tcPr>
            <w:tcW w:w="3309" w:type="dxa"/>
          </w:tcPr>
          <w:p w14:paraId="7D519081" w14:textId="4E11F7A3" w:rsidR="00345A21" w:rsidRPr="00B07386" w:rsidRDefault="000767C5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20"/>
                <w:szCs w:val="24"/>
              </w:rPr>
            </w:pPr>
            <w:r w:rsidRPr="00B07386">
              <w:rPr>
                <w:rFonts w:ascii="Arial" w:hAnsi="Arial" w:cs="Arial"/>
                <w:sz w:val="20"/>
                <w:szCs w:val="24"/>
              </w:rPr>
              <w:t>28</w:t>
            </w:r>
            <w:r w:rsidRPr="00B07386">
              <w:rPr>
                <w:rFonts w:ascii="Arial" w:hAnsi="Arial" w:cs="Arial"/>
                <w:sz w:val="20"/>
                <w:szCs w:val="24"/>
                <w:vertAlign w:val="superscript"/>
              </w:rPr>
              <w:t>th</w:t>
            </w:r>
            <w:r w:rsidRPr="00B07386">
              <w:rPr>
                <w:rFonts w:ascii="Arial" w:hAnsi="Arial" w:cs="Arial"/>
                <w:sz w:val="20"/>
                <w:szCs w:val="24"/>
              </w:rPr>
              <w:t xml:space="preserve"> Feb 2023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0ED3D8D9" w14:textId="622BB261" w:rsidR="00583632" w:rsidRPr="00B07386" w:rsidRDefault="00766042" w:rsidP="008529F5">
      <w:pPr>
        <w:pStyle w:val="BodyText"/>
        <w:spacing w:before="9"/>
        <w:ind w:left="292" w:right="142"/>
        <w:jc w:val="both"/>
        <w:rPr>
          <w:rFonts w:ascii="Arial" w:hAnsi="Arial" w:cs="Arial"/>
          <w:b/>
        </w:rPr>
      </w:pPr>
      <w:r w:rsidRPr="00B07386">
        <w:rPr>
          <w:rFonts w:ascii="Arial" w:hAnsi="Arial" w:cs="Arial"/>
          <w:b/>
        </w:rPr>
        <w:t xml:space="preserve">Details of State Nodal Connect - Name – Ms. Ayushi </w:t>
      </w:r>
      <w:proofErr w:type="spellStart"/>
      <w:r w:rsidRPr="00B07386">
        <w:rPr>
          <w:rFonts w:ascii="Arial" w:hAnsi="Arial" w:cs="Arial"/>
          <w:b/>
        </w:rPr>
        <w:t>Baranwal</w:t>
      </w:r>
      <w:proofErr w:type="spellEnd"/>
      <w:r w:rsidRPr="00B07386">
        <w:rPr>
          <w:rFonts w:ascii="Arial" w:hAnsi="Arial" w:cs="Arial"/>
          <w:b/>
        </w:rPr>
        <w:t xml:space="preserve">, Assistant Commissioner UP MSME, Mobile: 7800836855. Email: </w:t>
      </w:r>
      <w:hyperlink r:id="rId12" w:history="1">
        <w:r w:rsidRPr="00B07386">
          <w:rPr>
            <w:rStyle w:val="Hyperlink"/>
            <w:rFonts w:ascii="Arial" w:hAnsi="Arial" w:cs="Arial"/>
            <w:b/>
          </w:rPr>
          <w:t>odopcell@gmail.com</w:t>
        </w:r>
      </w:hyperlink>
    </w:p>
    <w:p w14:paraId="4AB252CD" w14:textId="77777777" w:rsidR="00766042" w:rsidRPr="00B07386" w:rsidRDefault="00766042" w:rsidP="00766042">
      <w:pPr>
        <w:pStyle w:val="BodyText"/>
        <w:spacing w:before="9"/>
        <w:ind w:left="292"/>
        <w:rPr>
          <w:rFonts w:ascii="Arial" w:hAnsi="Arial" w:cs="Arial"/>
          <w:b/>
        </w:rPr>
      </w:pPr>
    </w:p>
    <w:p w14:paraId="7032A5F7" w14:textId="68C2A385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B07386">
        <w:rPr>
          <w:rFonts w:ascii="Arial" w:hAnsi="Arial" w:cs="Arial"/>
          <w:b/>
          <w:sz w:val="20"/>
          <w:szCs w:val="20"/>
        </w:rPr>
        <w:t>Activities</w:t>
      </w:r>
      <w:r w:rsidRPr="00B07386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B07386">
        <w:rPr>
          <w:rFonts w:ascii="Arial" w:hAnsi="Arial" w:cs="Arial"/>
          <w:b/>
          <w:sz w:val="20"/>
          <w:szCs w:val="20"/>
        </w:rPr>
        <w:t>performed</w:t>
      </w:r>
      <w:r w:rsidRPr="00B07386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B07386">
        <w:rPr>
          <w:rFonts w:ascii="Arial" w:hAnsi="Arial" w:cs="Arial"/>
          <w:b/>
          <w:sz w:val="20"/>
          <w:szCs w:val="20"/>
        </w:rPr>
        <w:t>by</w:t>
      </w:r>
      <w:r w:rsidRPr="00B07386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B07386">
        <w:rPr>
          <w:rFonts w:ascii="Arial" w:hAnsi="Arial" w:cs="Arial"/>
          <w:b/>
          <w:sz w:val="20"/>
          <w:szCs w:val="20"/>
        </w:rPr>
        <w:t>PMU</w:t>
      </w:r>
      <w:r w:rsidRPr="00B07386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B07386">
        <w:rPr>
          <w:rFonts w:ascii="Arial" w:hAnsi="Arial" w:cs="Arial"/>
          <w:b/>
          <w:sz w:val="20"/>
          <w:szCs w:val="20"/>
        </w:rPr>
        <w:t>during</w:t>
      </w:r>
      <w:r w:rsidRPr="00B07386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B07386">
        <w:rPr>
          <w:rFonts w:ascii="Arial" w:hAnsi="Arial" w:cs="Arial"/>
          <w:b/>
          <w:sz w:val="20"/>
          <w:szCs w:val="20"/>
        </w:rPr>
        <w:t>fortnight</w:t>
      </w:r>
      <w:r w:rsidR="000767C5">
        <w:rPr>
          <w:rFonts w:ascii="Arial" w:hAnsi="Arial" w:cs="Arial"/>
          <w:b/>
          <w:spacing w:val="-1"/>
          <w:sz w:val="18"/>
        </w:rPr>
        <w:t>.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1018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7048"/>
      </w:tblGrid>
      <w:tr w:rsidR="00583632" w:rsidRPr="00480042" w14:paraId="2551EF6D" w14:textId="77777777" w:rsidTr="003016A8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766042" w:rsidRDefault="004A3566" w:rsidP="00FA089B">
            <w:pPr>
              <w:pStyle w:val="TableParagraph"/>
              <w:ind w:left="11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766042">
              <w:rPr>
                <w:rFonts w:ascii="Arial" w:hAnsi="Arial" w:cs="Arial"/>
                <w:b/>
                <w:color w:val="FFFFFF"/>
                <w:sz w:val="20"/>
              </w:rPr>
              <w:t>Activity</w:t>
            </w:r>
          </w:p>
        </w:tc>
        <w:tc>
          <w:tcPr>
            <w:tcW w:w="7048" w:type="dxa"/>
            <w:shd w:val="clear" w:color="auto" w:fill="39205E"/>
          </w:tcPr>
          <w:p w14:paraId="5EE22929" w14:textId="77777777" w:rsidR="00583632" w:rsidRPr="00766042" w:rsidRDefault="004A3566" w:rsidP="00FA089B">
            <w:pPr>
              <w:pStyle w:val="TableParagraph"/>
              <w:ind w:left="111"/>
              <w:rPr>
                <w:rFonts w:ascii="Arial" w:hAnsi="Arial" w:cs="Arial"/>
                <w:b/>
                <w:sz w:val="20"/>
              </w:rPr>
            </w:pPr>
            <w:r w:rsidRPr="00766042">
              <w:rPr>
                <w:rFonts w:ascii="Arial" w:hAnsi="Arial" w:cs="Arial"/>
                <w:b/>
                <w:color w:val="FFFFFF"/>
                <w:sz w:val="20"/>
              </w:rPr>
              <w:t>Details</w:t>
            </w:r>
            <w:r w:rsidRPr="00766042">
              <w:rPr>
                <w:rFonts w:ascii="Arial" w:hAnsi="Arial" w:cs="Arial"/>
                <w:b/>
                <w:color w:val="FFFFFF"/>
                <w:spacing w:val="-1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of</w:t>
            </w:r>
            <w:r w:rsidRPr="00766042">
              <w:rPr>
                <w:rFonts w:ascii="Arial" w:hAnsi="Arial" w:cs="Arial"/>
                <w:b/>
                <w:color w:val="FFFFFF"/>
                <w:spacing w:val="-8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activities carried</w:t>
            </w:r>
            <w:r w:rsidRPr="00766042">
              <w:rPr>
                <w:rFonts w:ascii="Arial" w:hAnsi="Arial" w:cs="Arial"/>
                <w:b/>
                <w:color w:val="FFFFFF"/>
                <w:spacing w:val="-6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out</w:t>
            </w:r>
          </w:p>
        </w:tc>
      </w:tr>
      <w:tr w:rsidR="006B1F01" w:rsidRPr="009B7415" w14:paraId="50FD5058" w14:textId="77777777" w:rsidTr="003016A8">
        <w:trPr>
          <w:trHeight w:val="473"/>
        </w:trPr>
        <w:tc>
          <w:tcPr>
            <w:tcW w:w="10183" w:type="dxa"/>
            <w:gridSpan w:val="2"/>
          </w:tcPr>
          <w:p w14:paraId="16A8C590" w14:textId="77777777" w:rsidR="00951EF1" w:rsidRPr="00553C9C" w:rsidRDefault="00951EF1" w:rsidP="00347AD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39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Solar Roof Top Financing – </w:t>
            </w:r>
          </w:p>
          <w:p w14:paraId="2E175AA6" w14:textId="549DFF6F" w:rsidR="000E7F50" w:rsidRPr="00C2610F" w:rsidRDefault="00B2389D" w:rsidP="00347AD4">
            <w:pPr>
              <w:widowControl/>
              <w:autoSpaceDE/>
              <w:autoSpaceDN/>
              <w:spacing w:line="360" w:lineRule="auto"/>
              <w:ind w:left="539" w:right="282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2610F">
              <w:rPr>
                <w:rFonts w:ascii="Arial" w:hAnsi="Arial" w:cs="Arial"/>
                <w:sz w:val="20"/>
                <w:szCs w:val="20"/>
              </w:rPr>
              <w:t>As per the last meeting held with UPNEDA on Feb 17, 2023, a proposal for greening the heritage cit</w:t>
            </w:r>
            <w:r w:rsidR="0040137A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44356">
              <w:rPr>
                <w:rFonts w:ascii="Arial" w:hAnsi="Arial" w:cs="Arial"/>
                <w:sz w:val="20"/>
                <w:szCs w:val="20"/>
              </w:rPr>
              <w:t>–</w:t>
            </w:r>
            <w:r w:rsidR="004013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137A">
              <w:rPr>
                <w:rFonts w:ascii="Arial" w:hAnsi="Arial" w:cs="Arial"/>
                <w:sz w:val="20"/>
                <w:szCs w:val="20"/>
              </w:rPr>
              <w:t>Ayodhya</w:t>
            </w:r>
            <w:proofErr w:type="spellEnd"/>
            <w:r w:rsidR="00644356">
              <w:rPr>
                <w:rFonts w:ascii="Arial" w:hAnsi="Arial" w:cs="Arial"/>
                <w:sz w:val="20"/>
                <w:szCs w:val="20"/>
              </w:rPr>
              <w:t xml:space="preserve"> by way of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installation of PV solar rooftop</w:t>
            </w:r>
            <w:r w:rsidR="00D37659">
              <w:rPr>
                <w:rFonts w:ascii="Arial" w:hAnsi="Arial" w:cs="Arial"/>
                <w:sz w:val="20"/>
                <w:szCs w:val="20"/>
              </w:rPr>
              <w:t>s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on 12,500 household units in phase I has been prepared </w:t>
            </w:r>
            <w:r w:rsidR="00644356">
              <w:rPr>
                <w:rFonts w:ascii="Arial" w:hAnsi="Arial" w:cs="Arial"/>
                <w:sz w:val="20"/>
                <w:szCs w:val="20"/>
              </w:rPr>
              <w:t>to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be shared with UPNEDA and RESCO/ESCO by PMU.</w:t>
            </w:r>
          </w:p>
        </w:tc>
      </w:tr>
      <w:tr w:rsidR="000F7AAB" w:rsidRPr="009B7415" w14:paraId="05801306" w14:textId="77777777" w:rsidTr="003016A8">
        <w:trPr>
          <w:trHeight w:val="473"/>
        </w:trPr>
        <w:tc>
          <w:tcPr>
            <w:tcW w:w="10183" w:type="dxa"/>
            <w:gridSpan w:val="2"/>
          </w:tcPr>
          <w:p w14:paraId="0D8230E9" w14:textId="226C052A" w:rsidR="00951EF1" w:rsidRPr="00553C9C" w:rsidRDefault="00951EF1" w:rsidP="00347AD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39"/>
              <w:rPr>
                <w:rFonts w:ascii="Arial" w:eastAsia="Arial MT" w:hAnsi="Arial" w:cs="Arial"/>
                <w:sz w:val="18"/>
                <w:szCs w:val="18"/>
              </w:rPr>
            </w:pPr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PM-KUSUM (Pradhan Mantri Kisan </w:t>
            </w:r>
            <w:proofErr w:type="spellStart"/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Urja</w:t>
            </w:r>
            <w:proofErr w:type="spellEnd"/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 Suraksha Evam </w:t>
            </w:r>
            <w:proofErr w:type="spellStart"/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Utthaan</w:t>
            </w:r>
            <w:proofErr w:type="spellEnd"/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 </w:t>
            </w:r>
            <w:proofErr w:type="spellStart"/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Mahabhiyan</w:t>
            </w:r>
            <w:proofErr w:type="spellEnd"/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) –</w:t>
            </w:r>
            <w:r w:rsidRPr="00553C9C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 xml:space="preserve"> </w:t>
            </w:r>
          </w:p>
          <w:p w14:paraId="49095148" w14:textId="3281821F" w:rsidR="008574D0" w:rsidRPr="009B7415" w:rsidRDefault="000478BF" w:rsidP="00347AD4">
            <w:pPr>
              <w:pStyle w:val="ListParagraph"/>
              <w:widowControl/>
              <w:autoSpaceDE/>
              <w:autoSpaceDN/>
              <w:spacing w:line="360" w:lineRule="auto"/>
              <w:ind w:left="539" w:right="282" w:firstLine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78BF">
              <w:rPr>
                <w:rFonts w:ascii="Arial" w:hAnsi="Arial" w:cs="Arial"/>
                <w:sz w:val="20"/>
                <w:szCs w:val="20"/>
              </w:rPr>
              <w:t xml:space="preserve">The PMU team followed up with UPNEDA to </w:t>
            </w:r>
            <w:r w:rsidR="008B6F98">
              <w:rPr>
                <w:rFonts w:ascii="Arial" w:hAnsi="Arial" w:cs="Arial"/>
                <w:sz w:val="20"/>
                <w:szCs w:val="20"/>
              </w:rPr>
              <w:t>understand</w:t>
            </w:r>
            <w:r w:rsidRPr="000478BF">
              <w:rPr>
                <w:rFonts w:ascii="Arial" w:hAnsi="Arial" w:cs="Arial"/>
                <w:sz w:val="20"/>
                <w:szCs w:val="20"/>
              </w:rPr>
              <w:t xml:space="preserve"> modalities for financing under PM KUSUM </w:t>
            </w:r>
            <w:r w:rsidR="00871F05">
              <w:rPr>
                <w:rFonts w:ascii="Arial" w:hAnsi="Arial" w:cs="Arial"/>
                <w:sz w:val="20"/>
                <w:szCs w:val="20"/>
              </w:rPr>
              <w:t>and how</w:t>
            </w:r>
            <w:r w:rsidR="00A239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62EE" w:rsidRPr="00F962EE">
              <w:rPr>
                <w:rFonts w:ascii="Arial" w:hAnsi="Arial" w:cs="Arial"/>
                <w:sz w:val="20"/>
                <w:szCs w:val="20"/>
              </w:rPr>
              <w:t>SIDBI can support the implementation of the PM-KUSUM scheme</w:t>
            </w:r>
            <w:r w:rsidR="00766754">
              <w:rPr>
                <w:rFonts w:ascii="Arial" w:hAnsi="Arial" w:cs="Arial"/>
                <w:sz w:val="20"/>
                <w:szCs w:val="20"/>
              </w:rPr>
              <w:t>.</w:t>
            </w:r>
            <w:r w:rsidR="001775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20B65" w:rsidRPr="009B7415" w14:paraId="6A0DF1FC" w14:textId="77777777" w:rsidTr="003016A8">
        <w:trPr>
          <w:trHeight w:val="473"/>
        </w:trPr>
        <w:tc>
          <w:tcPr>
            <w:tcW w:w="10183" w:type="dxa"/>
            <w:gridSpan w:val="2"/>
          </w:tcPr>
          <w:p w14:paraId="523F0064" w14:textId="77777777" w:rsidR="00951EF1" w:rsidRPr="00553C9C" w:rsidRDefault="00951EF1" w:rsidP="00347AD4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 w:line="276" w:lineRule="auto"/>
              <w:ind w:left="539" w:right="565"/>
              <w:contextualSpacing/>
              <w:jc w:val="both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Credit Delivery Arrangement (CDA) with NBFCs-- </w:t>
            </w:r>
          </w:p>
          <w:p w14:paraId="68F2607F" w14:textId="29F7C9F5" w:rsidR="00FD1D71" w:rsidRDefault="004F103D" w:rsidP="00347AD4">
            <w:pPr>
              <w:pStyle w:val="NormalWeb"/>
              <w:spacing w:before="0" w:beforeAutospacing="0" w:after="0" w:afterAutospacing="0" w:line="360" w:lineRule="auto"/>
              <w:ind w:left="539" w:right="282"/>
              <w:jc w:val="both"/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</w:pP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Selection of reputed &amp; competent NBFCs under the SIDBI direct lending model to </w:t>
            </w:r>
            <w:r w:rsidR="008B6F98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increase</w:t>
            </w: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the outreach of SIDBI to the MSME sector.</w:t>
            </w:r>
          </w:p>
          <w:p w14:paraId="736AFA36" w14:textId="0704C7CD" w:rsidR="004C653E" w:rsidRPr="004F103D" w:rsidRDefault="004F103D" w:rsidP="00347AD4">
            <w:pPr>
              <w:pStyle w:val="NormalWeb"/>
              <w:spacing w:before="0" w:beforeAutospacing="0" w:after="0" w:afterAutospacing="0" w:line="360" w:lineRule="auto"/>
              <w:ind w:left="539" w:right="282"/>
              <w:jc w:val="both"/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</w:pP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In continuation with the work done in the last month, which included the sorting of </w:t>
            </w:r>
            <w:r w:rsidR="00761CD8"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top ranked</w:t>
            </w: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NBFCs operational in UP, PMU </w:t>
            </w:r>
            <w:r w:rsidR="00593E11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&amp;</w:t>
            </w: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ROLK had discussions with 2 interested NBFCs i.e., Save Financials</w:t>
            </w:r>
            <w:r w:rsidR="00593E11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Se</w:t>
            </w:r>
            <w:r w:rsidR="00A403E4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rvices</w:t>
            </w:r>
            <w:r w:rsidR="00593E11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Pvt. Ltd</w:t>
            </w:r>
            <w:r w:rsidR="009F181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.</w:t>
            </w: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and </w:t>
            </w:r>
            <w:proofErr w:type="spellStart"/>
            <w:r w:rsidR="00470FDD" w:rsidRPr="00470FD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Samunnati</w:t>
            </w:r>
            <w:proofErr w:type="spellEnd"/>
            <w:r w:rsidR="00470FDD" w:rsidRPr="00470FD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Financial Intermediation &amp; Services Private Limited</w:t>
            </w: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, to explore possible collaboration for MSME finance under the </w:t>
            </w:r>
            <w:r w:rsidR="0090378E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credit delivery arrangement</w:t>
            </w: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model in U</w:t>
            </w:r>
            <w:r w:rsidR="008467AA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ttar Pradesh</w:t>
            </w:r>
            <w:r w:rsidRPr="004F103D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.</w:t>
            </w:r>
          </w:p>
        </w:tc>
      </w:tr>
      <w:tr w:rsidR="00951EF1" w:rsidRPr="009B7415" w14:paraId="2EA365EF" w14:textId="77777777" w:rsidTr="003016A8">
        <w:trPr>
          <w:trHeight w:val="473"/>
        </w:trPr>
        <w:tc>
          <w:tcPr>
            <w:tcW w:w="10183" w:type="dxa"/>
            <w:gridSpan w:val="2"/>
          </w:tcPr>
          <w:p w14:paraId="156FC182" w14:textId="1016B5AA" w:rsidR="00807FD7" w:rsidRPr="00553C9C" w:rsidRDefault="00807FD7" w:rsidP="00347AD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39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General agreement with RRBs</w:t>
            </w:r>
          </w:p>
          <w:p w14:paraId="0253D990" w14:textId="77777777" w:rsidR="00CE2573" w:rsidRPr="00CE2573" w:rsidRDefault="00CE2573" w:rsidP="00F04104">
            <w:pPr>
              <w:pStyle w:val="NormalWeb"/>
              <w:spacing w:before="0" w:beforeAutospacing="0" w:after="0" w:afterAutospacing="0" w:line="360" w:lineRule="auto"/>
              <w:ind w:left="539" w:right="282"/>
              <w:jc w:val="both"/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</w:pPr>
            <w:r w:rsidRPr="00CE2573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In accordance with the RBI circular, SIDBI ROLK through PMU is facilitating the general agreement (GA) with RRBs in UP. In this regard, PMU had approached three RRBs in the state.</w:t>
            </w:r>
          </w:p>
          <w:p w14:paraId="65CE0D6D" w14:textId="77777777" w:rsidR="00CE2573" w:rsidRPr="00CE2573" w:rsidRDefault="00CE2573" w:rsidP="00F04104">
            <w:pPr>
              <w:pStyle w:val="NormalWeb"/>
              <w:spacing w:before="0" w:beforeAutospacing="0" w:after="0" w:afterAutospacing="0" w:line="360" w:lineRule="auto"/>
              <w:ind w:left="539" w:right="282"/>
              <w:jc w:val="both"/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</w:pPr>
            <w:r w:rsidRPr="00CE2573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Status Update on General Agreement (GA) with 3 RRBs in UP are:</w:t>
            </w:r>
          </w:p>
          <w:p w14:paraId="2CE5FD92" w14:textId="53A3070E" w:rsidR="00CE2573" w:rsidRPr="00CE2573" w:rsidRDefault="00CE2573" w:rsidP="00F04104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ind w:left="822" w:right="282"/>
              <w:jc w:val="both"/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</w:pPr>
            <w:r w:rsidRPr="00CE2573">
              <w:rPr>
                <w:rFonts w:ascii="Arial" w:eastAsia="Malgun Gothic" w:hAnsi="Arial" w:cs="Arial"/>
                <w:b/>
                <w:bCs/>
                <w:sz w:val="20"/>
                <w:szCs w:val="20"/>
                <w:lang w:val="en-US" w:eastAsia="en-US"/>
              </w:rPr>
              <w:t>Prathama Bank:</w:t>
            </w:r>
            <w:r w:rsidRPr="00CE2573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General Agreement to be done on March 22, 2023, at Moradabad.</w:t>
            </w:r>
          </w:p>
          <w:p w14:paraId="0E3D94E5" w14:textId="77777777" w:rsidR="00CE2573" w:rsidRPr="00CE2573" w:rsidRDefault="00CE2573" w:rsidP="00F04104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ind w:left="822" w:right="282"/>
              <w:jc w:val="both"/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</w:pPr>
            <w:r w:rsidRPr="00CE2573">
              <w:rPr>
                <w:rFonts w:ascii="Arial" w:eastAsia="Malgun Gothic" w:hAnsi="Arial" w:cs="Arial"/>
                <w:b/>
                <w:bCs/>
                <w:sz w:val="20"/>
                <w:szCs w:val="20"/>
                <w:lang w:val="en-US" w:eastAsia="en-US"/>
              </w:rPr>
              <w:t>Baroda Bank:</w:t>
            </w:r>
            <w:r w:rsidRPr="00CE2573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The bank is yet to confirm the signing of the MoU.</w:t>
            </w:r>
          </w:p>
          <w:p w14:paraId="2BC48EB4" w14:textId="5F6FC77B" w:rsidR="00951EF1" w:rsidRPr="00CE2573" w:rsidRDefault="00CE2573" w:rsidP="00F04104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ind w:left="822" w:right="282"/>
              <w:jc w:val="both"/>
              <w:rPr>
                <w:color w:val="252525"/>
              </w:rPr>
            </w:pPr>
            <w:proofErr w:type="spellStart"/>
            <w:r w:rsidRPr="00CE2573">
              <w:rPr>
                <w:rFonts w:ascii="Arial" w:eastAsia="Malgun Gothic" w:hAnsi="Arial" w:cs="Arial"/>
                <w:b/>
                <w:bCs/>
                <w:sz w:val="20"/>
                <w:szCs w:val="20"/>
                <w:lang w:val="en-US" w:eastAsia="en-US"/>
              </w:rPr>
              <w:t>Aryavart</w:t>
            </w:r>
            <w:proofErr w:type="spellEnd"/>
            <w:r w:rsidRPr="00CE2573">
              <w:rPr>
                <w:rFonts w:ascii="Arial" w:eastAsia="Malgun Gothic" w:hAnsi="Arial" w:cs="Arial"/>
                <w:b/>
                <w:bCs/>
                <w:sz w:val="20"/>
                <w:szCs w:val="20"/>
                <w:lang w:val="en-US" w:eastAsia="en-US"/>
              </w:rPr>
              <w:t xml:space="preserve"> Bank:</w:t>
            </w:r>
            <w:r w:rsidRPr="00CE2573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SIDBI PMU followed up with </w:t>
            </w:r>
            <w:proofErr w:type="spellStart"/>
            <w:r w:rsidRPr="00CE2573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>Aryavart</w:t>
            </w:r>
            <w:proofErr w:type="spellEnd"/>
            <w:r w:rsidRPr="00CE2573">
              <w:rPr>
                <w:rFonts w:ascii="Arial" w:eastAsia="Malgun Gothic" w:hAnsi="Arial" w:cs="Arial"/>
                <w:sz w:val="20"/>
                <w:szCs w:val="20"/>
                <w:lang w:val="en-US" w:eastAsia="en-US"/>
              </w:rPr>
              <w:t xml:space="preserve"> Bank. The bank has shared some concerns in few points of the MoU on March 13, 2023.</w:t>
            </w:r>
          </w:p>
        </w:tc>
      </w:tr>
      <w:tr w:rsidR="00914813" w:rsidRPr="009B7415" w14:paraId="6616E9F1" w14:textId="77777777" w:rsidTr="003016A8">
        <w:trPr>
          <w:trHeight w:val="473"/>
        </w:trPr>
        <w:tc>
          <w:tcPr>
            <w:tcW w:w="10183" w:type="dxa"/>
            <w:gridSpan w:val="2"/>
          </w:tcPr>
          <w:p w14:paraId="37CD556E" w14:textId="4E582AF4" w:rsidR="00807FD7" w:rsidRPr="00553C9C" w:rsidRDefault="00807FD7" w:rsidP="00347AD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39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Credit Guarantee Fund Trust for Micro and Small Enterprises (CGTMSE)</w:t>
            </w:r>
          </w:p>
          <w:p w14:paraId="09FDBBB6" w14:textId="4912B1D1" w:rsidR="002D466C" w:rsidRPr="00C2610F" w:rsidRDefault="00807FD7" w:rsidP="00F04104">
            <w:pPr>
              <w:widowControl/>
              <w:autoSpaceDE/>
              <w:autoSpaceDN/>
              <w:spacing w:line="360" w:lineRule="auto"/>
              <w:ind w:left="539" w:right="282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610F">
              <w:rPr>
                <w:rFonts w:ascii="Arial" w:hAnsi="Arial" w:cs="Arial"/>
                <w:sz w:val="20"/>
                <w:szCs w:val="20"/>
              </w:rPr>
              <w:t xml:space="preserve">PMU team along with GM, SIDBI </w:t>
            </w:r>
            <w:r w:rsidR="00AE28BF" w:rsidRPr="00C2610F">
              <w:rPr>
                <w:rFonts w:ascii="Arial" w:hAnsi="Arial" w:cs="Arial"/>
                <w:sz w:val="20"/>
                <w:szCs w:val="20"/>
              </w:rPr>
              <w:t xml:space="preserve">followed up with </w:t>
            </w:r>
            <w:r w:rsidR="00280D97" w:rsidRPr="00C2610F">
              <w:rPr>
                <w:rFonts w:ascii="Arial" w:hAnsi="Arial" w:cs="Arial"/>
                <w:sz w:val="20"/>
                <w:szCs w:val="20"/>
              </w:rPr>
              <w:t>Additional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Chief Secretary</w:t>
            </w:r>
            <w:r w:rsidR="00FA568A" w:rsidRPr="00C2610F">
              <w:rPr>
                <w:rFonts w:ascii="Arial" w:hAnsi="Arial" w:cs="Arial"/>
                <w:sz w:val="20"/>
                <w:szCs w:val="20"/>
              </w:rPr>
              <w:t xml:space="preserve">, MSME, </w:t>
            </w:r>
            <w:proofErr w:type="spellStart"/>
            <w:r w:rsidR="00FA568A" w:rsidRPr="00C2610F">
              <w:rPr>
                <w:rFonts w:ascii="Arial" w:hAnsi="Arial" w:cs="Arial"/>
                <w:sz w:val="20"/>
                <w:szCs w:val="20"/>
              </w:rPr>
              <w:t>GoUP</w:t>
            </w:r>
            <w:proofErr w:type="spellEnd"/>
            <w:r w:rsidRPr="00C261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03E4">
              <w:rPr>
                <w:rFonts w:ascii="Arial" w:hAnsi="Arial" w:cs="Arial"/>
                <w:sz w:val="20"/>
                <w:szCs w:val="20"/>
              </w:rPr>
              <w:t>(</w:t>
            </w:r>
            <w:r w:rsidR="00280D97" w:rsidRPr="00C2610F">
              <w:rPr>
                <w:rFonts w:ascii="Arial" w:hAnsi="Arial" w:cs="Arial"/>
                <w:sz w:val="20"/>
                <w:szCs w:val="20"/>
              </w:rPr>
              <w:t xml:space="preserve">as per the last meeting held </w:t>
            </w:r>
            <w:r w:rsidRPr="00C2610F">
              <w:rPr>
                <w:rFonts w:ascii="Arial" w:hAnsi="Arial" w:cs="Arial"/>
                <w:sz w:val="20"/>
                <w:szCs w:val="20"/>
              </w:rPr>
              <w:t>on January 2</w:t>
            </w:r>
            <w:r w:rsidR="0068122B" w:rsidRPr="00C2610F">
              <w:rPr>
                <w:rFonts w:ascii="Arial" w:hAnsi="Arial" w:cs="Arial"/>
                <w:sz w:val="20"/>
                <w:szCs w:val="20"/>
              </w:rPr>
              <w:t>3</w:t>
            </w:r>
            <w:r w:rsidRPr="00C2610F">
              <w:rPr>
                <w:rFonts w:ascii="Arial" w:hAnsi="Arial" w:cs="Arial"/>
                <w:sz w:val="20"/>
                <w:szCs w:val="20"/>
              </w:rPr>
              <w:t>, 2023</w:t>
            </w:r>
            <w:r w:rsidR="00A403E4">
              <w:rPr>
                <w:rFonts w:ascii="Arial" w:hAnsi="Arial" w:cs="Arial"/>
                <w:sz w:val="20"/>
                <w:szCs w:val="20"/>
              </w:rPr>
              <w:t>)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12F0" w:rsidRPr="00C2610F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0132A0">
              <w:rPr>
                <w:rFonts w:ascii="Arial" w:hAnsi="Arial" w:cs="Arial"/>
                <w:sz w:val="20"/>
                <w:szCs w:val="20"/>
              </w:rPr>
              <w:t>creating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70B8">
              <w:rPr>
                <w:rFonts w:ascii="Arial" w:hAnsi="Arial" w:cs="Arial"/>
                <w:sz w:val="20"/>
                <w:szCs w:val="20"/>
              </w:rPr>
              <w:t>a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corpus fund for CGTMSE so that MSME </w:t>
            </w:r>
            <w:r w:rsidR="008A43AC">
              <w:rPr>
                <w:rFonts w:ascii="Arial" w:hAnsi="Arial" w:cs="Arial"/>
                <w:sz w:val="20"/>
                <w:szCs w:val="20"/>
              </w:rPr>
              <w:t>may be</w:t>
            </w:r>
            <w:r w:rsidR="000132A0">
              <w:rPr>
                <w:rFonts w:ascii="Arial" w:hAnsi="Arial" w:cs="Arial"/>
                <w:sz w:val="20"/>
                <w:szCs w:val="20"/>
              </w:rPr>
              <w:t xml:space="preserve"> able to</w:t>
            </w:r>
            <w:r w:rsidRPr="00C2610F">
              <w:rPr>
                <w:rFonts w:ascii="Arial" w:hAnsi="Arial" w:cs="Arial"/>
                <w:sz w:val="20"/>
                <w:szCs w:val="20"/>
              </w:rPr>
              <w:t xml:space="preserve"> avail collateral free loan</w:t>
            </w:r>
            <w:r w:rsidR="000132A0">
              <w:rPr>
                <w:rFonts w:ascii="Arial" w:hAnsi="Arial" w:cs="Arial"/>
                <w:sz w:val="20"/>
                <w:szCs w:val="20"/>
              </w:rPr>
              <w:t xml:space="preserve"> under the arrangement.</w:t>
            </w:r>
          </w:p>
        </w:tc>
      </w:tr>
      <w:tr w:rsidR="00CF69DD" w:rsidRPr="009B7415" w14:paraId="401CE3C8" w14:textId="77777777" w:rsidTr="003016A8">
        <w:trPr>
          <w:trHeight w:val="473"/>
        </w:trPr>
        <w:tc>
          <w:tcPr>
            <w:tcW w:w="10183" w:type="dxa"/>
            <w:gridSpan w:val="2"/>
          </w:tcPr>
          <w:p w14:paraId="64B4552F" w14:textId="51BDDAE6" w:rsidR="00807FD7" w:rsidRPr="00553C9C" w:rsidRDefault="00807FD7" w:rsidP="00347AD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39"/>
              <w:rPr>
                <w:rFonts w:ascii="Arial" w:hAnsi="Arial" w:cs="Arial"/>
                <w:sz w:val="18"/>
                <w:szCs w:val="18"/>
              </w:rPr>
            </w:pPr>
            <w:r w:rsidRPr="00553C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lastRenderedPageBreak/>
              <w:t>Trade Receivable</w:t>
            </w:r>
            <w:r w:rsidRPr="00553C9C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 xml:space="preserve"> e-Discounting System (</w:t>
            </w:r>
            <w:proofErr w:type="spellStart"/>
            <w:r w:rsidRPr="00553C9C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TReDS</w:t>
            </w:r>
            <w:proofErr w:type="spellEnd"/>
            <w:r w:rsidRPr="00553C9C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 xml:space="preserve">) </w:t>
            </w:r>
          </w:p>
          <w:p w14:paraId="53BACB7A" w14:textId="646A61FC" w:rsidR="001C464B" w:rsidRPr="00794911" w:rsidRDefault="00794911" w:rsidP="00F04104">
            <w:pPr>
              <w:widowControl/>
              <w:autoSpaceDE/>
              <w:autoSpaceDN/>
              <w:spacing w:line="360" w:lineRule="auto"/>
              <w:ind w:left="539" w:right="282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911">
              <w:rPr>
                <w:rFonts w:ascii="Arial" w:hAnsi="Arial" w:cs="Arial"/>
                <w:sz w:val="20"/>
                <w:szCs w:val="20"/>
              </w:rPr>
              <w:t xml:space="preserve">PMU team, along with GM, SIDBI followed up with the Additional Chief Secretary </w:t>
            </w:r>
            <w:r w:rsidR="008D70B8">
              <w:rPr>
                <w:rFonts w:ascii="Arial" w:hAnsi="Arial" w:cs="Arial"/>
                <w:sz w:val="20"/>
                <w:szCs w:val="20"/>
              </w:rPr>
              <w:t>(</w:t>
            </w:r>
            <w:r w:rsidRPr="00794911">
              <w:rPr>
                <w:rFonts w:ascii="Arial" w:hAnsi="Arial" w:cs="Arial"/>
                <w:sz w:val="20"/>
                <w:szCs w:val="20"/>
              </w:rPr>
              <w:t xml:space="preserve">as per the last meeting </w:t>
            </w:r>
            <w:r w:rsidR="00F64479">
              <w:rPr>
                <w:rFonts w:ascii="Arial" w:hAnsi="Arial" w:cs="Arial"/>
                <w:sz w:val="20"/>
                <w:szCs w:val="20"/>
              </w:rPr>
              <w:t>held</w:t>
            </w:r>
            <w:r w:rsidRPr="00794911">
              <w:rPr>
                <w:rFonts w:ascii="Arial" w:hAnsi="Arial" w:cs="Arial"/>
                <w:sz w:val="20"/>
                <w:szCs w:val="20"/>
              </w:rPr>
              <w:t xml:space="preserve"> on January 23, 2023</w:t>
            </w:r>
            <w:r w:rsidR="008D70B8">
              <w:rPr>
                <w:rFonts w:ascii="Arial" w:hAnsi="Arial" w:cs="Arial"/>
                <w:sz w:val="20"/>
                <w:szCs w:val="20"/>
              </w:rPr>
              <w:t>)</w:t>
            </w:r>
            <w:r w:rsidRPr="00794911">
              <w:rPr>
                <w:rFonts w:ascii="Arial" w:hAnsi="Arial" w:cs="Arial"/>
                <w:sz w:val="20"/>
                <w:szCs w:val="20"/>
              </w:rPr>
              <w:t xml:space="preserve"> for the issuance of guidelines </w:t>
            </w:r>
            <w:r w:rsidR="00F64479">
              <w:rPr>
                <w:rFonts w:ascii="Arial" w:hAnsi="Arial" w:cs="Arial"/>
                <w:sz w:val="20"/>
                <w:szCs w:val="20"/>
              </w:rPr>
              <w:t>to</w:t>
            </w:r>
            <w:r w:rsidRPr="00794911">
              <w:rPr>
                <w:rFonts w:ascii="Arial" w:hAnsi="Arial" w:cs="Arial"/>
                <w:sz w:val="20"/>
                <w:szCs w:val="20"/>
              </w:rPr>
              <w:t xml:space="preserve"> state PSUs on the </w:t>
            </w:r>
            <w:proofErr w:type="spellStart"/>
            <w:r w:rsidRPr="00794911">
              <w:rPr>
                <w:rFonts w:ascii="Arial" w:hAnsi="Arial" w:cs="Arial"/>
                <w:sz w:val="20"/>
                <w:szCs w:val="20"/>
              </w:rPr>
              <w:t>TReDS</w:t>
            </w:r>
            <w:proofErr w:type="spellEnd"/>
            <w:r w:rsidRPr="00794911">
              <w:rPr>
                <w:rFonts w:ascii="Arial" w:hAnsi="Arial" w:cs="Arial"/>
                <w:sz w:val="20"/>
                <w:szCs w:val="20"/>
              </w:rPr>
              <w:t xml:space="preserve"> platform for onboarding.</w:t>
            </w:r>
          </w:p>
        </w:tc>
      </w:tr>
      <w:tr w:rsidR="00807FD7" w:rsidRPr="009B7415" w14:paraId="54824A7A" w14:textId="77777777" w:rsidTr="003016A8">
        <w:trPr>
          <w:trHeight w:val="473"/>
        </w:trPr>
        <w:tc>
          <w:tcPr>
            <w:tcW w:w="10183" w:type="dxa"/>
            <w:gridSpan w:val="2"/>
          </w:tcPr>
          <w:p w14:paraId="663D39A9" w14:textId="244B8F4C" w:rsidR="009345AB" w:rsidRPr="009345AB" w:rsidRDefault="00807FD7" w:rsidP="009345AB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76" w:lineRule="auto"/>
              <w:ind w:left="539" w:right="567" w:hanging="425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proofErr w:type="spellStart"/>
            <w:r w:rsidRPr="009345AB">
              <w:rPr>
                <w:rFonts w:ascii="Arial" w:hAnsi="Arial" w:cs="Arial"/>
                <w:b/>
                <w:color w:val="ED7D31" w:themeColor="accent2"/>
              </w:rPr>
              <w:t>Udhyam</w:t>
            </w:r>
            <w:proofErr w:type="spellEnd"/>
            <w:r w:rsidRPr="009345AB">
              <w:rPr>
                <w:rFonts w:ascii="Arial" w:hAnsi="Arial" w:cs="Arial"/>
                <w:b/>
                <w:color w:val="ED7D31" w:themeColor="accent2"/>
              </w:rPr>
              <w:t xml:space="preserve"> </w:t>
            </w:r>
            <w:proofErr w:type="spellStart"/>
            <w:r w:rsidRPr="009345AB">
              <w:rPr>
                <w:rFonts w:ascii="Arial" w:hAnsi="Arial" w:cs="Arial"/>
                <w:b/>
                <w:color w:val="ED7D31" w:themeColor="accent2"/>
              </w:rPr>
              <w:t>Sangyan</w:t>
            </w:r>
            <w:proofErr w:type="spellEnd"/>
            <w:r w:rsidRPr="009345AB">
              <w:rPr>
                <w:rFonts w:ascii="Arial" w:hAnsi="Arial" w:cs="Arial"/>
                <w:b/>
                <w:color w:val="ED7D31" w:themeColor="accent2"/>
              </w:rPr>
              <w:t xml:space="preserve"> </w:t>
            </w:r>
            <w:proofErr w:type="spellStart"/>
            <w:r w:rsidRPr="009345AB">
              <w:rPr>
                <w:rFonts w:ascii="Arial" w:hAnsi="Arial" w:cs="Arial"/>
                <w:b/>
                <w:color w:val="ED7D31" w:themeColor="accent2"/>
              </w:rPr>
              <w:t>Programme</w:t>
            </w:r>
            <w:proofErr w:type="spellEnd"/>
            <w:r w:rsidRPr="009345AB">
              <w:rPr>
                <w:rFonts w:ascii="Arial" w:hAnsi="Arial" w:cs="Arial"/>
                <w:b/>
                <w:color w:val="ED7D31" w:themeColor="accent2"/>
              </w:rPr>
              <w:t xml:space="preserve"> – </w:t>
            </w:r>
          </w:p>
          <w:p w14:paraId="091143D4" w14:textId="6186FA13" w:rsidR="00AF5A06" w:rsidRPr="009345AB" w:rsidRDefault="00AF5A06" w:rsidP="009345AB">
            <w:pPr>
              <w:widowControl/>
              <w:autoSpaceDE/>
              <w:autoSpaceDN/>
              <w:spacing w:line="360" w:lineRule="auto"/>
              <w:ind w:left="539" w:right="282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45AB">
              <w:rPr>
                <w:rFonts w:ascii="Arial" w:hAnsi="Arial" w:cs="Arial"/>
                <w:sz w:val="20"/>
                <w:szCs w:val="20"/>
              </w:rPr>
              <w:t xml:space="preserve">PMU in consultation with ROLK, is planning to </w:t>
            </w:r>
            <w:r w:rsidR="006771B0" w:rsidRPr="009345AB">
              <w:rPr>
                <w:rFonts w:ascii="Arial" w:hAnsi="Arial" w:cs="Arial"/>
                <w:sz w:val="20"/>
                <w:szCs w:val="20"/>
              </w:rPr>
              <w:t>organize</w:t>
            </w:r>
            <w:r w:rsidRPr="009345AB">
              <w:rPr>
                <w:rFonts w:ascii="Arial" w:hAnsi="Arial" w:cs="Arial"/>
                <w:sz w:val="20"/>
                <w:szCs w:val="20"/>
              </w:rPr>
              <w:t xml:space="preserve"> an </w:t>
            </w:r>
            <w:proofErr w:type="spellStart"/>
            <w:r w:rsidRPr="009345AB">
              <w:rPr>
                <w:rFonts w:ascii="Arial" w:hAnsi="Arial" w:cs="Arial"/>
                <w:sz w:val="20"/>
                <w:szCs w:val="20"/>
              </w:rPr>
              <w:t>Udhyam</w:t>
            </w:r>
            <w:proofErr w:type="spellEnd"/>
            <w:r w:rsidRPr="009345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345AB">
              <w:rPr>
                <w:rFonts w:ascii="Arial" w:hAnsi="Arial" w:cs="Arial"/>
                <w:sz w:val="20"/>
                <w:szCs w:val="20"/>
              </w:rPr>
              <w:t>Sangyan</w:t>
            </w:r>
            <w:proofErr w:type="spellEnd"/>
            <w:r w:rsidRPr="009345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345AB">
              <w:rPr>
                <w:rFonts w:ascii="Arial" w:hAnsi="Arial" w:cs="Arial"/>
                <w:sz w:val="20"/>
                <w:szCs w:val="20"/>
              </w:rPr>
              <w:t>Programme</w:t>
            </w:r>
            <w:proofErr w:type="spellEnd"/>
            <w:r w:rsidRPr="009345AB">
              <w:rPr>
                <w:rFonts w:ascii="Arial" w:hAnsi="Arial" w:cs="Arial"/>
                <w:sz w:val="20"/>
                <w:szCs w:val="20"/>
              </w:rPr>
              <w:t xml:space="preserve"> with Reliance Industries, </w:t>
            </w:r>
            <w:proofErr w:type="spellStart"/>
            <w:r w:rsidRPr="009345AB">
              <w:rPr>
                <w:rFonts w:ascii="Arial" w:hAnsi="Arial" w:cs="Arial"/>
                <w:sz w:val="20"/>
                <w:szCs w:val="20"/>
              </w:rPr>
              <w:t>Barabanki</w:t>
            </w:r>
            <w:proofErr w:type="spellEnd"/>
            <w:r w:rsidRPr="009345AB">
              <w:rPr>
                <w:rFonts w:ascii="Arial" w:hAnsi="Arial" w:cs="Arial"/>
                <w:sz w:val="20"/>
                <w:szCs w:val="20"/>
              </w:rPr>
              <w:t xml:space="preserve"> Plant. Regular discussion is being made with Reliance Industries officials, and March 1</w:t>
            </w:r>
            <w:r w:rsidR="00402424">
              <w:rPr>
                <w:rFonts w:ascii="Arial" w:hAnsi="Arial" w:cs="Arial"/>
                <w:sz w:val="20"/>
                <w:szCs w:val="20"/>
              </w:rPr>
              <w:t>7</w:t>
            </w:r>
            <w:r w:rsidRPr="009345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9345AB">
              <w:rPr>
                <w:rFonts w:ascii="Arial" w:hAnsi="Arial" w:cs="Arial"/>
                <w:sz w:val="20"/>
                <w:szCs w:val="20"/>
              </w:rPr>
              <w:t>2023</w:t>
            </w:r>
            <w:proofErr w:type="gramEnd"/>
            <w:r w:rsidR="006E0E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45AB">
              <w:rPr>
                <w:rFonts w:ascii="Arial" w:hAnsi="Arial" w:cs="Arial"/>
                <w:sz w:val="20"/>
                <w:szCs w:val="20"/>
              </w:rPr>
              <w:t xml:space="preserve">has been </w:t>
            </w:r>
            <w:r w:rsidR="006E0E0F" w:rsidRPr="009345AB">
              <w:rPr>
                <w:rFonts w:ascii="Arial" w:hAnsi="Arial" w:cs="Arial"/>
                <w:sz w:val="20"/>
                <w:szCs w:val="20"/>
              </w:rPr>
              <w:t>finalized</w:t>
            </w:r>
            <w:r w:rsidRPr="009345AB">
              <w:rPr>
                <w:rFonts w:ascii="Arial" w:hAnsi="Arial" w:cs="Arial"/>
                <w:sz w:val="20"/>
                <w:szCs w:val="20"/>
              </w:rPr>
              <w:t xml:space="preserve"> for the exposure visit.</w:t>
            </w:r>
          </w:p>
          <w:p w14:paraId="086F3E66" w14:textId="77777777" w:rsidR="007947EB" w:rsidRPr="009B7415" w:rsidRDefault="007947EB" w:rsidP="00807FD7">
            <w:pPr>
              <w:pStyle w:val="ListParagraph"/>
              <w:widowControl/>
              <w:autoSpaceDE/>
              <w:autoSpaceDN/>
              <w:spacing w:line="276" w:lineRule="auto"/>
              <w:ind w:left="720" w:right="567" w:firstLine="0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</w:p>
          <w:p w14:paraId="0F4E08D6" w14:textId="77E01FC4" w:rsidR="009C5075" w:rsidRDefault="007947EB" w:rsidP="009C5075">
            <w:pPr>
              <w:pStyle w:val="ListParagraph"/>
              <w:widowControl/>
              <w:autoSpaceDE/>
              <w:autoSpaceDN/>
              <w:spacing w:line="276" w:lineRule="auto"/>
              <w:ind w:left="539" w:right="567" w:firstLine="0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 w:rsidRPr="009B7415">
              <w:rPr>
                <w:rFonts w:ascii="Arial" w:hAnsi="Arial" w:cs="Arial"/>
                <w:b/>
                <w:color w:val="ED7D31" w:themeColor="accent2"/>
              </w:rPr>
              <w:t xml:space="preserve">Indian Solar Expo </w:t>
            </w:r>
            <w:r w:rsidR="00AF5398">
              <w:rPr>
                <w:rFonts w:ascii="Arial" w:hAnsi="Arial" w:cs="Arial"/>
                <w:b/>
                <w:color w:val="ED7D31" w:themeColor="accent2"/>
              </w:rPr>
              <w:t>2023</w:t>
            </w:r>
            <w:r w:rsidR="004C188E" w:rsidRPr="009B7415">
              <w:rPr>
                <w:rFonts w:ascii="Arial" w:hAnsi="Arial" w:cs="Arial"/>
                <w:b/>
                <w:color w:val="ED7D31" w:themeColor="accent2"/>
              </w:rPr>
              <w:t>–</w:t>
            </w:r>
          </w:p>
          <w:p w14:paraId="03D31968" w14:textId="0E9E5AEA" w:rsidR="004C188E" w:rsidRPr="009C5075" w:rsidRDefault="009C5075" w:rsidP="00754997">
            <w:pPr>
              <w:pStyle w:val="ListParagraph"/>
              <w:widowControl/>
              <w:autoSpaceDE/>
              <w:autoSpaceDN/>
              <w:spacing w:line="360" w:lineRule="auto"/>
              <w:ind w:left="539" w:right="282" w:firstLine="0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 w:rsidRPr="009C5075">
              <w:rPr>
                <w:rFonts w:ascii="Arial" w:eastAsia="Arial MT" w:hAnsi="Arial" w:cs="Arial"/>
                <w:sz w:val="20"/>
                <w:szCs w:val="20"/>
              </w:rPr>
              <w:t xml:space="preserve">PMU in consultation with ROLK, participated in the Indian Solar Expo event (March 2, 2023) </w:t>
            </w:r>
            <w:r w:rsidR="006E0E0F" w:rsidRPr="009C5075">
              <w:rPr>
                <w:rFonts w:ascii="Arial" w:eastAsia="Arial MT" w:hAnsi="Arial" w:cs="Arial"/>
                <w:sz w:val="20"/>
                <w:szCs w:val="20"/>
              </w:rPr>
              <w:t>organized</w:t>
            </w:r>
            <w:r w:rsidRPr="009C5075">
              <w:rPr>
                <w:rFonts w:ascii="Arial" w:eastAsia="Arial MT" w:hAnsi="Arial" w:cs="Arial"/>
                <w:sz w:val="20"/>
                <w:szCs w:val="20"/>
              </w:rPr>
              <w:t xml:space="preserve"> by the Indian Industry Association (IIA), and the team facilitated explaining SIDBI</w:t>
            </w:r>
            <w:r w:rsidR="00C5148E">
              <w:rPr>
                <w:rFonts w:ascii="Arial" w:eastAsia="Arial MT" w:hAnsi="Arial" w:cs="Arial"/>
                <w:sz w:val="20"/>
                <w:szCs w:val="20"/>
              </w:rPr>
              <w:t>’s</w:t>
            </w:r>
            <w:r w:rsidRPr="009C5075">
              <w:rPr>
                <w:rFonts w:ascii="Arial" w:eastAsia="Arial MT" w:hAnsi="Arial" w:cs="Arial"/>
                <w:sz w:val="20"/>
                <w:szCs w:val="20"/>
              </w:rPr>
              <w:t xml:space="preserve"> offerings to the various investors and exhibitors.</w:t>
            </w:r>
          </w:p>
        </w:tc>
      </w:tr>
      <w:tr w:rsidR="001D1E5E" w:rsidRPr="00480042" w14:paraId="655412EF" w14:textId="77777777" w:rsidTr="003016A8">
        <w:trPr>
          <w:trHeight w:val="311"/>
        </w:trPr>
        <w:tc>
          <w:tcPr>
            <w:tcW w:w="10183" w:type="dxa"/>
            <w:gridSpan w:val="2"/>
          </w:tcPr>
          <w:p w14:paraId="006DAC0C" w14:textId="77777777" w:rsidR="00715C53" w:rsidRPr="00715C53" w:rsidRDefault="00301841" w:rsidP="008A5DCA">
            <w:pPr>
              <w:pStyle w:val="TableParagraph"/>
              <w:widowControl/>
              <w:numPr>
                <w:ilvl w:val="0"/>
                <w:numId w:val="21"/>
              </w:numPr>
              <w:tabs>
                <w:tab w:val="left" w:pos="539"/>
              </w:tabs>
              <w:autoSpaceDE/>
              <w:autoSpaceDN/>
              <w:ind w:right="567" w:hanging="606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IN" w:eastAsia="en-IN"/>
              </w:rPr>
            </w:pPr>
            <w:r w:rsidRPr="00715C53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SCDF update –</w:t>
            </w:r>
            <w:r w:rsidR="006E50B7" w:rsidRPr="00715C53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 </w:t>
            </w:r>
          </w:p>
          <w:p w14:paraId="3E958C51" w14:textId="09CFB55F" w:rsidR="00715C53" w:rsidRDefault="00715C53" w:rsidP="008A5DCA">
            <w:pPr>
              <w:pStyle w:val="TableParagraph"/>
              <w:widowControl/>
              <w:tabs>
                <w:tab w:val="left" w:pos="539"/>
              </w:tabs>
              <w:autoSpaceDE/>
              <w:autoSpaceDN/>
              <w:spacing w:line="360" w:lineRule="auto"/>
              <w:ind w:left="720" w:right="282" w:hanging="1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C53">
              <w:rPr>
                <w:rFonts w:ascii="Arial" w:hAnsi="Arial" w:cs="Arial"/>
                <w:sz w:val="20"/>
                <w:szCs w:val="20"/>
              </w:rPr>
              <w:t>PMU Team has facilitated SCDF in the state, the details of which are as follows:</w:t>
            </w:r>
          </w:p>
          <w:p w14:paraId="102DF9F3" w14:textId="69D78ADB" w:rsidR="00FD235C" w:rsidRPr="00715C53" w:rsidRDefault="00FD235C" w:rsidP="00661C3D">
            <w:pPr>
              <w:pStyle w:val="TableParagraph"/>
              <w:widowControl/>
              <w:numPr>
                <w:ilvl w:val="1"/>
                <w:numId w:val="21"/>
              </w:numPr>
              <w:tabs>
                <w:tab w:val="left" w:pos="539"/>
              </w:tabs>
              <w:autoSpaceDE/>
              <w:autoSpaceDN/>
              <w:spacing w:after="240" w:line="360" w:lineRule="auto"/>
              <w:ind w:left="1106" w:right="28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the request of </w:t>
            </w:r>
            <w:r w:rsidR="002B2745">
              <w:rPr>
                <w:rFonts w:ascii="Arial" w:hAnsi="Arial" w:cs="Arial"/>
                <w:sz w:val="20"/>
                <w:szCs w:val="20"/>
              </w:rPr>
              <w:t>few departments viz MSME department and Energy department</w:t>
            </w:r>
            <w:r w:rsidR="000B2301">
              <w:rPr>
                <w:rFonts w:ascii="Arial" w:hAnsi="Arial" w:cs="Arial"/>
                <w:sz w:val="20"/>
                <w:szCs w:val="20"/>
              </w:rPr>
              <w:t xml:space="preserve"> SIDBI has provided in principle approval of Rs. 1000 </w:t>
            </w:r>
            <w:proofErr w:type="spellStart"/>
            <w:r w:rsidR="000B2301">
              <w:rPr>
                <w:rFonts w:ascii="Arial" w:hAnsi="Arial" w:cs="Arial"/>
                <w:sz w:val="20"/>
                <w:szCs w:val="20"/>
              </w:rPr>
              <w:t>cr</w:t>
            </w:r>
            <w:proofErr w:type="spellEnd"/>
            <w:r w:rsidR="000B2301">
              <w:rPr>
                <w:rFonts w:ascii="Arial" w:hAnsi="Arial" w:cs="Arial"/>
                <w:sz w:val="20"/>
                <w:szCs w:val="20"/>
              </w:rPr>
              <w:t xml:space="preserve"> and Rs. </w:t>
            </w:r>
            <w:r w:rsidR="00EE12B3">
              <w:rPr>
                <w:rFonts w:ascii="Arial" w:hAnsi="Arial" w:cs="Arial"/>
                <w:sz w:val="20"/>
                <w:szCs w:val="20"/>
              </w:rPr>
              <w:t xml:space="preserve">2000 </w:t>
            </w:r>
            <w:proofErr w:type="spellStart"/>
            <w:r w:rsidR="00EE12B3">
              <w:rPr>
                <w:rFonts w:ascii="Arial" w:hAnsi="Arial" w:cs="Arial"/>
                <w:sz w:val="20"/>
                <w:szCs w:val="20"/>
              </w:rPr>
              <w:t>cr</w:t>
            </w:r>
            <w:proofErr w:type="spellEnd"/>
            <w:r w:rsidR="00EE12B3">
              <w:rPr>
                <w:rFonts w:ascii="Arial" w:hAnsi="Arial" w:cs="Arial"/>
                <w:sz w:val="20"/>
                <w:szCs w:val="20"/>
              </w:rPr>
              <w:t xml:space="preserve"> respectively</w:t>
            </w:r>
            <w:r w:rsidR="00510614">
              <w:rPr>
                <w:rFonts w:ascii="Arial" w:hAnsi="Arial" w:cs="Arial"/>
                <w:sz w:val="20"/>
                <w:szCs w:val="20"/>
              </w:rPr>
              <w:t xml:space="preserve"> under SCDF</w:t>
            </w:r>
            <w:r w:rsidR="00EE12B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BBFF8E3" w14:textId="3F9DE2EF" w:rsidR="00DD3F5F" w:rsidRDefault="00715C53" w:rsidP="00661C3D">
            <w:pPr>
              <w:widowControl/>
              <w:numPr>
                <w:ilvl w:val="1"/>
                <w:numId w:val="21"/>
              </w:numPr>
              <w:autoSpaceDE/>
              <w:autoSpaceDN/>
              <w:spacing w:after="240" w:line="360" w:lineRule="auto"/>
              <w:ind w:left="1106" w:right="28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8E7">
              <w:rPr>
                <w:rFonts w:ascii="Arial" w:hAnsi="Arial" w:cs="Arial"/>
                <w:b/>
                <w:bCs/>
                <w:sz w:val="20"/>
                <w:szCs w:val="20"/>
              </w:rPr>
              <w:t>Energy Department:</w:t>
            </w:r>
            <w:r w:rsidRPr="00715C53">
              <w:rPr>
                <w:rFonts w:ascii="Arial" w:hAnsi="Arial" w:cs="Arial"/>
                <w:sz w:val="20"/>
                <w:szCs w:val="20"/>
              </w:rPr>
              <w:t xml:space="preserve"> PMU team followed up with Energy Department officials and </w:t>
            </w:r>
            <w:r w:rsidR="00C969FF" w:rsidRPr="00715C53">
              <w:rPr>
                <w:rFonts w:ascii="Arial" w:hAnsi="Arial" w:cs="Arial"/>
                <w:sz w:val="20"/>
                <w:szCs w:val="20"/>
              </w:rPr>
              <w:t>finalized</w:t>
            </w:r>
            <w:r w:rsidRPr="00715C53">
              <w:rPr>
                <w:rFonts w:ascii="Arial" w:hAnsi="Arial" w:cs="Arial"/>
                <w:sz w:val="20"/>
                <w:szCs w:val="20"/>
              </w:rPr>
              <w:t xml:space="preserve"> the list of proposed projects for in-</w:t>
            </w:r>
            <w:proofErr w:type="gramStart"/>
            <w:r w:rsidRPr="00715C53">
              <w:rPr>
                <w:rFonts w:ascii="Arial" w:hAnsi="Arial" w:cs="Arial"/>
                <w:sz w:val="20"/>
                <w:szCs w:val="20"/>
              </w:rPr>
              <w:t>principle</w:t>
            </w:r>
            <w:proofErr w:type="gramEnd"/>
            <w:r w:rsidRPr="00715C53">
              <w:rPr>
                <w:rFonts w:ascii="Arial" w:hAnsi="Arial" w:cs="Arial"/>
                <w:sz w:val="20"/>
                <w:szCs w:val="20"/>
              </w:rPr>
              <w:t xml:space="preserve"> appro</w:t>
            </w:r>
            <w:r w:rsidR="008D70B8">
              <w:rPr>
                <w:rFonts w:ascii="Arial" w:hAnsi="Arial" w:cs="Arial"/>
                <w:sz w:val="20"/>
                <w:szCs w:val="20"/>
              </w:rPr>
              <w:t>v</w:t>
            </w:r>
            <w:r w:rsidR="001B65B0">
              <w:rPr>
                <w:rFonts w:ascii="Arial" w:hAnsi="Arial" w:cs="Arial"/>
                <w:sz w:val="20"/>
                <w:szCs w:val="20"/>
              </w:rPr>
              <w:t>al of</w:t>
            </w:r>
            <w:r w:rsidR="002F38E7">
              <w:rPr>
                <w:rFonts w:ascii="Arial" w:hAnsi="Arial" w:cs="Arial"/>
                <w:sz w:val="20"/>
                <w:szCs w:val="20"/>
              </w:rPr>
              <w:t xml:space="preserve"> amount </w:t>
            </w:r>
            <w:r w:rsidRPr="00715C53">
              <w:rPr>
                <w:rFonts w:ascii="Arial" w:hAnsi="Arial" w:cs="Arial"/>
                <w:sz w:val="20"/>
                <w:szCs w:val="20"/>
              </w:rPr>
              <w:t xml:space="preserve">of INR 2,000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15C53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A129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39E4">
              <w:rPr>
                <w:rFonts w:ascii="Arial" w:hAnsi="Arial" w:cs="Arial"/>
                <w:sz w:val="20"/>
                <w:szCs w:val="20"/>
              </w:rPr>
              <w:t xml:space="preserve">In this regard, </w:t>
            </w:r>
            <w:r w:rsidRPr="00715C53">
              <w:rPr>
                <w:rFonts w:ascii="Arial" w:hAnsi="Arial" w:cs="Arial"/>
                <w:sz w:val="20"/>
                <w:szCs w:val="20"/>
              </w:rPr>
              <w:t xml:space="preserve">PMU team is following up </w:t>
            </w:r>
            <w:r w:rsidR="00E370A1">
              <w:rPr>
                <w:rFonts w:ascii="Arial" w:hAnsi="Arial" w:cs="Arial"/>
                <w:sz w:val="20"/>
                <w:szCs w:val="20"/>
              </w:rPr>
              <w:t xml:space="preserve">with energy department </w:t>
            </w:r>
            <w:r w:rsidRPr="00715C53">
              <w:rPr>
                <w:rFonts w:ascii="Arial" w:hAnsi="Arial" w:cs="Arial"/>
                <w:sz w:val="20"/>
                <w:szCs w:val="20"/>
              </w:rPr>
              <w:t xml:space="preserve">onward submission </w:t>
            </w:r>
            <w:r w:rsidR="00C969FF">
              <w:rPr>
                <w:rFonts w:ascii="Arial" w:hAnsi="Arial" w:cs="Arial"/>
                <w:sz w:val="20"/>
                <w:szCs w:val="20"/>
              </w:rPr>
              <w:t xml:space="preserve">of the project </w:t>
            </w:r>
            <w:r w:rsidRPr="00715C53">
              <w:rPr>
                <w:rFonts w:ascii="Arial" w:hAnsi="Arial" w:cs="Arial"/>
                <w:sz w:val="20"/>
                <w:szCs w:val="20"/>
              </w:rPr>
              <w:t>to the finance department</w:t>
            </w:r>
            <w:r w:rsidR="00C969FF">
              <w:rPr>
                <w:rFonts w:ascii="Arial" w:hAnsi="Arial" w:cs="Arial"/>
                <w:sz w:val="20"/>
                <w:szCs w:val="20"/>
              </w:rPr>
              <w:t xml:space="preserve"> for approval.</w:t>
            </w:r>
          </w:p>
          <w:p w14:paraId="647FB93D" w14:textId="77777777" w:rsidR="00B7035B" w:rsidRDefault="0083055E" w:rsidP="006D6CA3">
            <w:pPr>
              <w:widowControl/>
              <w:numPr>
                <w:ilvl w:val="1"/>
                <w:numId w:val="21"/>
              </w:numPr>
              <w:autoSpaceDE/>
              <w:autoSpaceDN/>
              <w:spacing w:after="240" w:line="360" w:lineRule="auto"/>
              <w:ind w:left="1106" w:right="28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2D4F">
              <w:rPr>
                <w:rFonts w:ascii="Arial" w:hAnsi="Arial" w:cs="Arial"/>
                <w:b/>
                <w:bCs/>
                <w:sz w:val="20"/>
                <w:szCs w:val="20"/>
              </w:rPr>
              <w:t>MSME Department</w:t>
            </w:r>
            <w:r w:rsidRPr="00BF2D4F">
              <w:rPr>
                <w:rFonts w:ascii="Arial" w:hAnsi="Arial" w:cs="Arial"/>
                <w:sz w:val="20"/>
                <w:szCs w:val="20"/>
              </w:rPr>
              <w:t xml:space="preserve"> – PMU made regular follow-ups with ACS, MSME. PMU </w:t>
            </w:r>
            <w:r w:rsidR="00D066D1">
              <w:rPr>
                <w:rFonts w:ascii="Arial" w:hAnsi="Arial" w:cs="Arial"/>
                <w:sz w:val="20"/>
                <w:szCs w:val="20"/>
              </w:rPr>
              <w:t xml:space="preserve">team has </w:t>
            </w:r>
            <w:r w:rsidRPr="00BF2D4F">
              <w:rPr>
                <w:rFonts w:ascii="Arial" w:hAnsi="Arial" w:cs="Arial"/>
                <w:sz w:val="20"/>
                <w:szCs w:val="20"/>
              </w:rPr>
              <w:t xml:space="preserve">worked on </w:t>
            </w:r>
            <w:r w:rsidR="00F92E28">
              <w:rPr>
                <w:rFonts w:ascii="Arial" w:hAnsi="Arial" w:cs="Arial"/>
                <w:sz w:val="20"/>
                <w:szCs w:val="20"/>
              </w:rPr>
              <w:t xml:space="preserve">a concept note for utilizing </w:t>
            </w:r>
            <w:r w:rsidRPr="00BF2D4F">
              <w:rPr>
                <w:rFonts w:ascii="Arial" w:hAnsi="Arial" w:cs="Arial"/>
                <w:sz w:val="20"/>
                <w:szCs w:val="20"/>
              </w:rPr>
              <w:t xml:space="preserve">SCDF for financing private developers for </w:t>
            </w:r>
            <w:r w:rsidR="006D6CA3">
              <w:rPr>
                <w:rFonts w:ascii="Arial" w:hAnsi="Arial" w:cs="Arial"/>
                <w:sz w:val="20"/>
                <w:szCs w:val="20"/>
              </w:rPr>
              <w:t>setting up</w:t>
            </w:r>
            <w:r w:rsidRPr="00BF2D4F">
              <w:rPr>
                <w:rFonts w:ascii="Arial" w:hAnsi="Arial" w:cs="Arial"/>
                <w:sz w:val="20"/>
                <w:szCs w:val="20"/>
              </w:rPr>
              <w:t xml:space="preserve"> of industrial parks </w:t>
            </w:r>
          </w:p>
          <w:p w14:paraId="4A70D2CE" w14:textId="540BF482" w:rsidR="00CB7E23" w:rsidRPr="002D1050" w:rsidRDefault="002D1050" w:rsidP="006D6CA3">
            <w:pPr>
              <w:widowControl/>
              <w:numPr>
                <w:ilvl w:val="1"/>
                <w:numId w:val="21"/>
              </w:numPr>
              <w:autoSpaceDE/>
              <w:autoSpaceDN/>
              <w:spacing w:after="240" w:line="360" w:lineRule="auto"/>
              <w:ind w:left="1106" w:right="28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6C16">
              <w:rPr>
                <w:rStyle w:val="Strong"/>
                <w:color w:val="252525"/>
                <w:sz w:val="20"/>
                <w:szCs w:val="20"/>
              </w:rPr>
              <w:t>Meeting with Finance Department</w:t>
            </w:r>
            <w:r w:rsidRPr="00896C16">
              <w:rPr>
                <w:sz w:val="20"/>
                <w:szCs w:val="20"/>
              </w:rPr>
              <w:t xml:space="preserve"> – PMU made regular follow-ups with ACS, Finance. </w:t>
            </w:r>
            <w:r w:rsidR="00B337E3">
              <w:rPr>
                <w:sz w:val="20"/>
                <w:szCs w:val="20"/>
              </w:rPr>
              <w:t xml:space="preserve">PMU team has drafted cabinet note for </w:t>
            </w:r>
            <w:r w:rsidR="003A19F9">
              <w:rPr>
                <w:sz w:val="20"/>
                <w:szCs w:val="20"/>
              </w:rPr>
              <w:t>finance department</w:t>
            </w:r>
            <w:r w:rsidR="003057B9">
              <w:rPr>
                <w:sz w:val="20"/>
                <w:szCs w:val="20"/>
              </w:rPr>
              <w:t xml:space="preserve">. The PMU team has also requested the ACS, </w:t>
            </w:r>
            <w:r w:rsidR="001B65B0">
              <w:rPr>
                <w:sz w:val="20"/>
                <w:szCs w:val="20"/>
              </w:rPr>
              <w:t>F</w:t>
            </w:r>
            <w:r w:rsidR="003057B9">
              <w:rPr>
                <w:sz w:val="20"/>
                <w:szCs w:val="20"/>
              </w:rPr>
              <w:t xml:space="preserve">inance </w:t>
            </w:r>
            <w:r w:rsidR="00A742EA">
              <w:rPr>
                <w:sz w:val="20"/>
                <w:szCs w:val="20"/>
              </w:rPr>
              <w:t xml:space="preserve">for expediting </w:t>
            </w:r>
            <w:r w:rsidRPr="00896C16">
              <w:rPr>
                <w:sz w:val="20"/>
                <w:szCs w:val="20"/>
              </w:rPr>
              <w:t xml:space="preserve">(1) Cabinet approval &amp; Master Agreement signing (2) </w:t>
            </w:r>
            <w:r w:rsidR="003057B9">
              <w:rPr>
                <w:sz w:val="20"/>
                <w:szCs w:val="20"/>
              </w:rPr>
              <w:t>r</w:t>
            </w:r>
            <w:r w:rsidRPr="00896C16">
              <w:rPr>
                <w:sz w:val="20"/>
                <w:szCs w:val="20"/>
              </w:rPr>
              <w:t xml:space="preserve">elease of the </w:t>
            </w:r>
            <w:r w:rsidR="00896C16">
              <w:rPr>
                <w:sz w:val="20"/>
                <w:szCs w:val="20"/>
              </w:rPr>
              <w:t>SCDF</w:t>
            </w:r>
            <w:r w:rsidRPr="00896C16">
              <w:rPr>
                <w:sz w:val="20"/>
                <w:szCs w:val="20"/>
              </w:rPr>
              <w:t xml:space="preserve"> fund</w:t>
            </w:r>
            <w:r w:rsidR="00896C16">
              <w:rPr>
                <w:sz w:val="20"/>
                <w:szCs w:val="20"/>
              </w:rPr>
              <w:t>s</w:t>
            </w:r>
            <w:r w:rsidR="00EE559F">
              <w:rPr>
                <w:sz w:val="20"/>
                <w:szCs w:val="20"/>
              </w:rPr>
              <w:t xml:space="preserve"> to establish PLEDGE corpus</w:t>
            </w:r>
            <w:r w:rsidRPr="00896C16">
              <w:rPr>
                <w:sz w:val="20"/>
                <w:szCs w:val="20"/>
              </w:rPr>
              <w:t xml:space="preserve"> (3) </w:t>
            </w:r>
            <w:r w:rsidR="00A742EA">
              <w:rPr>
                <w:sz w:val="20"/>
                <w:szCs w:val="20"/>
              </w:rPr>
              <w:t>t</w:t>
            </w:r>
            <w:r w:rsidR="005E0725">
              <w:rPr>
                <w:sz w:val="20"/>
                <w:szCs w:val="20"/>
              </w:rPr>
              <w:t xml:space="preserve">o </w:t>
            </w:r>
            <w:r w:rsidRPr="00896C16">
              <w:rPr>
                <w:sz w:val="20"/>
                <w:szCs w:val="20"/>
              </w:rPr>
              <w:t>forward the request of the PWD for in-</w:t>
            </w:r>
            <w:proofErr w:type="gramStart"/>
            <w:r w:rsidRPr="00896C16">
              <w:rPr>
                <w:sz w:val="20"/>
                <w:szCs w:val="20"/>
              </w:rPr>
              <w:t>principle</w:t>
            </w:r>
            <w:proofErr w:type="gramEnd"/>
            <w:r w:rsidRPr="00896C16">
              <w:rPr>
                <w:sz w:val="20"/>
                <w:szCs w:val="20"/>
              </w:rPr>
              <w:t xml:space="preserve"> approval; (4) </w:t>
            </w:r>
            <w:r w:rsidR="00A742EA">
              <w:rPr>
                <w:sz w:val="20"/>
                <w:szCs w:val="20"/>
              </w:rPr>
              <w:t>t</w:t>
            </w:r>
            <w:r w:rsidR="005E0725">
              <w:rPr>
                <w:sz w:val="20"/>
                <w:szCs w:val="20"/>
              </w:rPr>
              <w:t xml:space="preserve">o </w:t>
            </w:r>
            <w:r w:rsidRPr="00896C16">
              <w:rPr>
                <w:sz w:val="20"/>
                <w:szCs w:val="20"/>
              </w:rPr>
              <w:t>request for disbursal before March</w:t>
            </w:r>
            <w:r w:rsidR="003D2DF4">
              <w:rPr>
                <w:sz w:val="20"/>
                <w:szCs w:val="20"/>
              </w:rPr>
              <w:t xml:space="preserve"> 31,</w:t>
            </w:r>
            <w:r w:rsidRPr="00896C16">
              <w:rPr>
                <w:sz w:val="20"/>
                <w:szCs w:val="20"/>
              </w:rPr>
              <w:t xml:space="preserve"> 2023</w:t>
            </w:r>
            <w:r w:rsidR="005E0725">
              <w:rPr>
                <w:sz w:val="20"/>
                <w:szCs w:val="20"/>
              </w:rPr>
              <w:t>.</w:t>
            </w:r>
          </w:p>
        </w:tc>
      </w:tr>
    </w:tbl>
    <w:p w14:paraId="740D583A" w14:textId="4CA76172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741433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20"/>
                <w:szCs w:val="24"/>
              </w:rPr>
            </w:pPr>
            <w:r w:rsidRPr="00741433">
              <w:rPr>
                <w:rFonts w:ascii="Arial" w:hAnsi="Arial" w:cs="Arial"/>
                <w:b/>
                <w:sz w:val="20"/>
                <w:szCs w:val="24"/>
              </w:rPr>
              <w:t>Actionable</w:t>
            </w:r>
            <w:r w:rsidRPr="00741433">
              <w:rPr>
                <w:rFonts w:ascii="Arial" w:hAnsi="Arial" w:cs="Arial"/>
                <w:b/>
                <w:spacing w:val="-1"/>
                <w:sz w:val="20"/>
                <w:szCs w:val="24"/>
              </w:rPr>
              <w:t xml:space="preserve"> </w:t>
            </w:r>
            <w:r w:rsidRPr="00741433">
              <w:rPr>
                <w:rFonts w:ascii="Arial" w:hAnsi="Arial" w:cs="Arial"/>
                <w:b/>
                <w:sz w:val="20"/>
                <w:szCs w:val="24"/>
              </w:rPr>
              <w:t>and</w:t>
            </w:r>
            <w:r w:rsidRPr="00741433">
              <w:rPr>
                <w:rFonts w:ascii="Arial" w:hAnsi="Arial" w:cs="Arial"/>
                <w:b/>
                <w:spacing w:val="-6"/>
                <w:sz w:val="20"/>
                <w:szCs w:val="24"/>
              </w:rPr>
              <w:t xml:space="preserve"> </w:t>
            </w:r>
            <w:r w:rsidRPr="00741433">
              <w:rPr>
                <w:rFonts w:ascii="Arial" w:hAnsi="Arial" w:cs="Arial"/>
                <w:b/>
                <w:sz w:val="20"/>
                <w:szCs w:val="24"/>
              </w:rPr>
              <w:t>Support</w:t>
            </w:r>
            <w:r w:rsidRPr="00741433">
              <w:rPr>
                <w:rFonts w:ascii="Arial" w:hAnsi="Arial" w:cs="Arial"/>
                <w:b/>
                <w:spacing w:val="-4"/>
                <w:sz w:val="20"/>
                <w:szCs w:val="24"/>
              </w:rPr>
              <w:t xml:space="preserve"> </w:t>
            </w:r>
            <w:r w:rsidRPr="00741433">
              <w:rPr>
                <w:rFonts w:ascii="Arial" w:hAnsi="Arial" w:cs="Arial"/>
                <w:b/>
                <w:sz w:val="20"/>
                <w:szCs w:val="24"/>
              </w:rPr>
              <w:t>required</w:t>
            </w:r>
          </w:p>
        </w:tc>
      </w:tr>
      <w:tr w:rsidR="002672EA" w:rsidRPr="00C74466" w14:paraId="7D4DBDED" w14:textId="77777777">
        <w:trPr>
          <w:trHeight w:val="312"/>
        </w:trPr>
        <w:tc>
          <w:tcPr>
            <w:tcW w:w="10074" w:type="dxa"/>
          </w:tcPr>
          <w:p w14:paraId="1B44B86A" w14:textId="411F1868" w:rsidR="004E1FF5" w:rsidRPr="005E0725" w:rsidRDefault="004E1FF5" w:rsidP="00741433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0725">
              <w:rPr>
                <w:rFonts w:ascii="Arial" w:hAnsi="Arial" w:cs="Arial"/>
                <w:sz w:val="20"/>
                <w:szCs w:val="20"/>
              </w:rPr>
              <w:t>MSME department to send formal communication</w:t>
            </w:r>
            <w:r w:rsidR="00B776BE">
              <w:rPr>
                <w:rFonts w:ascii="Arial" w:hAnsi="Arial" w:cs="Arial"/>
                <w:sz w:val="20"/>
                <w:szCs w:val="20"/>
              </w:rPr>
              <w:t xml:space="preserve"> to finance </w:t>
            </w:r>
            <w:r w:rsidR="006A20ED">
              <w:rPr>
                <w:rFonts w:ascii="Arial" w:hAnsi="Arial" w:cs="Arial"/>
                <w:sz w:val="20"/>
                <w:szCs w:val="20"/>
              </w:rPr>
              <w:t>department</w:t>
            </w:r>
            <w:r w:rsidRPr="005E0725">
              <w:rPr>
                <w:rFonts w:ascii="Arial" w:hAnsi="Arial" w:cs="Arial"/>
                <w:sz w:val="20"/>
                <w:szCs w:val="20"/>
              </w:rPr>
              <w:t xml:space="preserve"> for financing PLEDGE scheme </w:t>
            </w:r>
            <w:r w:rsidR="006A20ED">
              <w:rPr>
                <w:rFonts w:ascii="Arial" w:hAnsi="Arial" w:cs="Arial"/>
                <w:sz w:val="20"/>
                <w:szCs w:val="20"/>
              </w:rPr>
              <w:t>under SCDF.</w:t>
            </w:r>
          </w:p>
          <w:p w14:paraId="6ED505D5" w14:textId="36637421" w:rsidR="008114EC" w:rsidRPr="001D1E5E" w:rsidRDefault="004E1FF5" w:rsidP="00741433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1050">
              <w:rPr>
                <w:rFonts w:ascii="Arial" w:hAnsi="Arial" w:cs="Arial"/>
                <w:sz w:val="20"/>
                <w:szCs w:val="20"/>
              </w:rPr>
              <w:t xml:space="preserve">State Government to on-board </w:t>
            </w:r>
            <w:proofErr w:type="spellStart"/>
            <w:r w:rsidRPr="002D1050">
              <w:rPr>
                <w:rFonts w:ascii="Arial" w:hAnsi="Arial" w:cs="Arial"/>
                <w:sz w:val="20"/>
                <w:szCs w:val="20"/>
              </w:rPr>
              <w:t>TReDS</w:t>
            </w:r>
            <w:proofErr w:type="spellEnd"/>
            <w:r w:rsidRPr="002D1050">
              <w:rPr>
                <w:rFonts w:ascii="Arial" w:hAnsi="Arial" w:cs="Arial"/>
                <w:sz w:val="20"/>
                <w:szCs w:val="20"/>
              </w:rPr>
              <w:t xml:space="preserve"> platform- RXIL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741433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20"/>
                <w:szCs w:val="24"/>
              </w:rPr>
            </w:pPr>
            <w:r w:rsidRPr="00741433">
              <w:rPr>
                <w:rFonts w:ascii="Arial" w:hAnsi="Arial" w:cs="Arial"/>
                <w:b/>
                <w:sz w:val="20"/>
                <w:szCs w:val="24"/>
              </w:rPr>
              <w:t>Activities</w:t>
            </w:r>
            <w:r w:rsidRPr="00741433">
              <w:rPr>
                <w:rFonts w:ascii="Arial" w:hAnsi="Arial" w:cs="Arial"/>
                <w:b/>
                <w:spacing w:val="-2"/>
                <w:sz w:val="20"/>
                <w:szCs w:val="24"/>
              </w:rPr>
              <w:t xml:space="preserve"> </w:t>
            </w:r>
            <w:r w:rsidRPr="00741433">
              <w:rPr>
                <w:rFonts w:ascii="Arial" w:hAnsi="Arial" w:cs="Arial"/>
                <w:b/>
                <w:sz w:val="20"/>
                <w:szCs w:val="24"/>
              </w:rPr>
              <w:t>Way</w:t>
            </w:r>
            <w:r w:rsidRPr="00741433">
              <w:rPr>
                <w:rFonts w:ascii="Arial" w:hAnsi="Arial" w:cs="Arial"/>
                <w:b/>
                <w:spacing w:val="-5"/>
                <w:sz w:val="20"/>
                <w:szCs w:val="24"/>
              </w:rPr>
              <w:t xml:space="preserve"> </w:t>
            </w:r>
            <w:r w:rsidRPr="00741433">
              <w:rPr>
                <w:rFonts w:ascii="Arial" w:hAnsi="Arial" w:cs="Arial"/>
                <w:b/>
                <w:sz w:val="20"/>
                <w:szCs w:val="24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21BF2750" w14:textId="77777777" w:rsidR="0021255F" w:rsidRPr="00741433" w:rsidRDefault="004E1FF5" w:rsidP="008A5DCA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1433">
              <w:rPr>
                <w:rFonts w:ascii="Arial" w:hAnsi="Arial" w:cs="Arial"/>
                <w:sz w:val="20"/>
                <w:szCs w:val="20"/>
              </w:rPr>
              <w:t>General Agreement with SIDBI and RRBs in UP</w:t>
            </w:r>
          </w:p>
          <w:p w14:paraId="1834D2D6" w14:textId="5C66B4A0" w:rsidR="000767C5" w:rsidRPr="001C464B" w:rsidRDefault="000767C5" w:rsidP="008A5DCA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741433">
              <w:rPr>
                <w:rFonts w:ascii="Arial" w:hAnsi="Arial" w:cs="Arial"/>
                <w:sz w:val="20"/>
                <w:szCs w:val="20"/>
              </w:rPr>
              <w:t>MoU with UPNEDA</w:t>
            </w:r>
          </w:p>
        </w:tc>
      </w:tr>
    </w:tbl>
    <w:p w14:paraId="298A023F" w14:textId="233447A0" w:rsidR="00D2320B" w:rsidRDefault="008114EC" w:rsidP="000767C5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2DF0665E" wp14:editId="12C7CE72">
                <wp:simplePos x="0" y="0"/>
                <wp:positionH relativeFrom="column">
                  <wp:posOffset>3444876</wp:posOffset>
                </wp:positionH>
                <wp:positionV relativeFrom="paragraph">
                  <wp:posOffset>1634490</wp:posOffset>
                </wp:positionV>
                <wp:extent cx="2495550" cy="19145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78877" w14:textId="335DE1E2" w:rsidR="008114EC" w:rsidRDefault="008114EC" w:rsidP="008114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F0665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1.25pt;margin-top:128.7pt;width:196.5pt;height:150.75pt;z-index:4875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" fillcolor="white [3201]" stroked="f" strokeweight=".5pt">
                <v:textbox>
                  <w:txbxContent>
                    <w:p w14:paraId="79478877" w14:textId="335DE1E2" w:rsidR="008114EC" w:rsidRDefault="008114EC" w:rsidP="008114E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6DBAB604" wp14:editId="7C01A9E5">
                <wp:simplePos x="0" y="0"/>
                <wp:positionH relativeFrom="column">
                  <wp:posOffset>520700</wp:posOffset>
                </wp:positionH>
                <wp:positionV relativeFrom="paragraph">
                  <wp:posOffset>1634490</wp:posOffset>
                </wp:positionV>
                <wp:extent cx="2619375" cy="19145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06DA8" w14:textId="5D52024A" w:rsidR="008114EC" w:rsidRDefault="008114EC" w:rsidP="008114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AB604" id="Text Box 15" o:spid="_x0000_s1027" type="#_x0000_t202" style="position:absolute;margin-left:41pt;margin-top:128.7pt;width:206.25pt;height:150.75pt;z-index:4875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" fillcolor="white [3201]" stroked="f" strokeweight=".5pt">
                <v:textbox>
                  <w:txbxContent>
                    <w:p w14:paraId="10306DA8" w14:textId="5D52024A" w:rsidR="008114EC" w:rsidRDefault="008114EC" w:rsidP="008114EC"/>
                  </w:txbxContent>
                </v:textbox>
              </v:shape>
            </w:pict>
          </mc:Fallback>
        </mc:AlternateContent>
      </w:r>
    </w:p>
    <w:p w14:paraId="30C985CB" w14:textId="4A3BACD6" w:rsidR="00D2320B" w:rsidRPr="00801347" w:rsidRDefault="00D2320B" w:rsidP="00521383">
      <w:pPr>
        <w:rPr>
          <w:rFonts w:ascii="Arial" w:hAnsi="Arial" w:cs="Arial"/>
          <w:sz w:val="18"/>
        </w:rPr>
        <w:sectPr w:rsidR="00D2320B" w:rsidRPr="00801347" w:rsidSect="001129DE">
          <w:pgSz w:w="11910" w:h="16840"/>
          <w:pgMar w:top="1276" w:right="800" w:bottom="851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3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Avenue, Doon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4F2BA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4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proofErr w:type="gramStart"/>
      <w:r w:rsidRPr="00C74466">
        <w:rPr>
          <w:rFonts w:ascii="Arial" w:hAnsi="Arial" w:cs="Arial"/>
        </w:rPr>
        <w:t>effect</w:t>
      </w:r>
      <w:proofErr w:type="gramEnd"/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88769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5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44D"/>
    <w:multiLevelType w:val="hybridMultilevel"/>
    <w:tmpl w:val="3668C56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53DD6"/>
    <w:multiLevelType w:val="hybridMultilevel"/>
    <w:tmpl w:val="F1B09ABE"/>
    <w:lvl w:ilvl="0" w:tplc="40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074F20C3"/>
    <w:multiLevelType w:val="hybridMultilevel"/>
    <w:tmpl w:val="0DAE361E"/>
    <w:lvl w:ilvl="0" w:tplc="739238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6311F"/>
    <w:multiLevelType w:val="multilevel"/>
    <w:tmpl w:val="69D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A2423"/>
    <w:multiLevelType w:val="hybridMultilevel"/>
    <w:tmpl w:val="ACBC4956"/>
    <w:lvl w:ilvl="0" w:tplc="17A8FA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446"/>
    <w:multiLevelType w:val="hybridMultilevel"/>
    <w:tmpl w:val="F176E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2B5969"/>
    <w:multiLevelType w:val="hybridMultilevel"/>
    <w:tmpl w:val="0C2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40D88"/>
    <w:multiLevelType w:val="hybridMultilevel"/>
    <w:tmpl w:val="736A0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DA6DC1"/>
    <w:multiLevelType w:val="hybridMultilevel"/>
    <w:tmpl w:val="5A2814EC"/>
    <w:lvl w:ilvl="0" w:tplc="28941416">
      <w:start w:val="1"/>
      <w:numFmt w:val="lowerLetter"/>
      <w:lvlText w:val="%1)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B45FE9"/>
    <w:multiLevelType w:val="hybridMultilevel"/>
    <w:tmpl w:val="0D780D8A"/>
    <w:lvl w:ilvl="0" w:tplc="6838887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D808EC"/>
    <w:multiLevelType w:val="hybridMultilevel"/>
    <w:tmpl w:val="E1CCFD26"/>
    <w:lvl w:ilvl="0" w:tplc="739238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720B6"/>
    <w:multiLevelType w:val="hybridMultilevel"/>
    <w:tmpl w:val="3358427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CC79DE"/>
    <w:multiLevelType w:val="hybridMultilevel"/>
    <w:tmpl w:val="162C1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F22381"/>
    <w:multiLevelType w:val="hybridMultilevel"/>
    <w:tmpl w:val="CE4CD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B33"/>
    <w:multiLevelType w:val="hybridMultilevel"/>
    <w:tmpl w:val="CEFC37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71B58"/>
    <w:multiLevelType w:val="hybridMultilevel"/>
    <w:tmpl w:val="7E9CA1FA"/>
    <w:lvl w:ilvl="0" w:tplc="910866B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53446B"/>
    <w:multiLevelType w:val="hybridMultilevel"/>
    <w:tmpl w:val="7F7AD7C2"/>
    <w:lvl w:ilvl="0" w:tplc="7298A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ED7D31" w:themeColor="accent2"/>
      </w:rPr>
    </w:lvl>
    <w:lvl w:ilvl="1" w:tplc="775C87C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870FA"/>
    <w:multiLevelType w:val="hybridMultilevel"/>
    <w:tmpl w:val="DCF088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15680D"/>
    <w:multiLevelType w:val="hybridMultilevel"/>
    <w:tmpl w:val="0B16C65E"/>
    <w:lvl w:ilvl="0" w:tplc="7C0C76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664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A53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88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081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0E6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06A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969F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805F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127FD"/>
    <w:multiLevelType w:val="hybridMultilevel"/>
    <w:tmpl w:val="26CA7E6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22056"/>
    <w:multiLevelType w:val="hybridMultilevel"/>
    <w:tmpl w:val="D9BC8EF6"/>
    <w:lvl w:ilvl="0" w:tplc="DA9E6FD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1E35AB"/>
    <w:multiLevelType w:val="multilevel"/>
    <w:tmpl w:val="351C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62361A"/>
    <w:multiLevelType w:val="hybridMultilevel"/>
    <w:tmpl w:val="5B2C03BA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3" w15:restartNumberingAfterBreak="0">
    <w:nsid w:val="4D01544A"/>
    <w:multiLevelType w:val="hybridMultilevel"/>
    <w:tmpl w:val="840E8A9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41B48D0"/>
    <w:multiLevelType w:val="hybridMultilevel"/>
    <w:tmpl w:val="44307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F7CAA"/>
    <w:multiLevelType w:val="hybridMultilevel"/>
    <w:tmpl w:val="0C2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939F2"/>
    <w:multiLevelType w:val="hybridMultilevel"/>
    <w:tmpl w:val="4FC26016"/>
    <w:lvl w:ilvl="0" w:tplc="A724C3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9A72C4"/>
    <w:multiLevelType w:val="hybridMultilevel"/>
    <w:tmpl w:val="F4A29E70"/>
    <w:lvl w:ilvl="0" w:tplc="A164F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053CB"/>
    <w:multiLevelType w:val="multilevel"/>
    <w:tmpl w:val="954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3D4746"/>
    <w:multiLevelType w:val="hybridMultilevel"/>
    <w:tmpl w:val="07E8C68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341D77"/>
    <w:multiLevelType w:val="multilevel"/>
    <w:tmpl w:val="2C3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008A3"/>
    <w:multiLevelType w:val="hybridMultilevel"/>
    <w:tmpl w:val="E790441C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2" w15:restartNumberingAfterBreak="0">
    <w:nsid w:val="76DA4F56"/>
    <w:multiLevelType w:val="hybridMultilevel"/>
    <w:tmpl w:val="D938C722"/>
    <w:lvl w:ilvl="0" w:tplc="BADAF4E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33" w15:restartNumberingAfterBreak="0">
    <w:nsid w:val="78774749"/>
    <w:multiLevelType w:val="hybridMultilevel"/>
    <w:tmpl w:val="29D89E02"/>
    <w:lvl w:ilvl="0" w:tplc="56960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8D3B8C"/>
    <w:multiLevelType w:val="hybridMultilevel"/>
    <w:tmpl w:val="8E5002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000301">
    <w:abstractNumId w:val="32"/>
  </w:num>
  <w:num w:numId="2" w16cid:durableId="646862586">
    <w:abstractNumId w:val="22"/>
  </w:num>
  <w:num w:numId="3" w16cid:durableId="1429930790">
    <w:abstractNumId w:val="31"/>
  </w:num>
  <w:num w:numId="4" w16cid:durableId="42678639">
    <w:abstractNumId w:val="14"/>
  </w:num>
  <w:num w:numId="5" w16cid:durableId="1528178626">
    <w:abstractNumId w:val="19"/>
  </w:num>
  <w:num w:numId="6" w16cid:durableId="392043025">
    <w:abstractNumId w:val="0"/>
  </w:num>
  <w:num w:numId="7" w16cid:durableId="1304507633">
    <w:abstractNumId w:val="20"/>
  </w:num>
  <w:num w:numId="8" w16cid:durableId="129593349">
    <w:abstractNumId w:val="15"/>
  </w:num>
  <w:num w:numId="9" w16cid:durableId="2075085444">
    <w:abstractNumId w:val="29"/>
  </w:num>
  <w:num w:numId="10" w16cid:durableId="624388346">
    <w:abstractNumId w:val="9"/>
  </w:num>
  <w:num w:numId="11" w16cid:durableId="837842259">
    <w:abstractNumId w:val="33"/>
  </w:num>
  <w:num w:numId="12" w16cid:durableId="359745897">
    <w:abstractNumId w:val="2"/>
  </w:num>
  <w:num w:numId="13" w16cid:durableId="1276668153">
    <w:abstractNumId w:val="13"/>
  </w:num>
  <w:num w:numId="14" w16cid:durableId="2093240609">
    <w:abstractNumId w:val="12"/>
  </w:num>
  <w:num w:numId="15" w16cid:durableId="360397355">
    <w:abstractNumId w:val="17"/>
  </w:num>
  <w:num w:numId="16" w16cid:durableId="1429738974">
    <w:abstractNumId w:val="11"/>
  </w:num>
  <w:num w:numId="17" w16cid:durableId="1664818858">
    <w:abstractNumId w:val="26"/>
  </w:num>
  <w:num w:numId="18" w16cid:durableId="528370792">
    <w:abstractNumId w:val="23"/>
  </w:num>
  <w:num w:numId="19" w16cid:durableId="771977731">
    <w:abstractNumId w:val="4"/>
  </w:num>
  <w:num w:numId="20" w16cid:durableId="406536453">
    <w:abstractNumId w:val="10"/>
  </w:num>
  <w:num w:numId="21" w16cid:durableId="487941834">
    <w:abstractNumId w:val="16"/>
  </w:num>
  <w:num w:numId="22" w16cid:durableId="1711370229">
    <w:abstractNumId w:val="25"/>
  </w:num>
  <w:num w:numId="23" w16cid:durableId="202642405">
    <w:abstractNumId w:val="34"/>
  </w:num>
  <w:num w:numId="24" w16cid:durableId="1060130175">
    <w:abstractNumId w:val="7"/>
  </w:num>
  <w:num w:numId="25" w16cid:durableId="374543465">
    <w:abstractNumId w:val="5"/>
  </w:num>
  <w:num w:numId="26" w16cid:durableId="1758744874">
    <w:abstractNumId w:val="6"/>
  </w:num>
  <w:num w:numId="27" w16cid:durableId="2077127713">
    <w:abstractNumId w:val="18"/>
  </w:num>
  <w:num w:numId="28" w16cid:durableId="232274263">
    <w:abstractNumId w:val="21"/>
  </w:num>
  <w:num w:numId="29" w16cid:durableId="1262641465">
    <w:abstractNumId w:val="8"/>
  </w:num>
  <w:num w:numId="30" w16cid:durableId="1411658760">
    <w:abstractNumId w:val="30"/>
  </w:num>
  <w:num w:numId="31" w16cid:durableId="1173570675">
    <w:abstractNumId w:val="3"/>
  </w:num>
  <w:num w:numId="32" w16cid:durableId="1960407203">
    <w:abstractNumId w:val="28"/>
  </w:num>
  <w:num w:numId="33" w16cid:durableId="1504319622">
    <w:abstractNumId w:val="24"/>
  </w:num>
  <w:num w:numId="34" w16cid:durableId="1953974312">
    <w:abstractNumId w:val="27"/>
  </w:num>
  <w:num w:numId="35" w16cid:durableId="143270160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17AA"/>
    <w:rsid w:val="000108AE"/>
    <w:rsid w:val="000118DF"/>
    <w:rsid w:val="000132A0"/>
    <w:rsid w:val="00014206"/>
    <w:rsid w:val="000150C0"/>
    <w:rsid w:val="000176F2"/>
    <w:rsid w:val="00020801"/>
    <w:rsid w:val="000209D5"/>
    <w:rsid w:val="00021244"/>
    <w:rsid w:val="00023BBE"/>
    <w:rsid w:val="000300D1"/>
    <w:rsid w:val="00030DB6"/>
    <w:rsid w:val="00032E93"/>
    <w:rsid w:val="00034C5D"/>
    <w:rsid w:val="00037314"/>
    <w:rsid w:val="00042978"/>
    <w:rsid w:val="00044C45"/>
    <w:rsid w:val="000478BF"/>
    <w:rsid w:val="0006015A"/>
    <w:rsid w:val="00063A8B"/>
    <w:rsid w:val="0006543F"/>
    <w:rsid w:val="00072841"/>
    <w:rsid w:val="000767C5"/>
    <w:rsid w:val="000810E1"/>
    <w:rsid w:val="00081B8A"/>
    <w:rsid w:val="00083EF3"/>
    <w:rsid w:val="00090DDA"/>
    <w:rsid w:val="000945E5"/>
    <w:rsid w:val="000966A7"/>
    <w:rsid w:val="000A1B22"/>
    <w:rsid w:val="000B2301"/>
    <w:rsid w:val="000C3187"/>
    <w:rsid w:val="000D4044"/>
    <w:rsid w:val="000D64A3"/>
    <w:rsid w:val="000D7DC3"/>
    <w:rsid w:val="000E5FEE"/>
    <w:rsid w:val="000E7F50"/>
    <w:rsid w:val="000F5BF1"/>
    <w:rsid w:val="000F7AAB"/>
    <w:rsid w:val="001004A7"/>
    <w:rsid w:val="00105DA2"/>
    <w:rsid w:val="00111EEB"/>
    <w:rsid w:val="001120BC"/>
    <w:rsid w:val="001129DE"/>
    <w:rsid w:val="001157FD"/>
    <w:rsid w:val="00135572"/>
    <w:rsid w:val="0013689C"/>
    <w:rsid w:val="001375E9"/>
    <w:rsid w:val="00140FA8"/>
    <w:rsid w:val="00146652"/>
    <w:rsid w:val="00172DE1"/>
    <w:rsid w:val="00177580"/>
    <w:rsid w:val="001821B0"/>
    <w:rsid w:val="00185623"/>
    <w:rsid w:val="00186BE3"/>
    <w:rsid w:val="001922D1"/>
    <w:rsid w:val="001A2259"/>
    <w:rsid w:val="001A6FC1"/>
    <w:rsid w:val="001B22A9"/>
    <w:rsid w:val="001B2CDD"/>
    <w:rsid w:val="001B59EB"/>
    <w:rsid w:val="001B65B0"/>
    <w:rsid w:val="001C1AD5"/>
    <w:rsid w:val="001C2031"/>
    <w:rsid w:val="001C2802"/>
    <w:rsid w:val="001C464B"/>
    <w:rsid w:val="001D1E5E"/>
    <w:rsid w:val="001D244D"/>
    <w:rsid w:val="001D2FF2"/>
    <w:rsid w:val="001E6FA1"/>
    <w:rsid w:val="001E7ABB"/>
    <w:rsid w:val="00203FAB"/>
    <w:rsid w:val="0021255F"/>
    <w:rsid w:val="0021291F"/>
    <w:rsid w:val="002159FF"/>
    <w:rsid w:val="00221656"/>
    <w:rsid w:val="00236B71"/>
    <w:rsid w:val="002407E7"/>
    <w:rsid w:val="00243933"/>
    <w:rsid w:val="00243997"/>
    <w:rsid w:val="00245E00"/>
    <w:rsid w:val="002506FA"/>
    <w:rsid w:val="00263C8E"/>
    <w:rsid w:val="002656DB"/>
    <w:rsid w:val="002672EA"/>
    <w:rsid w:val="00271593"/>
    <w:rsid w:val="00277A92"/>
    <w:rsid w:val="00280D97"/>
    <w:rsid w:val="00280DDA"/>
    <w:rsid w:val="0028295C"/>
    <w:rsid w:val="00282DCB"/>
    <w:rsid w:val="00282E11"/>
    <w:rsid w:val="002840C3"/>
    <w:rsid w:val="00292AC8"/>
    <w:rsid w:val="002B2745"/>
    <w:rsid w:val="002D1050"/>
    <w:rsid w:val="002D240F"/>
    <w:rsid w:val="002D466C"/>
    <w:rsid w:val="002F2371"/>
    <w:rsid w:val="002F38E7"/>
    <w:rsid w:val="002F3986"/>
    <w:rsid w:val="003002A3"/>
    <w:rsid w:val="003016A8"/>
    <w:rsid w:val="00301841"/>
    <w:rsid w:val="003057B9"/>
    <w:rsid w:val="003133CD"/>
    <w:rsid w:val="00314AAD"/>
    <w:rsid w:val="0033506E"/>
    <w:rsid w:val="00345A21"/>
    <w:rsid w:val="00346922"/>
    <w:rsid w:val="00347AD4"/>
    <w:rsid w:val="00357122"/>
    <w:rsid w:val="003615F8"/>
    <w:rsid w:val="003628F0"/>
    <w:rsid w:val="003639B5"/>
    <w:rsid w:val="0037084A"/>
    <w:rsid w:val="00381062"/>
    <w:rsid w:val="003847C4"/>
    <w:rsid w:val="00390F53"/>
    <w:rsid w:val="003928F3"/>
    <w:rsid w:val="003A19F9"/>
    <w:rsid w:val="003B66F0"/>
    <w:rsid w:val="003B77AF"/>
    <w:rsid w:val="003D2DF4"/>
    <w:rsid w:val="003E5D0E"/>
    <w:rsid w:val="0040137A"/>
    <w:rsid w:val="00402107"/>
    <w:rsid w:val="00402424"/>
    <w:rsid w:val="00403BE2"/>
    <w:rsid w:val="004147C8"/>
    <w:rsid w:val="00414E6A"/>
    <w:rsid w:val="004203B1"/>
    <w:rsid w:val="00430896"/>
    <w:rsid w:val="00431D23"/>
    <w:rsid w:val="00435C1F"/>
    <w:rsid w:val="00436BD2"/>
    <w:rsid w:val="00441D46"/>
    <w:rsid w:val="00442534"/>
    <w:rsid w:val="00444ECE"/>
    <w:rsid w:val="00447973"/>
    <w:rsid w:val="0045032E"/>
    <w:rsid w:val="004517E0"/>
    <w:rsid w:val="00461D36"/>
    <w:rsid w:val="00470FDD"/>
    <w:rsid w:val="004722B8"/>
    <w:rsid w:val="00472827"/>
    <w:rsid w:val="004759AB"/>
    <w:rsid w:val="00476BDB"/>
    <w:rsid w:val="00480042"/>
    <w:rsid w:val="00482372"/>
    <w:rsid w:val="00482781"/>
    <w:rsid w:val="004852C9"/>
    <w:rsid w:val="004947D8"/>
    <w:rsid w:val="00496F69"/>
    <w:rsid w:val="004A0C10"/>
    <w:rsid w:val="004A3566"/>
    <w:rsid w:val="004A4065"/>
    <w:rsid w:val="004B36D3"/>
    <w:rsid w:val="004B4376"/>
    <w:rsid w:val="004B46B2"/>
    <w:rsid w:val="004C188E"/>
    <w:rsid w:val="004C4DF2"/>
    <w:rsid w:val="004C5B3A"/>
    <w:rsid w:val="004C5F57"/>
    <w:rsid w:val="004C653E"/>
    <w:rsid w:val="004D08AE"/>
    <w:rsid w:val="004E1FF5"/>
    <w:rsid w:val="004F103D"/>
    <w:rsid w:val="004F5106"/>
    <w:rsid w:val="00506E30"/>
    <w:rsid w:val="00507A4C"/>
    <w:rsid w:val="005105E3"/>
    <w:rsid w:val="00510614"/>
    <w:rsid w:val="005144BA"/>
    <w:rsid w:val="00514FA5"/>
    <w:rsid w:val="00521383"/>
    <w:rsid w:val="0052149C"/>
    <w:rsid w:val="00521A16"/>
    <w:rsid w:val="005247D3"/>
    <w:rsid w:val="005250F0"/>
    <w:rsid w:val="0052537B"/>
    <w:rsid w:val="0053113F"/>
    <w:rsid w:val="005327DC"/>
    <w:rsid w:val="0054093F"/>
    <w:rsid w:val="00553C9C"/>
    <w:rsid w:val="00554B6B"/>
    <w:rsid w:val="00555120"/>
    <w:rsid w:val="00562A80"/>
    <w:rsid w:val="00562C68"/>
    <w:rsid w:val="00565881"/>
    <w:rsid w:val="00572A72"/>
    <w:rsid w:val="00573C77"/>
    <w:rsid w:val="00575D35"/>
    <w:rsid w:val="00583632"/>
    <w:rsid w:val="00585BF9"/>
    <w:rsid w:val="00593E11"/>
    <w:rsid w:val="005B1941"/>
    <w:rsid w:val="005D199E"/>
    <w:rsid w:val="005E0725"/>
    <w:rsid w:val="005E12DB"/>
    <w:rsid w:val="005E4377"/>
    <w:rsid w:val="005F5519"/>
    <w:rsid w:val="005F651C"/>
    <w:rsid w:val="00607BBE"/>
    <w:rsid w:val="0061155B"/>
    <w:rsid w:val="00611B83"/>
    <w:rsid w:val="00622837"/>
    <w:rsid w:val="0063248A"/>
    <w:rsid w:val="00640CD2"/>
    <w:rsid w:val="00643499"/>
    <w:rsid w:val="00644356"/>
    <w:rsid w:val="00645A01"/>
    <w:rsid w:val="00646BBE"/>
    <w:rsid w:val="006473A0"/>
    <w:rsid w:val="00650E7C"/>
    <w:rsid w:val="006529C8"/>
    <w:rsid w:val="00661C3D"/>
    <w:rsid w:val="006629CD"/>
    <w:rsid w:val="006771B0"/>
    <w:rsid w:val="00677F1B"/>
    <w:rsid w:val="0068122B"/>
    <w:rsid w:val="00684002"/>
    <w:rsid w:val="00694F59"/>
    <w:rsid w:val="006A20ED"/>
    <w:rsid w:val="006B1F01"/>
    <w:rsid w:val="006C12F8"/>
    <w:rsid w:val="006D0A08"/>
    <w:rsid w:val="006D2DFE"/>
    <w:rsid w:val="006D6CA3"/>
    <w:rsid w:val="006D75FB"/>
    <w:rsid w:val="006E0E0F"/>
    <w:rsid w:val="006E108A"/>
    <w:rsid w:val="006E11CC"/>
    <w:rsid w:val="006E3998"/>
    <w:rsid w:val="006E50B7"/>
    <w:rsid w:val="006E63AD"/>
    <w:rsid w:val="006F0D1C"/>
    <w:rsid w:val="00706F21"/>
    <w:rsid w:val="00706F79"/>
    <w:rsid w:val="00707ADB"/>
    <w:rsid w:val="007140CC"/>
    <w:rsid w:val="00715C53"/>
    <w:rsid w:val="00722236"/>
    <w:rsid w:val="00722B8A"/>
    <w:rsid w:val="007238CF"/>
    <w:rsid w:val="0072579E"/>
    <w:rsid w:val="00736FDE"/>
    <w:rsid w:val="00741433"/>
    <w:rsid w:val="007437E2"/>
    <w:rsid w:val="00744DF6"/>
    <w:rsid w:val="00744FB0"/>
    <w:rsid w:val="007517D0"/>
    <w:rsid w:val="00754997"/>
    <w:rsid w:val="00754AC8"/>
    <w:rsid w:val="00761CD8"/>
    <w:rsid w:val="007654C1"/>
    <w:rsid w:val="00766042"/>
    <w:rsid w:val="00766754"/>
    <w:rsid w:val="00766FD0"/>
    <w:rsid w:val="0077096B"/>
    <w:rsid w:val="00775706"/>
    <w:rsid w:val="00792864"/>
    <w:rsid w:val="007947EB"/>
    <w:rsid w:val="00794911"/>
    <w:rsid w:val="007A1A84"/>
    <w:rsid w:val="007B2F10"/>
    <w:rsid w:val="007B333A"/>
    <w:rsid w:val="007B3739"/>
    <w:rsid w:val="007B7723"/>
    <w:rsid w:val="007C4068"/>
    <w:rsid w:val="007D191B"/>
    <w:rsid w:val="007D5866"/>
    <w:rsid w:val="007D72B2"/>
    <w:rsid w:val="007E5C70"/>
    <w:rsid w:val="00802BA9"/>
    <w:rsid w:val="00807FD7"/>
    <w:rsid w:val="00810141"/>
    <w:rsid w:val="008114EC"/>
    <w:rsid w:val="00820B65"/>
    <w:rsid w:val="00824A2D"/>
    <w:rsid w:val="00825933"/>
    <w:rsid w:val="00826B10"/>
    <w:rsid w:val="008274C9"/>
    <w:rsid w:val="00827C07"/>
    <w:rsid w:val="0083055E"/>
    <w:rsid w:val="00833835"/>
    <w:rsid w:val="00843456"/>
    <w:rsid w:val="008467AA"/>
    <w:rsid w:val="008529F5"/>
    <w:rsid w:val="0085391D"/>
    <w:rsid w:val="00853C8E"/>
    <w:rsid w:val="008556A4"/>
    <w:rsid w:val="008574D0"/>
    <w:rsid w:val="008634CA"/>
    <w:rsid w:val="008656A2"/>
    <w:rsid w:val="00866147"/>
    <w:rsid w:val="00871F05"/>
    <w:rsid w:val="00873EEB"/>
    <w:rsid w:val="00884961"/>
    <w:rsid w:val="00885A14"/>
    <w:rsid w:val="008872AE"/>
    <w:rsid w:val="00890391"/>
    <w:rsid w:val="00896C16"/>
    <w:rsid w:val="008A044B"/>
    <w:rsid w:val="008A273E"/>
    <w:rsid w:val="008A43AC"/>
    <w:rsid w:val="008A5DCA"/>
    <w:rsid w:val="008A7AE1"/>
    <w:rsid w:val="008B6B19"/>
    <w:rsid w:val="008B6F98"/>
    <w:rsid w:val="008B7B75"/>
    <w:rsid w:val="008C3AC8"/>
    <w:rsid w:val="008C6738"/>
    <w:rsid w:val="008D4725"/>
    <w:rsid w:val="008D70B8"/>
    <w:rsid w:val="008E7D03"/>
    <w:rsid w:val="008F111E"/>
    <w:rsid w:val="008F7175"/>
    <w:rsid w:val="009019B9"/>
    <w:rsid w:val="00901BFC"/>
    <w:rsid w:val="0090378E"/>
    <w:rsid w:val="00905DFC"/>
    <w:rsid w:val="00914813"/>
    <w:rsid w:val="0091723A"/>
    <w:rsid w:val="009345AB"/>
    <w:rsid w:val="00937BE9"/>
    <w:rsid w:val="00946D5B"/>
    <w:rsid w:val="00951EF1"/>
    <w:rsid w:val="009559A1"/>
    <w:rsid w:val="00960A30"/>
    <w:rsid w:val="00965ADE"/>
    <w:rsid w:val="00966D78"/>
    <w:rsid w:val="00967AA9"/>
    <w:rsid w:val="0097389F"/>
    <w:rsid w:val="009768F8"/>
    <w:rsid w:val="00980083"/>
    <w:rsid w:val="00981EB4"/>
    <w:rsid w:val="00987277"/>
    <w:rsid w:val="00990320"/>
    <w:rsid w:val="009947EE"/>
    <w:rsid w:val="009A1B70"/>
    <w:rsid w:val="009B7415"/>
    <w:rsid w:val="009C190A"/>
    <w:rsid w:val="009C5075"/>
    <w:rsid w:val="009C7436"/>
    <w:rsid w:val="009E12CF"/>
    <w:rsid w:val="009E1AE1"/>
    <w:rsid w:val="009E6C23"/>
    <w:rsid w:val="009F181D"/>
    <w:rsid w:val="009F30D0"/>
    <w:rsid w:val="009F64EA"/>
    <w:rsid w:val="00A00854"/>
    <w:rsid w:val="00A008A4"/>
    <w:rsid w:val="00A042DC"/>
    <w:rsid w:val="00A1113F"/>
    <w:rsid w:val="00A1290D"/>
    <w:rsid w:val="00A1300B"/>
    <w:rsid w:val="00A148A4"/>
    <w:rsid w:val="00A17462"/>
    <w:rsid w:val="00A23967"/>
    <w:rsid w:val="00A403E4"/>
    <w:rsid w:val="00A5108B"/>
    <w:rsid w:val="00A639E4"/>
    <w:rsid w:val="00A64029"/>
    <w:rsid w:val="00A67247"/>
    <w:rsid w:val="00A742EA"/>
    <w:rsid w:val="00A87B38"/>
    <w:rsid w:val="00A91040"/>
    <w:rsid w:val="00A963FD"/>
    <w:rsid w:val="00AA081B"/>
    <w:rsid w:val="00AA34F8"/>
    <w:rsid w:val="00AA6B9D"/>
    <w:rsid w:val="00AB5AAA"/>
    <w:rsid w:val="00AB668C"/>
    <w:rsid w:val="00AC2AAD"/>
    <w:rsid w:val="00AC3B26"/>
    <w:rsid w:val="00AD1D3B"/>
    <w:rsid w:val="00AD2220"/>
    <w:rsid w:val="00AD7FC0"/>
    <w:rsid w:val="00AE28BF"/>
    <w:rsid w:val="00AE71F6"/>
    <w:rsid w:val="00AF2D94"/>
    <w:rsid w:val="00AF5398"/>
    <w:rsid w:val="00AF5A06"/>
    <w:rsid w:val="00B06897"/>
    <w:rsid w:val="00B07386"/>
    <w:rsid w:val="00B1340C"/>
    <w:rsid w:val="00B147E5"/>
    <w:rsid w:val="00B14EFC"/>
    <w:rsid w:val="00B2109B"/>
    <w:rsid w:val="00B2389D"/>
    <w:rsid w:val="00B337E3"/>
    <w:rsid w:val="00B40EDE"/>
    <w:rsid w:val="00B50959"/>
    <w:rsid w:val="00B53BF6"/>
    <w:rsid w:val="00B57E70"/>
    <w:rsid w:val="00B6479C"/>
    <w:rsid w:val="00B664DA"/>
    <w:rsid w:val="00B7035B"/>
    <w:rsid w:val="00B760AB"/>
    <w:rsid w:val="00B76DA1"/>
    <w:rsid w:val="00B776BE"/>
    <w:rsid w:val="00B84F8F"/>
    <w:rsid w:val="00BA0696"/>
    <w:rsid w:val="00BC4066"/>
    <w:rsid w:val="00BF1F3F"/>
    <w:rsid w:val="00BF2D4F"/>
    <w:rsid w:val="00C01362"/>
    <w:rsid w:val="00C02726"/>
    <w:rsid w:val="00C02A11"/>
    <w:rsid w:val="00C04709"/>
    <w:rsid w:val="00C13002"/>
    <w:rsid w:val="00C15F01"/>
    <w:rsid w:val="00C20522"/>
    <w:rsid w:val="00C2610F"/>
    <w:rsid w:val="00C36F70"/>
    <w:rsid w:val="00C41F19"/>
    <w:rsid w:val="00C42DBA"/>
    <w:rsid w:val="00C43480"/>
    <w:rsid w:val="00C43DFE"/>
    <w:rsid w:val="00C4492D"/>
    <w:rsid w:val="00C46F70"/>
    <w:rsid w:val="00C46F86"/>
    <w:rsid w:val="00C51263"/>
    <w:rsid w:val="00C5148E"/>
    <w:rsid w:val="00C60E2E"/>
    <w:rsid w:val="00C61B67"/>
    <w:rsid w:val="00C62BAD"/>
    <w:rsid w:val="00C62D03"/>
    <w:rsid w:val="00C656AE"/>
    <w:rsid w:val="00C67C89"/>
    <w:rsid w:val="00C74466"/>
    <w:rsid w:val="00C7666F"/>
    <w:rsid w:val="00C80F00"/>
    <w:rsid w:val="00C84020"/>
    <w:rsid w:val="00C85016"/>
    <w:rsid w:val="00C914F7"/>
    <w:rsid w:val="00C93322"/>
    <w:rsid w:val="00C95728"/>
    <w:rsid w:val="00C969FF"/>
    <w:rsid w:val="00CA040F"/>
    <w:rsid w:val="00CB05E8"/>
    <w:rsid w:val="00CB1035"/>
    <w:rsid w:val="00CB2412"/>
    <w:rsid w:val="00CB41C4"/>
    <w:rsid w:val="00CB7E23"/>
    <w:rsid w:val="00CC4F5D"/>
    <w:rsid w:val="00CC738B"/>
    <w:rsid w:val="00CD37AA"/>
    <w:rsid w:val="00CE19A1"/>
    <w:rsid w:val="00CE2573"/>
    <w:rsid w:val="00CF60FB"/>
    <w:rsid w:val="00CF69DD"/>
    <w:rsid w:val="00D03090"/>
    <w:rsid w:val="00D03B64"/>
    <w:rsid w:val="00D0531B"/>
    <w:rsid w:val="00D066D1"/>
    <w:rsid w:val="00D111E9"/>
    <w:rsid w:val="00D1363E"/>
    <w:rsid w:val="00D2320B"/>
    <w:rsid w:val="00D32634"/>
    <w:rsid w:val="00D34AB1"/>
    <w:rsid w:val="00D3538C"/>
    <w:rsid w:val="00D36B47"/>
    <w:rsid w:val="00D37659"/>
    <w:rsid w:val="00D463EF"/>
    <w:rsid w:val="00D611C3"/>
    <w:rsid w:val="00D61407"/>
    <w:rsid w:val="00D661B2"/>
    <w:rsid w:val="00D75F9D"/>
    <w:rsid w:val="00D812F0"/>
    <w:rsid w:val="00D85C00"/>
    <w:rsid w:val="00D86209"/>
    <w:rsid w:val="00D90053"/>
    <w:rsid w:val="00D9035F"/>
    <w:rsid w:val="00D942F1"/>
    <w:rsid w:val="00D94BBE"/>
    <w:rsid w:val="00DB3C08"/>
    <w:rsid w:val="00DC3E3B"/>
    <w:rsid w:val="00DC68F8"/>
    <w:rsid w:val="00DD3F5F"/>
    <w:rsid w:val="00DD41C0"/>
    <w:rsid w:val="00DF0BD5"/>
    <w:rsid w:val="00E020C3"/>
    <w:rsid w:val="00E13141"/>
    <w:rsid w:val="00E13A4E"/>
    <w:rsid w:val="00E23948"/>
    <w:rsid w:val="00E23E61"/>
    <w:rsid w:val="00E24572"/>
    <w:rsid w:val="00E30B38"/>
    <w:rsid w:val="00E370A1"/>
    <w:rsid w:val="00E4062A"/>
    <w:rsid w:val="00E43FA4"/>
    <w:rsid w:val="00E5031C"/>
    <w:rsid w:val="00E52A20"/>
    <w:rsid w:val="00E52C46"/>
    <w:rsid w:val="00E574D2"/>
    <w:rsid w:val="00E75A20"/>
    <w:rsid w:val="00E778D9"/>
    <w:rsid w:val="00E92ACA"/>
    <w:rsid w:val="00E95CDA"/>
    <w:rsid w:val="00E9670F"/>
    <w:rsid w:val="00EA50BB"/>
    <w:rsid w:val="00EA691E"/>
    <w:rsid w:val="00EB0203"/>
    <w:rsid w:val="00EB140C"/>
    <w:rsid w:val="00EC0DF8"/>
    <w:rsid w:val="00ED2E25"/>
    <w:rsid w:val="00EE12B3"/>
    <w:rsid w:val="00EE21ED"/>
    <w:rsid w:val="00EE559F"/>
    <w:rsid w:val="00F04104"/>
    <w:rsid w:val="00F06289"/>
    <w:rsid w:val="00F06FB3"/>
    <w:rsid w:val="00F10613"/>
    <w:rsid w:val="00F278DB"/>
    <w:rsid w:val="00F401CC"/>
    <w:rsid w:val="00F4718B"/>
    <w:rsid w:val="00F53D29"/>
    <w:rsid w:val="00F57FF9"/>
    <w:rsid w:val="00F64479"/>
    <w:rsid w:val="00F6542A"/>
    <w:rsid w:val="00F66E39"/>
    <w:rsid w:val="00F85D16"/>
    <w:rsid w:val="00F92E28"/>
    <w:rsid w:val="00F962EE"/>
    <w:rsid w:val="00FA089B"/>
    <w:rsid w:val="00FA1478"/>
    <w:rsid w:val="00FA5087"/>
    <w:rsid w:val="00FA568A"/>
    <w:rsid w:val="00FA6F8B"/>
    <w:rsid w:val="00FA7DF7"/>
    <w:rsid w:val="00FB1CA2"/>
    <w:rsid w:val="00FB3EA5"/>
    <w:rsid w:val="00FB63A6"/>
    <w:rsid w:val="00FB75C3"/>
    <w:rsid w:val="00FB7C09"/>
    <w:rsid w:val="00FC1225"/>
    <w:rsid w:val="00FC207C"/>
    <w:rsid w:val="00FD1D71"/>
    <w:rsid w:val="00FD235C"/>
    <w:rsid w:val="00FE18A5"/>
    <w:rsid w:val="00FE4500"/>
    <w:rsid w:val="00FE5876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E922FB62-7374-4A6B-8894-D4C99793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9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7E6E6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7E6E6" w:themeColor="background2"/>
      <w:sz w:val="16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65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5A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5ADE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DE"/>
    <w:rPr>
      <w:rFonts w:ascii="Arial MT" w:eastAsia="Arial MT" w:hAnsi="Arial MT" w:cs="Arial M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8B"/>
    <w:rPr>
      <w:rFonts w:ascii="Segoe UI" w:eastAsia="Arial MT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1F6"/>
    <w:rPr>
      <w:rFonts w:ascii="Arial" w:hAnsi="Arial"/>
      <w:b/>
      <w:color w:val="00A7B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E71F6"/>
    <w:rPr>
      <w:rFonts w:ascii="Arial" w:eastAsia="Arial MT" w:hAnsi="Arial" w:cs="Arial MT"/>
      <w:b/>
      <w:color w:val="00A7B5"/>
      <w:sz w:val="36"/>
    </w:rPr>
  </w:style>
  <w:style w:type="character" w:styleId="Hyperlink">
    <w:name w:val="Hyperlink"/>
    <w:basedOn w:val="DefaultParagraphFont"/>
    <w:uiPriority w:val="99"/>
    <w:unhideWhenUsed/>
    <w:rsid w:val="00820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6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6B10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04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042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E23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F10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2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82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antthornton.i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odopcell@gmail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0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ontact@in.g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44AC-EB69-4370-8E90-81388540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4</Pages>
  <Words>1293</Words>
  <Characters>6614</Characters>
  <Application>Microsoft Office Word</Application>
  <DocSecurity>0</DocSecurity>
  <Lines>239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zafar</dc:creator>
  <cp:keywords/>
  <dc:description/>
  <cp:lastModifiedBy>Amar Jyoti</cp:lastModifiedBy>
  <cp:revision>225</cp:revision>
  <cp:lastPrinted>2021-08-21T07:47:00Z</cp:lastPrinted>
  <dcterms:created xsi:type="dcterms:W3CDTF">2023-01-02T11:45:00Z</dcterms:created>
  <dcterms:modified xsi:type="dcterms:W3CDTF">2023-05-03T10:21:00Z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