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24163E29" w:rsidR="00583632" w:rsidRPr="00C74466" w:rsidRDefault="00D82531">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4C06602">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31092C5"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3C842287" w:rsidR="00583632" w:rsidRDefault="004A3566">
      <w:pPr>
        <w:pStyle w:val="Title"/>
        <w:rPr>
          <w:color w:val="4F2C7E"/>
        </w:rPr>
      </w:pPr>
      <w:r w:rsidRPr="00C74466">
        <w:rPr>
          <w:color w:val="4F2C7E"/>
        </w:rPr>
        <w:t>Fortnightly</w:t>
      </w:r>
      <w:r w:rsidRPr="00C74466">
        <w:rPr>
          <w:color w:val="4F2C7E"/>
          <w:spacing w:val="-8"/>
        </w:rPr>
        <w:t xml:space="preserve"> </w:t>
      </w:r>
      <w:r w:rsidR="00D441A8">
        <w:rPr>
          <w:color w:val="4F2C7E"/>
          <w:spacing w:val="-8"/>
        </w:rPr>
        <w:t xml:space="preserve">Progress </w:t>
      </w:r>
      <w:r w:rsidRPr="00C74466">
        <w:rPr>
          <w:color w:val="4F2C7E"/>
        </w:rPr>
        <w:t>Report</w:t>
      </w:r>
    </w:p>
    <w:p w14:paraId="5C1808E1" w14:textId="21198B56" w:rsidR="00AD7FC0" w:rsidRDefault="00AD7FC0" w:rsidP="006A1067">
      <w:pPr>
        <w:pStyle w:val="Title"/>
        <w:jc w:val="right"/>
        <w:rPr>
          <w:color w:val="4F2C7E"/>
        </w:rPr>
      </w:pPr>
    </w:p>
    <w:p w14:paraId="3C2407C1" w14:textId="77777777" w:rsidR="00980083" w:rsidRDefault="00980083" w:rsidP="00AD7FC0">
      <w:pPr>
        <w:ind w:left="292"/>
        <w:rPr>
          <w:rFonts w:ascii="Arial" w:hAnsi="Arial" w:cs="Arial"/>
          <w:color w:val="00A7B5"/>
          <w:sz w:val="36"/>
        </w:rPr>
      </w:pPr>
    </w:p>
    <w:p w14:paraId="52334E2A" w14:textId="004A98AC" w:rsidR="00AD7FC0" w:rsidRPr="00C74466" w:rsidRDefault="00072841" w:rsidP="00AD7FC0">
      <w:pPr>
        <w:ind w:left="292"/>
        <w:rPr>
          <w:rFonts w:ascii="Arial" w:hAnsi="Arial" w:cs="Arial"/>
          <w:sz w:val="36"/>
        </w:rPr>
      </w:pPr>
      <w:r>
        <w:rPr>
          <w:rFonts w:ascii="Arial" w:hAnsi="Arial" w:cs="Arial"/>
          <w:color w:val="00A7B5"/>
          <w:sz w:val="36"/>
        </w:rPr>
        <w:t xml:space="preserve">SIDBI – </w:t>
      </w:r>
      <w:r w:rsidR="00F06AE5">
        <w:rPr>
          <w:rFonts w:ascii="Arial" w:hAnsi="Arial"/>
          <w:color w:val="00A7B5"/>
          <w:sz w:val="36"/>
        </w:rPr>
        <w:t xml:space="preserve">PMU </w:t>
      </w:r>
      <w:r w:rsidR="00D26062">
        <w:rPr>
          <w:rFonts w:ascii="Arial" w:hAnsi="Arial"/>
          <w:color w:val="00A7B5"/>
          <w:sz w:val="36"/>
        </w:rPr>
        <w:t>C</w:t>
      </w:r>
      <w:r w:rsidR="00D26062" w:rsidRPr="00D26062">
        <w:rPr>
          <w:rFonts w:ascii="Arial" w:hAnsi="Arial"/>
          <w:color w:val="00A7B5"/>
          <w:sz w:val="36"/>
        </w:rPr>
        <w:t>hhattisgarh</w:t>
      </w:r>
    </w:p>
    <w:p w14:paraId="6C0335C9" w14:textId="77777777" w:rsidR="00AD7FC0" w:rsidRPr="00C74466" w:rsidRDefault="00AD7FC0">
      <w:pPr>
        <w:pStyle w:val="Title"/>
      </w:pPr>
    </w:p>
    <w:p w14:paraId="2A5C15AF" w14:textId="77777777" w:rsidR="00583632" w:rsidRPr="00C74466" w:rsidRDefault="00583632">
      <w:pPr>
        <w:pStyle w:val="BodyText"/>
        <w:rPr>
          <w:rFonts w:ascii="Arial" w:hAnsi="Arial" w:cs="Arial"/>
          <w:b/>
          <w:sz w:val="80"/>
        </w:rPr>
      </w:pPr>
    </w:p>
    <w:p w14:paraId="2E467D20" w14:textId="70AA7451" w:rsidR="00583632" w:rsidRPr="00C74466" w:rsidRDefault="00AD7FC0" w:rsidP="00AD7FC0">
      <w:pPr>
        <w:tabs>
          <w:tab w:val="left" w:pos="426"/>
        </w:tabs>
        <w:rPr>
          <w:rFonts w:ascii="Arial" w:hAnsi="Arial" w:cs="Arial"/>
          <w:sz w:val="36"/>
        </w:rPr>
      </w:pPr>
      <w:r>
        <w:rPr>
          <w:rFonts w:ascii="Arial" w:hAnsi="Arial" w:cs="Arial"/>
          <w:color w:val="00A7B5"/>
          <w:sz w:val="36"/>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4A3566" w:rsidRPr="00C74466">
        <w:rPr>
          <w:rFonts w:ascii="Arial" w:hAnsi="Arial" w:cs="Arial"/>
          <w:color w:val="00A7B5"/>
          <w:sz w:val="36"/>
        </w:rPr>
        <w:t>–</w:t>
      </w:r>
      <w:r w:rsidR="004A3566" w:rsidRPr="00C74466">
        <w:rPr>
          <w:rFonts w:ascii="Arial" w:hAnsi="Arial" w:cs="Arial"/>
          <w:color w:val="00A7B5"/>
          <w:spacing w:val="2"/>
          <w:sz w:val="36"/>
        </w:rPr>
        <w:t xml:space="preserve"> </w:t>
      </w:r>
      <w:r w:rsidR="00FA47FC">
        <w:rPr>
          <w:rFonts w:ascii="Arial" w:hAnsi="Arial" w:cs="Arial"/>
          <w:color w:val="00A7B5"/>
          <w:spacing w:val="2"/>
          <w:sz w:val="36"/>
        </w:rPr>
        <w:t>15</w:t>
      </w:r>
      <w:r w:rsidR="00FA47FC" w:rsidRPr="00FA47FC">
        <w:rPr>
          <w:rFonts w:ascii="Arial" w:hAnsi="Arial" w:cs="Arial"/>
          <w:color w:val="00A7B5"/>
          <w:spacing w:val="2"/>
          <w:sz w:val="36"/>
          <w:vertAlign w:val="superscript"/>
        </w:rPr>
        <w:t>th</w:t>
      </w:r>
      <w:r w:rsidR="00FA47FC">
        <w:rPr>
          <w:rFonts w:ascii="Arial" w:hAnsi="Arial" w:cs="Arial"/>
          <w:color w:val="00A7B5"/>
          <w:spacing w:val="2"/>
          <w:sz w:val="36"/>
        </w:rPr>
        <w:t xml:space="preserve"> </w:t>
      </w:r>
      <w:r w:rsidR="004B79EF">
        <w:rPr>
          <w:rFonts w:ascii="Arial" w:hAnsi="Arial" w:cs="Arial"/>
          <w:color w:val="00A7B5"/>
          <w:spacing w:val="2"/>
          <w:sz w:val="36"/>
        </w:rPr>
        <w:t>to</w:t>
      </w:r>
      <w:r w:rsidR="004A3566" w:rsidRPr="00C74466">
        <w:rPr>
          <w:rFonts w:ascii="Arial" w:hAnsi="Arial" w:cs="Arial"/>
          <w:color w:val="00A7B5"/>
          <w:spacing w:val="-2"/>
          <w:sz w:val="36"/>
        </w:rPr>
        <w:t xml:space="preserve"> </w:t>
      </w:r>
      <w:r w:rsidR="00FA47FC">
        <w:rPr>
          <w:rFonts w:ascii="Arial" w:hAnsi="Arial" w:cs="Arial"/>
          <w:color w:val="00A7B5"/>
          <w:sz w:val="36"/>
        </w:rPr>
        <w:t>31</w:t>
      </w:r>
      <w:r w:rsidR="00FA47FC" w:rsidRPr="00FA47FC">
        <w:rPr>
          <w:rFonts w:ascii="Arial" w:hAnsi="Arial" w:cs="Arial"/>
          <w:color w:val="00A7B5"/>
          <w:sz w:val="36"/>
          <w:vertAlign w:val="superscript"/>
        </w:rPr>
        <w:t>st</w:t>
      </w:r>
      <w:r w:rsidR="00FA47FC">
        <w:rPr>
          <w:rFonts w:ascii="Arial" w:hAnsi="Arial" w:cs="Arial"/>
          <w:color w:val="00A7B5"/>
          <w:sz w:val="36"/>
        </w:rPr>
        <w:t xml:space="preserve"> </w:t>
      </w:r>
      <w:r w:rsidR="00F312C4">
        <w:rPr>
          <w:rFonts w:ascii="Arial" w:hAnsi="Arial" w:cs="Arial"/>
          <w:color w:val="00A7B5"/>
          <w:sz w:val="36"/>
        </w:rPr>
        <w:t>January</w:t>
      </w:r>
      <w:r w:rsidR="00236235">
        <w:rPr>
          <w:rFonts w:ascii="Arial" w:hAnsi="Arial" w:cs="Arial"/>
          <w:color w:val="00A7B5"/>
          <w:sz w:val="36"/>
        </w:rPr>
        <w:t xml:space="preserve"> </w:t>
      </w:r>
      <w:r w:rsidR="004A3566" w:rsidRPr="00C74466">
        <w:rPr>
          <w:rFonts w:ascii="Arial" w:hAnsi="Arial" w:cs="Arial"/>
          <w:color w:val="00A7B5"/>
          <w:sz w:val="36"/>
        </w:rPr>
        <w:t>202</w:t>
      </w:r>
      <w:r w:rsidR="00F312C4">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3C208CD0" w:rsidR="00583632" w:rsidRPr="00C74466" w:rsidRDefault="004A3566">
            <w:pPr>
              <w:pStyle w:val="TableParagraph"/>
              <w:spacing w:line="305" w:lineRule="exact"/>
              <w:ind w:left="28"/>
              <w:rPr>
                <w:rFonts w:ascii="Arial" w:hAnsi="Arial" w:cs="Arial"/>
                <w:b/>
                <w:sz w:val="18"/>
              </w:rPr>
            </w:pPr>
            <w:r w:rsidRPr="00D441A8">
              <w:rPr>
                <w:rFonts w:ascii="Arial" w:hAnsi="Arial" w:cs="Arial"/>
                <w:b/>
                <w:sz w:val="18"/>
              </w:rPr>
              <w:t>Location:</w:t>
            </w:r>
            <w:r w:rsidRPr="00D441A8">
              <w:rPr>
                <w:rFonts w:ascii="Arial" w:hAnsi="Arial" w:cs="Arial"/>
                <w:b/>
                <w:spacing w:val="-8"/>
                <w:sz w:val="18"/>
              </w:rPr>
              <w:t xml:space="preserve"> </w:t>
            </w:r>
            <w:r w:rsidR="00D26062">
              <w:rPr>
                <w:rFonts w:ascii="Arial" w:hAnsi="Arial" w:cs="Arial"/>
                <w:b/>
                <w:spacing w:val="-8"/>
                <w:sz w:val="18"/>
              </w:rPr>
              <w:t>C</w:t>
            </w:r>
            <w:r w:rsidR="00D26062" w:rsidRPr="00D26062">
              <w:rPr>
                <w:rFonts w:ascii="Arial" w:hAnsi="Arial" w:cs="Arial"/>
                <w:b/>
                <w:spacing w:val="-8"/>
                <w:sz w:val="18"/>
              </w:rPr>
              <w:t>hhattisgarh</w:t>
            </w:r>
          </w:p>
          <w:p w14:paraId="715CCBC0" w14:textId="01265CAF"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F312C4">
              <w:rPr>
                <w:rFonts w:ascii="Arial" w:hAnsi="Arial" w:cs="Arial"/>
                <w:b/>
                <w:sz w:val="18"/>
              </w:rPr>
              <w:t xml:space="preserve">January </w:t>
            </w:r>
            <w:r w:rsidRPr="00C74466">
              <w:rPr>
                <w:rFonts w:ascii="Arial" w:hAnsi="Arial" w:cs="Arial"/>
                <w:b/>
                <w:sz w:val="18"/>
              </w:rPr>
              <w:t>202</w:t>
            </w:r>
            <w:r w:rsidR="00F312C4">
              <w:rPr>
                <w:rFonts w:ascii="Arial" w:hAnsi="Arial" w:cs="Arial"/>
                <w:b/>
                <w:sz w:val="18"/>
              </w:rPr>
              <w:t>3</w:t>
            </w:r>
          </w:p>
          <w:p w14:paraId="10017932" w14:textId="239ACA41" w:rsidR="00583632" w:rsidRPr="00C74466" w:rsidRDefault="004A3566" w:rsidP="00236235">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FA47FC">
              <w:rPr>
                <w:rFonts w:ascii="Arial" w:hAnsi="Arial" w:cs="Arial"/>
                <w:b/>
                <w:sz w:val="18"/>
              </w:rPr>
              <w:t>31</w:t>
            </w:r>
            <w:r w:rsidR="00FA47FC" w:rsidRPr="00FA47FC">
              <w:rPr>
                <w:rFonts w:ascii="Arial" w:hAnsi="Arial" w:cs="Arial"/>
                <w:b/>
                <w:sz w:val="18"/>
                <w:vertAlign w:val="superscript"/>
              </w:rPr>
              <w:t>st</w:t>
            </w:r>
            <w:r w:rsidR="00FA47FC">
              <w:rPr>
                <w:rFonts w:ascii="Arial" w:hAnsi="Arial" w:cs="Arial"/>
                <w:b/>
                <w:sz w:val="18"/>
              </w:rPr>
              <w:t xml:space="preserve"> </w:t>
            </w:r>
            <w:r w:rsidR="00F312C4">
              <w:rPr>
                <w:rFonts w:ascii="Arial" w:hAnsi="Arial" w:cs="Arial"/>
                <w:b/>
                <w:sz w:val="18"/>
              </w:rPr>
              <w:t xml:space="preserve">January </w:t>
            </w:r>
            <w:r w:rsidRPr="00C74466">
              <w:rPr>
                <w:rFonts w:ascii="Arial" w:hAnsi="Arial" w:cs="Arial"/>
                <w:b/>
                <w:sz w:val="18"/>
              </w:rPr>
              <w:t>202</w:t>
            </w:r>
            <w:r w:rsidR="00F312C4">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19F0ACB9" w:rsidR="00583632" w:rsidRPr="00C74466" w:rsidRDefault="004A3566">
            <w:pPr>
              <w:pStyle w:val="TableParagraph"/>
              <w:spacing w:line="294" w:lineRule="exact"/>
              <w:ind w:left="28"/>
              <w:rPr>
                <w:rFonts w:ascii="Arial" w:hAnsi="Arial" w:cs="Arial"/>
                <w:sz w:val="18"/>
              </w:rPr>
            </w:pPr>
            <w:r w:rsidRPr="00C74466">
              <w:rPr>
                <w:rFonts w:ascii="Arial" w:hAnsi="Arial" w:cs="Arial"/>
                <w:sz w:val="18"/>
              </w:rPr>
              <w:t>facilitation</w:t>
            </w:r>
            <w:r w:rsidRPr="00C74466">
              <w:rPr>
                <w:rFonts w:ascii="Arial" w:hAnsi="Arial" w:cs="Arial"/>
                <w:spacing w:val="-2"/>
                <w:sz w:val="18"/>
              </w:rPr>
              <w:t xml:space="preserve"> </w:t>
            </w:r>
            <w:r w:rsidRPr="00C74466">
              <w:rPr>
                <w:rFonts w:ascii="Arial" w:hAnsi="Arial" w:cs="Arial"/>
                <w:sz w:val="18"/>
              </w:rPr>
              <w:t>of</w:t>
            </w:r>
            <w:r w:rsidRPr="00C74466">
              <w:rPr>
                <w:rFonts w:ascii="Arial" w:hAnsi="Arial" w:cs="Arial"/>
                <w:spacing w:val="-3"/>
                <w:sz w:val="18"/>
              </w:rPr>
              <w:t xml:space="preserve"> </w:t>
            </w:r>
            <w:r w:rsidRPr="00C74466">
              <w:rPr>
                <w:rFonts w:ascii="Arial" w:hAnsi="Arial" w:cs="Arial"/>
                <w:sz w:val="18"/>
              </w:rPr>
              <w:t>MSME</w:t>
            </w:r>
            <w:r w:rsidRPr="00C74466">
              <w:rPr>
                <w:rFonts w:ascii="Arial" w:hAnsi="Arial" w:cs="Arial"/>
                <w:spacing w:val="-5"/>
                <w:sz w:val="18"/>
              </w:rPr>
              <w:t xml:space="preserve"> </w:t>
            </w:r>
            <w:r w:rsidRPr="00C74466">
              <w:rPr>
                <w:rFonts w:ascii="Arial" w:hAnsi="Arial" w:cs="Arial"/>
                <w:sz w:val="18"/>
              </w:rPr>
              <w:t>Ecosystem</w:t>
            </w:r>
            <w:r w:rsidRPr="00C74466">
              <w:rPr>
                <w:rFonts w:ascii="Arial" w:hAnsi="Arial" w:cs="Arial"/>
                <w:spacing w:val="-5"/>
                <w:sz w:val="18"/>
              </w:rPr>
              <w:t xml:space="preserve"> </w:t>
            </w:r>
            <w:r w:rsidRPr="00C74466">
              <w:rPr>
                <w:rFonts w:ascii="Arial" w:hAnsi="Arial" w:cs="Arial"/>
                <w:sz w:val="18"/>
              </w:rPr>
              <w:t>in</w:t>
            </w:r>
            <w:r w:rsidRPr="00C74466">
              <w:rPr>
                <w:rFonts w:ascii="Arial" w:hAnsi="Arial" w:cs="Arial"/>
                <w:spacing w:val="-1"/>
                <w:sz w:val="18"/>
              </w:rPr>
              <w:t xml:space="preserve"> </w:t>
            </w:r>
            <w:r w:rsidRPr="00C74466">
              <w:rPr>
                <w:rFonts w:ascii="Arial" w:hAnsi="Arial" w:cs="Arial"/>
                <w:sz w:val="18"/>
              </w:rPr>
              <w:t>the</w:t>
            </w:r>
            <w:r w:rsidRPr="00C74466">
              <w:rPr>
                <w:rFonts w:ascii="Arial" w:hAnsi="Arial" w:cs="Arial"/>
                <w:spacing w:val="-5"/>
                <w:sz w:val="18"/>
              </w:rPr>
              <w:t xml:space="preserve"> </w:t>
            </w:r>
            <w:r w:rsidRPr="00C74466">
              <w:rPr>
                <w:rFonts w:ascii="Arial" w:hAnsi="Arial" w:cs="Arial"/>
                <w:sz w:val="18"/>
              </w:rPr>
              <w:t>State</w:t>
            </w:r>
            <w:r w:rsidRPr="00C74466">
              <w:rPr>
                <w:rFonts w:ascii="Arial" w:hAnsi="Arial" w:cs="Arial"/>
                <w:spacing w:val="-5"/>
                <w:sz w:val="18"/>
              </w:rPr>
              <w:t xml:space="preserve"> </w:t>
            </w:r>
            <w:r w:rsidRPr="00C74466">
              <w:rPr>
                <w:rFonts w:ascii="Arial" w:hAnsi="Arial" w:cs="Arial"/>
                <w:sz w:val="18"/>
              </w:rPr>
              <w:t>of</w:t>
            </w:r>
            <w:r w:rsidR="00D26062">
              <w:rPr>
                <w:rFonts w:ascii="Arial" w:hAnsi="Arial" w:cs="Arial"/>
                <w:sz w:val="18"/>
              </w:rPr>
              <w:t xml:space="preserve"> C</w:t>
            </w:r>
            <w:r w:rsidR="00D26062" w:rsidRPr="00D26062">
              <w:rPr>
                <w:rFonts w:ascii="Arial" w:hAnsi="Arial" w:cs="Arial"/>
                <w:sz w:val="18"/>
              </w:rPr>
              <w:t>hhattisgarh</w:t>
            </w:r>
            <w:r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trPr>
          <w:trHeight w:val="431"/>
        </w:trPr>
        <w:tc>
          <w:tcPr>
            <w:tcW w:w="778" w:type="dxa"/>
          </w:tcPr>
          <w:p w14:paraId="588035FA"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7566EA3" w:rsidR="00583632" w:rsidRPr="00C74466" w:rsidRDefault="00D26062">
            <w:pPr>
              <w:pStyle w:val="TableParagraph"/>
              <w:spacing w:line="317" w:lineRule="exact"/>
              <w:ind w:left="109"/>
              <w:rPr>
                <w:rFonts w:ascii="Arial" w:hAnsi="Arial" w:cs="Arial"/>
                <w:sz w:val="18"/>
              </w:rPr>
            </w:pPr>
            <w:r>
              <w:rPr>
                <w:rFonts w:ascii="Arial" w:hAnsi="Arial" w:cs="Arial"/>
                <w:sz w:val="18"/>
              </w:rPr>
              <w:t>Ishwar Kumar</w:t>
            </w:r>
          </w:p>
        </w:tc>
        <w:tc>
          <w:tcPr>
            <w:tcW w:w="3309" w:type="dxa"/>
          </w:tcPr>
          <w:p w14:paraId="320740F0" w14:textId="400C88DA" w:rsidR="00583632" w:rsidRPr="00C74466" w:rsidRDefault="00D26062">
            <w:pPr>
              <w:pStyle w:val="TableParagraph"/>
              <w:spacing w:line="317" w:lineRule="exact"/>
              <w:ind w:left="105"/>
              <w:rPr>
                <w:rFonts w:ascii="Arial" w:hAnsi="Arial" w:cs="Arial"/>
                <w:sz w:val="18"/>
              </w:rPr>
            </w:pPr>
            <w:r>
              <w:rPr>
                <w:rFonts w:ascii="Arial" w:hAnsi="Arial" w:cs="Arial"/>
                <w:sz w:val="18"/>
              </w:rPr>
              <w:t>08</w:t>
            </w:r>
            <w:r w:rsidRPr="00D26062">
              <w:rPr>
                <w:rFonts w:ascii="Arial" w:hAnsi="Arial" w:cs="Arial"/>
                <w:sz w:val="18"/>
                <w:vertAlign w:val="superscript"/>
              </w:rPr>
              <w:t>th</w:t>
            </w:r>
            <w:r>
              <w:rPr>
                <w:rFonts w:ascii="Arial" w:hAnsi="Arial" w:cs="Arial"/>
                <w:sz w:val="18"/>
              </w:rPr>
              <w:t xml:space="preserve"> </w:t>
            </w:r>
            <w:r w:rsidRPr="00F06AE5">
              <w:rPr>
                <w:rFonts w:ascii="Arial" w:hAnsi="Arial" w:cs="Arial"/>
                <w:sz w:val="18"/>
              </w:rPr>
              <w:t>August</w:t>
            </w:r>
            <w:r w:rsidR="00F06AE5" w:rsidRPr="00F06AE5">
              <w:rPr>
                <w:rFonts w:ascii="Arial" w:hAnsi="Arial" w:cs="Arial"/>
                <w:sz w:val="18"/>
              </w:rPr>
              <w:t xml:space="preserve"> 202</w:t>
            </w:r>
            <w:r w:rsidR="00D50D32">
              <w:rPr>
                <w:rFonts w:ascii="Arial" w:hAnsi="Arial" w:cs="Arial"/>
                <w:sz w:val="18"/>
              </w:rPr>
              <w:t>2</w:t>
            </w:r>
          </w:p>
        </w:tc>
      </w:tr>
      <w:tr w:rsidR="00583632" w:rsidRPr="00C74466" w14:paraId="3D21ADFC" w14:textId="77777777">
        <w:trPr>
          <w:trHeight w:val="431"/>
        </w:trPr>
        <w:tc>
          <w:tcPr>
            <w:tcW w:w="778" w:type="dxa"/>
          </w:tcPr>
          <w:p w14:paraId="1C930D49"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0D6142FC" w:rsidR="00583632" w:rsidRPr="00C74466" w:rsidRDefault="00311931" w:rsidP="0003607E">
            <w:pPr>
              <w:pStyle w:val="TableParagraph"/>
              <w:spacing w:line="317" w:lineRule="exact"/>
              <w:ind w:left="109"/>
              <w:rPr>
                <w:rFonts w:ascii="Arial" w:hAnsi="Arial" w:cs="Arial"/>
                <w:sz w:val="18"/>
              </w:rPr>
            </w:pPr>
            <w:r>
              <w:rPr>
                <w:rFonts w:ascii="Arial" w:hAnsi="Arial" w:cs="Arial"/>
                <w:sz w:val="18"/>
              </w:rPr>
              <w:t>S</w:t>
            </w:r>
            <w:r w:rsidR="00593838">
              <w:rPr>
                <w:rFonts w:ascii="Arial" w:hAnsi="Arial" w:cs="Arial"/>
                <w:sz w:val="18"/>
              </w:rPr>
              <w:t>h</w:t>
            </w:r>
            <w:r>
              <w:rPr>
                <w:rFonts w:ascii="Arial" w:hAnsi="Arial" w:cs="Arial"/>
                <w:sz w:val="18"/>
              </w:rPr>
              <w:t>ubham Jha</w:t>
            </w:r>
          </w:p>
        </w:tc>
        <w:tc>
          <w:tcPr>
            <w:tcW w:w="3309" w:type="dxa"/>
          </w:tcPr>
          <w:p w14:paraId="7D519081" w14:textId="6784893D" w:rsidR="00583632" w:rsidRPr="00C74466" w:rsidRDefault="00311931">
            <w:pPr>
              <w:pStyle w:val="TableParagraph"/>
              <w:spacing w:line="317" w:lineRule="exact"/>
              <w:ind w:left="105"/>
              <w:rPr>
                <w:rFonts w:ascii="Arial" w:hAnsi="Arial" w:cs="Arial"/>
                <w:sz w:val="18"/>
              </w:rPr>
            </w:pPr>
            <w:r>
              <w:rPr>
                <w:rFonts w:ascii="Arial" w:hAnsi="Arial" w:cs="Arial"/>
                <w:sz w:val="18"/>
              </w:rPr>
              <w:t>07</w:t>
            </w:r>
            <w:r w:rsidR="00D26062" w:rsidRPr="00D26062">
              <w:rPr>
                <w:rFonts w:ascii="Arial" w:hAnsi="Arial" w:cs="Arial"/>
                <w:sz w:val="18"/>
                <w:vertAlign w:val="superscript"/>
              </w:rPr>
              <w:t>th</w:t>
            </w:r>
            <w:r>
              <w:rPr>
                <w:rFonts w:ascii="Arial" w:hAnsi="Arial" w:cs="Arial"/>
                <w:sz w:val="18"/>
              </w:rPr>
              <w:t xml:space="preserve"> November</w:t>
            </w:r>
            <w:r w:rsidR="00D26062">
              <w:rPr>
                <w:rFonts w:ascii="Arial" w:hAnsi="Arial" w:cs="Arial"/>
                <w:sz w:val="18"/>
              </w:rPr>
              <w:t xml:space="preserve"> </w:t>
            </w:r>
            <w:r w:rsidR="00D26062" w:rsidRPr="00F06AE5">
              <w:rPr>
                <w:rFonts w:ascii="Arial" w:hAnsi="Arial" w:cs="Arial"/>
                <w:sz w:val="18"/>
              </w:rPr>
              <w:t>2022</w:t>
            </w:r>
          </w:p>
        </w:tc>
      </w:tr>
    </w:tbl>
    <w:p w14:paraId="501C5F9B" w14:textId="77777777" w:rsidR="00583632" w:rsidRPr="00C74466" w:rsidRDefault="00583632">
      <w:pPr>
        <w:pStyle w:val="BodyText"/>
        <w:spacing w:before="17"/>
        <w:rPr>
          <w:rFonts w:ascii="Arial" w:hAnsi="Arial" w:cs="Arial"/>
          <w:b/>
          <w:sz w:val="16"/>
        </w:rPr>
      </w:pPr>
    </w:p>
    <w:p w14:paraId="0ED3D8D9" w14:textId="4783F20B" w:rsidR="00583632" w:rsidRPr="00D82531" w:rsidRDefault="004A3566" w:rsidP="00F06AE5">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00F06AE5" w:rsidRPr="00D82531">
        <w:rPr>
          <w:rFonts w:ascii="Arial" w:hAnsi="Arial" w:cs="Arial"/>
          <w:b/>
          <w:sz w:val="18"/>
        </w:rPr>
        <w:t>Shri</w:t>
      </w:r>
      <w:r w:rsidR="00D26062">
        <w:rPr>
          <w:rFonts w:ascii="Arial" w:hAnsi="Arial" w:cs="Arial"/>
          <w:b/>
          <w:sz w:val="18"/>
        </w:rPr>
        <w:t xml:space="preserve"> Anil </w:t>
      </w:r>
      <w:proofErr w:type="spellStart"/>
      <w:r w:rsidR="00D26062">
        <w:rPr>
          <w:rFonts w:ascii="Arial" w:hAnsi="Arial" w:cs="Arial"/>
          <w:b/>
          <w:sz w:val="18"/>
        </w:rPr>
        <w:t>Tuteja</w:t>
      </w:r>
      <w:proofErr w:type="spellEnd"/>
      <w:r w:rsidR="00D26062">
        <w:rPr>
          <w:rFonts w:ascii="Arial" w:hAnsi="Arial" w:cs="Arial"/>
          <w:b/>
          <w:sz w:val="18"/>
        </w:rPr>
        <w:t xml:space="preserve"> (IAS)</w:t>
      </w:r>
      <w:r w:rsidR="00F06AE5" w:rsidRPr="00D82531">
        <w:rPr>
          <w:rFonts w:ascii="Arial" w:hAnsi="Arial" w:cs="Arial"/>
          <w:b/>
          <w:sz w:val="18"/>
        </w:rPr>
        <w:t xml:space="preserve">, Director Industries, </w:t>
      </w:r>
      <w:r w:rsidR="00D26062" w:rsidRPr="00D26062">
        <w:rPr>
          <w:rFonts w:ascii="Arial" w:hAnsi="Arial" w:cs="Arial"/>
          <w:b/>
          <w:sz w:val="18"/>
        </w:rPr>
        <w:t>Chhattisgarh.</w:t>
      </w:r>
    </w:p>
    <w:p w14:paraId="2DFBA472" w14:textId="5E4F11D5" w:rsidR="00F06AE5" w:rsidRPr="00D82531" w:rsidRDefault="00E07F76" w:rsidP="00E07F76">
      <w:pPr>
        <w:pStyle w:val="BodyText"/>
        <w:ind w:left="3600"/>
        <w:jc w:val="both"/>
        <w:rPr>
          <w:rFonts w:ascii="Arial" w:hAnsi="Arial" w:cs="Arial"/>
          <w:b/>
          <w:sz w:val="18"/>
          <w:szCs w:val="22"/>
        </w:rPr>
      </w:pPr>
      <w:r>
        <w:rPr>
          <w:rFonts w:ascii="Arial" w:hAnsi="Arial" w:cs="Arial"/>
          <w:b/>
          <w:sz w:val="18"/>
          <w:szCs w:val="22"/>
        </w:rPr>
        <w:t xml:space="preserve">   </w:t>
      </w:r>
      <w:r w:rsidR="00F06AE5" w:rsidRPr="00D82531">
        <w:rPr>
          <w:rFonts w:ascii="Arial" w:hAnsi="Arial" w:cs="Arial"/>
          <w:b/>
          <w:sz w:val="18"/>
          <w:szCs w:val="22"/>
        </w:rPr>
        <w:t xml:space="preserve">Shri </w:t>
      </w:r>
      <w:r w:rsidR="00D26062">
        <w:rPr>
          <w:rFonts w:ascii="Arial" w:hAnsi="Arial" w:cs="Arial"/>
          <w:b/>
          <w:sz w:val="18"/>
          <w:szCs w:val="22"/>
        </w:rPr>
        <w:t xml:space="preserve">Sanjay </w:t>
      </w:r>
      <w:proofErr w:type="spellStart"/>
      <w:r w:rsidR="00D26062">
        <w:rPr>
          <w:rFonts w:ascii="Arial" w:hAnsi="Arial" w:cs="Arial"/>
          <w:b/>
          <w:sz w:val="18"/>
          <w:szCs w:val="22"/>
        </w:rPr>
        <w:t>G</w:t>
      </w:r>
      <w:r w:rsidR="00D26062" w:rsidRPr="00D26062">
        <w:rPr>
          <w:rFonts w:ascii="Arial" w:hAnsi="Arial" w:cs="Arial"/>
          <w:b/>
          <w:sz w:val="18"/>
          <w:szCs w:val="22"/>
        </w:rPr>
        <w:t>ajghate</w:t>
      </w:r>
      <w:proofErr w:type="spellEnd"/>
      <w:r w:rsidR="00F06AE5" w:rsidRPr="00D82531">
        <w:rPr>
          <w:rFonts w:ascii="Arial" w:hAnsi="Arial" w:cs="Arial"/>
          <w:b/>
          <w:sz w:val="18"/>
          <w:szCs w:val="22"/>
        </w:rPr>
        <w:t xml:space="preserve">, </w:t>
      </w:r>
      <w:r w:rsidR="00D26062">
        <w:rPr>
          <w:rFonts w:ascii="Arial" w:hAnsi="Arial" w:cs="Arial"/>
          <w:b/>
          <w:sz w:val="18"/>
          <w:szCs w:val="22"/>
        </w:rPr>
        <w:t>Joint</w:t>
      </w:r>
      <w:r w:rsidR="00F06AE5" w:rsidRPr="00D82531">
        <w:rPr>
          <w:rFonts w:ascii="Arial" w:hAnsi="Arial" w:cs="Arial"/>
          <w:b/>
          <w:sz w:val="18"/>
          <w:szCs w:val="22"/>
        </w:rPr>
        <w:t xml:space="preserve"> Director Industries,</w:t>
      </w:r>
      <w:r w:rsidR="00D26062" w:rsidRPr="00D26062">
        <w:rPr>
          <w:rFonts w:ascii="Arial" w:hAnsi="Arial" w:cs="Arial"/>
          <w:b/>
          <w:sz w:val="18"/>
        </w:rPr>
        <w:t xml:space="preserve"> Chhattisgarh.</w:t>
      </w:r>
    </w:p>
    <w:p w14:paraId="69DE286C" w14:textId="77777777" w:rsidR="00F06AE5" w:rsidRPr="00D82531" w:rsidRDefault="00F06AE5" w:rsidP="00F06AE5">
      <w:pPr>
        <w:spacing w:line="230" w:lineRule="auto"/>
        <w:ind w:left="292" w:right="1418"/>
        <w:rPr>
          <w:rFonts w:ascii="Arial" w:hAnsi="Arial" w:cs="Arial"/>
          <w:b/>
          <w:sz w:val="18"/>
        </w:rPr>
      </w:pPr>
    </w:p>
    <w:p w14:paraId="4777D1B6" w14:textId="77777777" w:rsidR="00D82531" w:rsidRDefault="00D82531">
      <w:pPr>
        <w:ind w:left="292"/>
        <w:rPr>
          <w:rFonts w:ascii="Arial" w:hAnsi="Arial" w:cs="Arial"/>
          <w:b/>
          <w:sz w:val="18"/>
        </w:rPr>
      </w:pPr>
    </w:p>
    <w:p w14:paraId="7032A5F7" w14:textId="05A11EB1"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FA47FC">
        <w:rPr>
          <w:rFonts w:ascii="Arial" w:hAnsi="Arial" w:cs="Arial"/>
          <w:b/>
          <w:sz w:val="18"/>
        </w:rPr>
        <w:t>31</w:t>
      </w:r>
      <w:r w:rsidR="00FA47FC" w:rsidRPr="00FA47FC">
        <w:rPr>
          <w:rFonts w:ascii="Arial" w:hAnsi="Arial" w:cs="Arial"/>
          <w:b/>
          <w:sz w:val="18"/>
          <w:vertAlign w:val="superscript"/>
        </w:rPr>
        <w:t>st</w:t>
      </w:r>
      <w:r w:rsidR="00FA47FC">
        <w:rPr>
          <w:rFonts w:ascii="Arial" w:hAnsi="Arial" w:cs="Arial"/>
          <w:b/>
          <w:sz w:val="18"/>
        </w:rPr>
        <w:t xml:space="preserve"> </w:t>
      </w:r>
      <w:r w:rsidR="00F312C4">
        <w:rPr>
          <w:rFonts w:ascii="Arial" w:hAnsi="Arial" w:cs="Arial"/>
          <w:b/>
          <w:sz w:val="18"/>
        </w:rPr>
        <w:t xml:space="preserve">January </w:t>
      </w:r>
      <w:r w:rsidR="006415E1" w:rsidRPr="00C74466">
        <w:rPr>
          <w:rFonts w:ascii="Arial" w:hAnsi="Arial" w:cs="Arial"/>
          <w:b/>
          <w:sz w:val="18"/>
        </w:rPr>
        <w:t>202</w:t>
      </w:r>
      <w:r w:rsidR="00F312C4">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1019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2"/>
        <w:gridCol w:w="7021"/>
      </w:tblGrid>
      <w:tr w:rsidR="00583632" w:rsidRPr="00C74466" w14:paraId="2551EF6D" w14:textId="77777777" w:rsidTr="00686011">
        <w:trPr>
          <w:trHeight w:val="334"/>
        </w:trPr>
        <w:tc>
          <w:tcPr>
            <w:tcW w:w="3172" w:type="dxa"/>
            <w:shd w:val="clear" w:color="auto" w:fill="39205E"/>
          </w:tcPr>
          <w:p w14:paraId="7DC738FC" w14:textId="77777777" w:rsidR="00583632" w:rsidRPr="00C74466" w:rsidRDefault="004A3566">
            <w:pPr>
              <w:pStyle w:val="TableParagraph"/>
              <w:ind w:left="110"/>
              <w:rPr>
                <w:rFonts w:ascii="Arial" w:hAnsi="Arial" w:cs="Arial"/>
                <w:b/>
                <w:sz w:val="18"/>
              </w:rPr>
            </w:pPr>
            <w:bookmarkStart w:id="0" w:name="_Hlk90470512"/>
            <w:r w:rsidRPr="00C74466">
              <w:rPr>
                <w:rFonts w:ascii="Arial" w:hAnsi="Arial" w:cs="Arial"/>
                <w:b/>
                <w:color w:val="FFFFFF"/>
                <w:sz w:val="18"/>
              </w:rPr>
              <w:t>Activity</w:t>
            </w:r>
          </w:p>
        </w:tc>
        <w:tc>
          <w:tcPr>
            <w:tcW w:w="7021" w:type="dxa"/>
            <w:shd w:val="clear" w:color="auto" w:fill="39205E"/>
          </w:tcPr>
          <w:p w14:paraId="5EE22929" w14:textId="77777777"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Pr="00C74466">
              <w:rPr>
                <w:rFonts w:ascii="Arial" w:hAnsi="Arial" w:cs="Arial"/>
                <w:b/>
                <w:color w:val="FFFFFF"/>
                <w:spacing w:val="-1"/>
                <w:sz w:val="18"/>
              </w:rPr>
              <w:t xml:space="preserve"> </w:t>
            </w:r>
            <w:r w:rsidRPr="00C74466">
              <w:rPr>
                <w:rFonts w:ascii="Arial" w:hAnsi="Arial" w:cs="Arial"/>
                <w:b/>
                <w:color w:val="FFFFFF"/>
                <w:sz w:val="18"/>
              </w:rPr>
              <w:t>of</w:t>
            </w:r>
            <w:r w:rsidRPr="00C74466">
              <w:rPr>
                <w:rFonts w:ascii="Arial" w:hAnsi="Arial" w:cs="Arial"/>
                <w:b/>
                <w:color w:val="FFFFFF"/>
                <w:spacing w:val="-8"/>
                <w:sz w:val="18"/>
              </w:rPr>
              <w:t xml:space="preserve"> </w:t>
            </w:r>
            <w:r w:rsidRPr="00C74466">
              <w:rPr>
                <w:rFonts w:ascii="Arial" w:hAnsi="Arial" w:cs="Arial"/>
                <w:b/>
                <w:color w:val="FFFFFF"/>
                <w:sz w:val="18"/>
              </w:rPr>
              <w:t>activities carried</w:t>
            </w:r>
            <w:r w:rsidRPr="00C74466">
              <w:rPr>
                <w:rFonts w:ascii="Arial" w:hAnsi="Arial" w:cs="Arial"/>
                <w:b/>
                <w:color w:val="FFFFFF"/>
                <w:spacing w:val="-6"/>
                <w:sz w:val="18"/>
              </w:rPr>
              <w:t xml:space="preserve"> </w:t>
            </w:r>
            <w:r w:rsidRPr="00C74466">
              <w:rPr>
                <w:rFonts w:ascii="Arial" w:hAnsi="Arial" w:cs="Arial"/>
                <w:b/>
                <w:color w:val="FFFFFF"/>
                <w:sz w:val="18"/>
              </w:rPr>
              <w:t>out</w:t>
            </w:r>
          </w:p>
        </w:tc>
      </w:tr>
      <w:tr w:rsidR="0097389F" w:rsidRPr="00271593" w14:paraId="413856B2" w14:textId="77777777" w:rsidTr="00686011">
        <w:trPr>
          <w:trHeight w:val="333"/>
        </w:trPr>
        <w:tc>
          <w:tcPr>
            <w:tcW w:w="10193" w:type="dxa"/>
            <w:gridSpan w:val="2"/>
          </w:tcPr>
          <w:p w14:paraId="27068C12" w14:textId="347F4C8D" w:rsidR="00AA34F8" w:rsidRPr="00D26062" w:rsidRDefault="00922BFE" w:rsidP="00922BFE">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Pr>
                <w:rFonts w:ascii="Arial" w:hAnsi="Arial" w:cs="Arial"/>
                <w:sz w:val="18"/>
                <w:szCs w:val="22"/>
              </w:rPr>
              <w:t>On 20</w:t>
            </w:r>
            <w:r w:rsidRPr="00922BFE">
              <w:rPr>
                <w:rFonts w:ascii="Arial" w:hAnsi="Arial" w:cs="Arial"/>
                <w:sz w:val="18"/>
                <w:szCs w:val="22"/>
                <w:vertAlign w:val="superscript"/>
              </w:rPr>
              <w:t>th</w:t>
            </w:r>
            <w:r>
              <w:rPr>
                <w:rFonts w:ascii="Arial" w:hAnsi="Arial" w:cs="Arial"/>
                <w:sz w:val="18"/>
                <w:szCs w:val="22"/>
              </w:rPr>
              <w:t xml:space="preserve"> January, </w:t>
            </w:r>
            <w:r w:rsidR="00F312C4">
              <w:rPr>
                <w:rFonts w:ascii="Arial" w:hAnsi="Arial" w:cs="Arial"/>
                <w:sz w:val="18"/>
                <w:szCs w:val="22"/>
              </w:rPr>
              <w:t xml:space="preserve">PMU had conducted a </w:t>
            </w:r>
            <w:r w:rsidR="00FA47FC">
              <w:rPr>
                <w:rFonts w:ascii="Arial" w:hAnsi="Arial" w:cs="Arial"/>
                <w:sz w:val="18"/>
                <w:szCs w:val="22"/>
              </w:rPr>
              <w:t>stakeholder meet with DIF, Deputy Secretary Finance and S</w:t>
            </w:r>
            <w:r>
              <w:rPr>
                <w:rFonts w:ascii="Arial" w:hAnsi="Arial" w:cs="Arial"/>
                <w:sz w:val="18"/>
                <w:szCs w:val="22"/>
              </w:rPr>
              <w:t>I</w:t>
            </w:r>
            <w:r w:rsidR="00FA47FC">
              <w:rPr>
                <w:rFonts w:ascii="Arial" w:hAnsi="Arial" w:cs="Arial"/>
                <w:sz w:val="18"/>
                <w:szCs w:val="22"/>
              </w:rPr>
              <w:t xml:space="preserve">DBI Officials </w:t>
            </w:r>
            <w:r>
              <w:rPr>
                <w:rFonts w:ascii="Arial" w:hAnsi="Arial" w:cs="Arial"/>
                <w:sz w:val="18"/>
                <w:szCs w:val="22"/>
              </w:rPr>
              <w:t xml:space="preserve">from the local brand office and Mr. </w:t>
            </w:r>
            <w:proofErr w:type="spellStart"/>
            <w:r>
              <w:rPr>
                <w:rFonts w:ascii="Arial" w:hAnsi="Arial" w:cs="Arial"/>
                <w:sz w:val="18"/>
                <w:szCs w:val="22"/>
              </w:rPr>
              <w:t>Chiranjit</w:t>
            </w:r>
            <w:proofErr w:type="spellEnd"/>
            <w:r>
              <w:rPr>
                <w:rFonts w:ascii="Arial" w:hAnsi="Arial" w:cs="Arial"/>
                <w:sz w:val="18"/>
                <w:szCs w:val="22"/>
              </w:rPr>
              <w:t xml:space="preserve"> Mandal from the EZO </w:t>
            </w:r>
            <w:r w:rsidR="00FA47FC">
              <w:rPr>
                <w:rFonts w:ascii="Arial" w:hAnsi="Arial" w:cs="Arial"/>
                <w:sz w:val="18"/>
                <w:szCs w:val="22"/>
              </w:rPr>
              <w:t xml:space="preserve">on SCDF. </w:t>
            </w:r>
            <w:r>
              <w:rPr>
                <w:rFonts w:ascii="Arial" w:hAnsi="Arial" w:cs="Arial"/>
                <w:sz w:val="18"/>
                <w:szCs w:val="22"/>
              </w:rPr>
              <w:t xml:space="preserve">During the meeting, Mr. </w:t>
            </w:r>
            <w:proofErr w:type="spellStart"/>
            <w:r>
              <w:rPr>
                <w:rFonts w:ascii="Arial" w:hAnsi="Arial" w:cs="Arial"/>
                <w:sz w:val="18"/>
                <w:szCs w:val="22"/>
              </w:rPr>
              <w:t>Chiranjit</w:t>
            </w:r>
            <w:proofErr w:type="spellEnd"/>
            <w:r>
              <w:rPr>
                <w:rFonts w:ascii="Arial" w:hAnsi="Arial" w:cs="Arial"/>
                <w:sz w:val="18"/>
                <w:szCs w:val="22"/>
              </w:rPr>
              <w:t xml:space="preserve"> Mandal made a presentation on SCDF and the SIDBI and PMU team addressed all the questions posed by the stakeholders. Based on the presentation, the DIF team also discussed several tentative funding proposals with the SIDBI team and discussed the possibility of funding as well as the DPR preparation procedure. Based on the discussion, the DIF Director informed that they will take this case ahead and get the </w:t>
            </w:r>
            <w:r w:rsidR="00FA47FC">
              <w:rPr>
                <w:rFonts w:ascii="Arial" w:hAnsi="Arial" w:cs="Arial"/>
                <w:sz w:val="18"/>
                <w:szCs w:val="22"/>
              </w:rPr>
              <w:t>Master agreement signed in the first week of February</w:t>
            </w:r>
            <w:r>
              <w:rPr>
                <w:rFonts w:ascii="Arial" w:hAnsi="Arial" w:cs="Arial"/>
                <w:sz w:val="18"/>
                <w:szCs w:val="22"/>
              </w:rPr>
              <w:t xml:space="preserve"> 2023</w:t>
            </w:r>
            <w:r w:rsidR="00FA47FC">
              <w:rPr>
                <w:rFonts w:ascii="Arial" w:hAnsi="Arial" w:cs="Arial"/>
                <w:sz w:val="18"/>
                <w:szCs w:val="22"/>
              </w:rPr>
              <w:t>.</w:t>
            </w:r>
            <w:r>
              <w:rPr>
                <w:rFonts w:ascii="Arial" w:hAnsi="Arial" w:cs="Arial"/>
                <w:sz w:val="18"/>
                <w:szCs w:val="22"/>
              </w:rPr>
              <w:t xml:space="preserve"> The Finance dept. also ensured that they will get sanction under Article 293 so that the fund can be availed by them in the current financial year. In the end, the Finance Dept. also gave a signal that they might borrow </w:t>
            </w:r>
            <w:proofErr w:type="gramStart"/>
            <w:r>
              <w:rPr>
                <w:rFonts w:ascii="Arial" w:hAnsi="Arial" w:cs="Arial"/>
                <w:sz w:val="18"/>
                <w:szCs w:val="22"/>
              </w:rPr>
              <w:t>approx..</w:t>
            </w:r>
            <w:proofErr w:type="gramEnd"/>
            <w:r>
              <w:rPr>
                <w:rFonts w:ascii="Arial" w:hAnsi="Arial" w:cs="Arial"/>
                <w:sz w:val="18"/>
                <w:szCs w:val="22"/>
              </w:rPr>
              <w:t xml:space="preserve"> 500 Cr. In the current financial year, subject to approval from SIDBI.</w:t>
            </w:r>
          </w:p>
        </w:tc>
      </w:tr>
      <w:tr w:rsidR="00D36B47" w:rsidRPr="00271593" w14:paraId="247BCDC0" w14:textId="77777777" w:rsidTr="00686011">
        <w:trPr>
          <w:trHeight w:val="234"/>
        </w:trPr>
        <w:tc>
          <w:tcPr>
            <w:tcW w:w="10193" w:type="dxa"/>
            <w:gridSpan w:val="2"/>
          </w:tcPr>
          <w:p w14:paraId="15EC4766" w14:textId="2CB7B041" w:rsidR="00D36B47" w:rsidRPr="00783583" w:rsidRDefault="00922BFE" w:rsidP="00922BFE">
            <w:pPr>
              <w:pStyle w:val="BodyText"/>
              <w:widowControl/>
              <w:numPr>
                <w:ilvl w:val="0"/>
                <w:numId w:val="3"/>
              </w:numPr>
              <w:autoSpaceDE/>
              <w:autoSpaceDN/>
              <w:spacing w:after="120" w:line="240" w:lineRule="atLeast"/>
              <w:ind w:left="714" w:right="113" w:hanging="357"/>
              <w:jc w:val="both"/>
              <w:rPr>
                <w:lang w:val="en-IN"/>
              </w:rPr>
            </w:pPr>
            <w:r>
              <w:rPr>
                <w:rFonts w:ascii="Arial" w:hAnsi="Arial" w:cs="Arial"/>
                <w:sz w:val="18"/>
                <w:szCs w:val="22"/>
              </w:rPr>
              <w:t xml:space="preserve">In order to mobilize the cluster stakeholders for applying for a MSE-CDP Cluster Project, the </w:t>
            </w:r>
            <w:r w:rsidR="006F7142">
              <w:rPr>
                <w:rFonts w:ascii="Arial" w:hAnsi="Arial" w:cs="Arial"/>
                <w:sz w:val="18"/>
                <w:szCs w:val="22"/>
              </w:rPr>
              <w:t>PMU</w:t>
            </w:r>
            <w:r w:rsidR="005B2E4C">
              <w:rPr>
                <w:rFonts w:ascii="Arial" w:hAnsi="Arial" w:cs="Arial"/>
                <w:sz w:val="18"/>
                <w:szCs w:val="22"/>
              </w:rPr>
              <w:t xml:space="preserve"> team</w:t>
            </w:r>
            <w:r w:rsidR="00FA47FC">
              <w:rPr>
                <w:rFonts w:ascii="Arial" w:hAnsi="Arial" w:cs="Arial"/>
                <w:sz w:val="18"/>
                <w:szCs w:val="22"/>
              </w:rPr>
              <w:t xml:space="preserve"> visited </w:t>
            </w:r>
            <w:proofErr w:type="spellStart"/>
            <w:r w:rsidR="00FA47FC">
              <w:rPr>
                <w:rFonts w:ascii="Arial" w:hAnsi="Arial" w:cs="Arial"/>
                <w:sz w:val="18"/>
                <w:szCs w:val="22"/>
              </w:rPr>
              <w:t>Mahasamund</w:t>
            </w:r>
            <w:proofErr w:type="spellEnd"/>
            <w:r w:rsidR="00FA47FC">
              <w:rPr>
                <w:rFonts w:ascii="Arial" w:hAnsi="Arial" w:cs="Arial"/>
                <w:sz w:val="18"/>
                <w:szCs w:val="22"/>
              </w:rPr>
              <w:t xml:space="preserve"> to meet with members of Stone cutting cluster to establish a stone cutting cluster under MSE-CDP scheme</w:t>
            </w:r>
            <w:r w:rsidR="00F312C4">
              <w:rPr>
                <w:rFonts w:ascii="Arial" w:hAnsi="Arial" w:cs="Arial"/>
                <w:sz w:val="18"/>
                <w:szCs w:val="22"/>
              </w:rPr>
              <w:t>.</w:t>
            </w:r>
            <w:r>
              <w:rPr>
                <w:rFonts w:ascii="Arial" w:hAnsi="Arial" w:cs="Arial"/>
                <w:sz w:val="18"/>
                <w:szCs w:val="22"/>
              </w:rPr>
              <w:t xml:space="preserve"> Based on the meeting, the PMU team has advised the further process of cluster development and promised to facilitate the cluster.</w:t>
            </w:r>
          </w:p>
        </w:tc>
      </w:tr>
      <w:tr w:rsidR="00D26062" w:rsidRPr="00271593" w14:paraId="578D6467" w14:textId="77777777" w:rsidTr="00686011">
        <w:trPr>
          <w:trHeight w:val="351"/>
        </w:trPr>
        <w:tc>
          <w:tcPr>
            <w:tcW w:w="10193" w:type="dxa"/>
            <w:gridSpan w:val="2"/>
          </w:tcPr>
          <w:p w14:paraId="5F54E977" w14:textId="5D6E2D46" w:rsidR="00D26062" w:rsidRPr="00047CBF" w:rsidRDefault="00F81130" w:rsidP="00F81130">
            <w:pPr>
              <w:pStyle w:val="ListParagraph"/>
              <w:numPr>
                <w:ilvl w:val="0"/>
                <w:numId w:val="3"/>
              </w:numPr>
              <w:ind w:left="714" w:right="113" w:hanging="357"/>
              <w:jc w:val="both"/>
              <w:rPr>
                <w:rFonts w:ascii="Arial" w:hAnsi="Arial" w:cs="Arial"/>
                <w:sz w:val="18"/>
              </w:rPr>
            </w:pPr>
            <w:r>
              <w:rPr>
                <w:rFonts w:ascii="Arial" w:hAnsi="Arial" w:cs="Arial"/>
                <w:sz w:val="18"/>
              </w:rPr>
              <w:t xml:space="preserve">In order to further the process of </w:t>
            </w:r>
            <w:proofErr w:type="spellStart"/>
            <w:r>
              <w:rPr>
                <w:rFonts w:ascii="Arial" w:hAnsi="Arial" w:cs="Arial"/>
                <w:sz w:val="18"/>
              </w:rPr>
              <w:t>TReDS</w:t>
            </w:r>
            <w:proofErr w:type="spellEnd"/>
            <w:r>
              <w:rPr>
                <w:rFonts w:ascii="Arial" w:hAnsi="Arial" w:cs="Arial"/>
                <w:sz w:val="18"/>
              </w:rPr>
              <w:t xml:space="preserve"> implementation in the state, the </w:t>
            </w:r>
            <w:r w:rsidR="00FA47FC">
              <w:rPr>
                <w:rFonts w:ascii="Arial" w:hAnsi="Arial" w:cs="Arial"/>
                <w:sz w:val="18"/>
              </w:rPr>
              <w:t xml:space="preserve">PMU had participated in a meeting convened by Chief Secretary on </w:t>
            </w:r>
            <w:proofErr w:type="spellStart"/>
            <w:r w:rsidR="00FA47FC">
              <w:rPr>
                <w:rFonts w:ascii="Arial" w:hAnsi="Arial" w:cs="Arial"/>
                <w:sz w:val="18"/>
              </w:rPr>
              <w:t>TReDS</w:t>
            </w:r>
            <w:proofErr w:type="spellEnd"/>
            <w:r>
              <w:rPr>
                <w:rFonts w:ascii="Arial" w:hAnsi="Arial" w:cs="Arial"/>
                <w:sz w:val="18"/>
              </w:rPr>
              <w:t xml:space="preserve">. The PMU briefed the authorities regarding the progress of mobilizing the state dept. and institutions so that they can be on-boarded on the facilitating platforms. In this regard, the PMU has conducted meeting between the state govt. and the </w:t>
            </w:r>
            <w:proofErr w:type="spellStart"/>
            <w:r>
              <w:rPr>
                <w:rFonts w:ascii="Arial" w:hAnsi="Arial" w:cs="Arial"/>
                <w:sz w:val="18"/>
              </w:rPr>
              <w:t>TReDS</w:t>
            </w:r>
            <w:proofErr w:type="spellEnd"/>
            <w:r>
              <w:rPr>
                <w:rFonts w:ascii="Arial" w:hAnsi="Arial" w:cs="Arial"/>
                <w:sz w:val="18"/>
              </w:rPr>
              <w:t xml:space="preserve"> facilitating platforms and also made them aware about the similar developments in other state and also the response of stakeholders where the onboarding has already been done.</w:t>
            </w:r>
          </w:p>
        </w:tc>
      </w:tr>
      <w:tr w:rsidR="00FD110C" w:rsidRPr="00271593" w14:paraId="50D45C6B" w14:textId="77777777" w:rsidTr="00686011">
        <w:trPr>
          <w:trHeight w:val="505"/>
        </w:trPr>
        <w:tc>
          <w:tcPr>
            <w:tcW w:w="10193" w:type="dxa"/>
            <w:gridSpan w:val="2"/>
          </w:tcPr>
          <w:p w14:paraId="6AE0E594" w14:textId="46351FD4" w:rsidR="00FD110C" w:rsidRDefault="00DD19E2" w:rsidP="00287AA8">
            <w:pPr>
              <w:pStyle w:val="Title"/>
              <w:numPr>
                <w:ilvl w:val="0"/>
                <w:numId w:val="3"/>
              </w:numPr>
              <w:ind w:left="714" w:right="113" w:hanging="357"/>
              <w:rPr>
                <w:b w:val="0"/>
                <w:sz w:val="18"/>
                <w:szCs w:val="22"/>
              </w:rPr>
            </w:pPr>
            <w:r>
              <w:rPr>
                <w:b w:val="0"/>
                <w:sz w:val="18"/>
                <w:szCs w:val="22"/>
              </w:rPr>
              <w:t>PMU had conducted m</w:t>
            </w:r>
            <w:r w:rsidR="00D10050">
              <w:rPr>
                <w:b w:val="0"/>
                <w:sz w:val="18"/>
                <w:szCs w:val="22"/>
              </w:rPr>
              <w:t xml:space="preserve">eeting with IIT </w:t>
            </w:r>
            <w:proofErr w:type="spellStart"/>
            <w:r w:rsidR="00D10050">
              <w:rPr>
                <w:b w:val="0"/>
                <w:sz w:val="18"/>
                <w:szCs w:val="22"/>
              </w:rPr>
              <w:t>Bhilai</w:t>
            </w:r>
            <w:proofErr w:type="spellEnd"/>
            <w:r w:rsidR="00D10050">
              <w:rPr>
                <w:b w:val="0"/>
                <w:sz w:val="18"/>
                <w:szCs w:val="22"/>
              </w:rPr>
              <w:t xml:space="preserve"> technology foundation on promoting Entrepreneurship</w:t>
            </w:r>
            <w:r w:rsidR="00F81130">
              <w:rPr>
                <w:b w:val="0"/>
                <w:sz w:val="18"/>
                <w:szCs w:val="22"/>
              </w:rPr>
              <w:t xml:space="preserve">. In this regard, the PMU has proposed for an MoU between the IITBIF and SIDBI for providing financial support to the upcoming startups in the Fintech sector. </w:t>
            </w:r>
          </w:p>
        </w:tc>
      </w:tr>
      <w:tr w:rsidR="00F81130" w:rsidRPr="00271593" w14:paraId="6BB04687" w14:textId="77777777" w:rsidTr="00686011">
        <w:trPr>
          <w:trHeight w:val="505"/>
        </w:trPr>
        <w:tc>
          <w:tcPr>
            <w:tcW w:w="10193" w:type="dxa"/>
            <w:gridSpan w:val="2"/>
          </w:tcPr>
          <w:p w14:paraId="110AF045" w14:textId="44385ACB" w:rsidR="00F81130" w:rsidRDefault="00F81130" w:rsidP="00287AA8">
            <w:pPr>
              <w:pStyle w:val="Title"/>
              <w:numPr>
                <w:ilvl w:val="0"/>
                <w:numId w:val="3"/>
              </w:numPr>
              <w:ind w:left="714" w:right="113" w:hanging="357"/>
              <w:rPr>
                <w:b w:val="0"/>
                <w:sz w:val="18"/>
                <w:szCs w:val="22"/>
              </w:rPr>
            </w:pPr>
            <w:r>
              <w:rPr>
                <w:b w:val="0"/>
                <w:sz w:val="18"/>
                <w:szCs w:val="22"/>
              </w:rPr>
              <w:t xml:space="preserve">PMU team conducted meeting with the CG MFP Federation for developing clusters under SFURTI in the minor forest produce, so that the surplus produce in the state could be best utilized through the collective competitiveness of the entities involved in the value addition of such products. </w:t>
            </w:r>
          </w:p>
        </w:tc>
      </w:tr>
      <w:tr w:rsidR="00F81130" w:rsidRPr="00271593" w14:paraId="4F2251AA" w14:textId="77777777" w:rsidTr="00686011">
        <w:trPr>
          <w:trHeight w:val="505"/>
        </w:trPr>
        <w:tc>
          <w:tcPr>
            <w:tcW w:w="10193" w:type="dxa"/>
            <w:gridSpan w:val="2"/>
          </w:tcPr>
          <w:p w14:paraId="648EA379" w14:textId="493A5B46" w:rsidR="00F81130" w:rsidRDefault="00F81130" w:rsidP="00287AA8">
            <w:pPr>
              <w:pStyle w:val="Title"/>
              <w:numPr>
                <w:ilvl w:val="0"/>
                <w:numId w:val="3"/>
              </w:numPr>
              <w:ind w:left="714" w:right="113" w:hanging="357"/>
              <w:rPr>
                <w:b w:val="0"/>
                <w:sz w:val="18"/>
                <w:szCs w:val="22"/>
              </w:rPr>
            </w:pPr>
            <w:r>
              <w:rPr>
                <w:b w:val="0"/>
                <w:sz w:val="18"/>
                <w:szCs w:val="22"/>
              </w:rPr>
              <w:t xml:space="preserve">The PMU team has proposed for a state level venture capital for supporting and financing the growth </w:t>
            </w:r>
            <w:r w:rsidR="00A545F7">
              <w:rPr>
                <w:b w:val="0"/>
                <w:sz w:val="18"/>
                <w:szCs w:val="22"/>
              </w:rPr>
              <w:t>stage startups and MSMEs in the state</w:t>
            </w:r>
          </w:p>
        </w:tc>
      </w:tr>
      <w:tr w:rsidR="00F81130" w:rsidRPr="00271593" w14:paraId="12B57601" w14:textId="77777777" w:rsidTr="00686011">
        <w:trPr>
          <w:trHeight w:val="505"/>
        </w:trPr>
        <w:tc>
          <w:tcPr>
            <w:tcW w:w="10193" w:type="dxa"/>
            <w:gridSpan w:val="2"/>
          </w:tcPr>
          <w:p w14:paraId="72A3D87F" w14:textId="50FFC50D" w:rsidR="00F81130" w:rsidRDefault="00A545F7" w:rsidP="00287AA8">
            <w:pPr>
              <w:pStyle w:val="Title"/>
              <w:numPr>
                <w:ilvl w:val="0"/>
                <w:numId w:val="3"/>
              </w:numPr>
              <w:ind w:left="714" w:right="113" w:hanging="357"/>
              <w:rPr>
                <w:b w:val="0"/>
                <w:sz w:val="18"/>
                <w:szCs w:val="22"/>
              </w:rPr>
            </w:pPr>
            <w:r>
              <w:rPr>
                <w:b w:val="0"/>
                <w:sz w:val="18"/>
                <w:szCs w:val="22"/>
              </w:rPr>
              <w:t>The PMU has proposed for conducting a State Level MSME Award to ack</w:t>
            </w:r>
            <w:r w:rsidR="00CD19B1">
              <w:rPr>
                <w:b w:val="0"/>
                <w:sz w:val="18"/>
                <w:szCs w:val="22"/>
              </w:rPr>
              <w:t xml:space="preserve">nowledge and motivate the MSMEs, conducting orientation </w:t>
            </w:r>
            <w:proofErr w:type="spellStart"/>
            <w:r w:rsidR="00CD19B1">
              <w:rPr>
                <w:b w:val="0"/>
                <w:sz w:val="18"/>
                <w:szCs w:val="22"/>
              </w:rPr>
              <w:t>programme</w:t>
            </w:r>
            <w:proofErr w:type="spellEnd"/>
            <w:r w:rsidR="00CD19B1">
              <w:rPr>
                <w:b w:val="0"/>
                <w:sz w:val="18"/>
                <w:szCs w:val="22"/>
              </w:rPr>
              <w:t xml:space="preserve"> on MSME ecosystem, Mini cluster scheme and state level CGTMSE </w:t>
            </w:r>
            <w:proofErr w:type="gramStart"/>
            <w:r w:rsidR="00CD19B1">
              <w:rPr>
                <w:b w:val="0"/>
                <w:sz w:val="18"/>
                <w:szCs w:val="22"/>
              </w:rPr>
              <w:t>Scheme  for</w:t>
            </w:r>
            <w:proofErr w:type="gramEnd"/>
            <w:r w:rsidR="00CD19B1">
              <w:rPr>
                <w:b w:val="0"/>
                <w:sz w:val="18"/>
                <w:szCs w:val="22"/>
              </w:rPr>
              <w:t xml:space="preserve"> the better growth and development of MSMEs in the state.</w:t>
            </w:r>
          </w:p>
        </w:tc>
      </w:tr>
      <w:bookmarkEnd w:id="0"/>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3"/>
      </w:tblGrid>
      <w:tr w:rsidR="00583632" w:rsidRPr="00C74466" w14:paraId="467AC499" w14:textId="77777777" w:rsidTr="00F461AF">
        <w:trPr>
          <w:trHeight w:val="311"/>
        </w:trPr>
        <w:tc>
          <w:tcPr>
            <w:tcW w:w="10193"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583632" w:rsidRPr="00C74466" w14:paraId="7D4DBDED" w14:textId="77777777" w:rsidTr="00F461AF">
        <w:trPr>
          <w:trHeight w:val="312"/>
        </w:trPr>
        <w:tc>
          <w:tcPr>
            <w:tcW w:w="10193" w:type="dxa"/>
          </w:tcPr>
          <w:p w14:paraId="6ED505D5" w14:textId="19F0DB0A" w:rsidR="00583632" w:rsidRPr="00C74466" w:rsidRDefault="00583632" w:rsidP="005715B2">
            <w:pPr>
              <w:pStyle w:val="TableParagraph"/>
              <w:tabs>
                <w:tab w:val="left" w:pos="830"/>
              </w:tabs>
              <w:rPr>
                <w:rFonts w:ascii="Arial" w:hAnsi="Arial" w:cs="Arial"/>
                <w:sz w:val="18"/>
              </w:rPr>
            </w:pPr>
          </w:p>
        </w:tc>
      </w:tr>
      <w:tr w:rsidR="00583632" w:rsidRPr="00C74466" w14:paraId="71AD1613" w14:textId="77777777" w:rsidTr="00F461AF">
        <w:trPr>
          <w:trHeight w:val="311"/>
        </w:trPr>
        <w:tc>
          <w:tcPr>
            <w:tcW w:w="10193"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rsidTr="00F461AF">
        <w:trPr>
          <w:trHeight w:val="311"/>
        </w:trPr>
        <w:tc>
          <w:tcPr>
            <w:tcW w:w="10193" w:type="dxa"/>
          </w:tcPr>
          <w:p w14:paraId="6DE52B69" w14:textId="729D0953" w:rsidR="00D63B54" w:rsidRDefault="00161A8B" w:rsidP="00BF23DD">
            <w:pPr>
              <w:pStyle w:val="TableParagraph"/>
              <w:numPr>
                <w:ilvl w:val="0"/>
                <w:numId w:val="11"/>
              </w:numPr>
              <w:tabs>
                <w:tab w:val="left" w:pos="830"/>
              </w:tabs>
              <w:rPr>
                <w:rFonts w:ascii="Arial" w:hAnsi="Arial" w:cs="Arial"/>
                <w:sz w:val="18"/>
              </w:rPr>
            </w:pPr>
            <w:r>
              <w:rPr>
                <w:rFonts w:ascii="Arial" w:hAnsi="Arial" w:cs="Arial"/>
                <w:sz w:val="18"/>
              </w:rPr>
              <w:t>Signing of Master Agreement on SCDF</w:t>
            </w:r>
          </w:p>
          <w:p w14:paraId="2F936EF8" w14:textId="45892EDD" w:rsidR="003D027F" w:rsidRDefault="00161A8B" w:rsidP="00BF23DD">
            <w:pPr>
              <w:pStyle w:val="TableParagraph"/>
              <w:numPr>
                <w:ilvl w:val="0"/>
                <w:numId w:val="11"/>
              </w:numPr>
              <w:tabs>
                <w:tab w:val="left" w:pos="830"/>
              </w:tabs>
              <w:rPr>
                <w:rFonts w:ascii="Arial" w:hAnsi="Arial" w:cs="Arial"/>
                <w:sz w:val="18"/>
              </w:rPr>
            </w:pPr>
            <w:r>
              <w:rPr>
                <w:rFonts w:ascii="Arial" w:hAnsi="Arial" w:cs="Arial"/>
                <w:sz w:val="18"/>
              </w:rPr>
              <w:t>Working on proposals of potential identified clusters</w:t>
            </w:r>
          </w:p>
          <w:p w14:paraId="1834D2D6" w14:textId="61533873" w:rsidR="003D027F" w:rsidRPr="00C74466" w:rsidRDefault="00161A8B" w:rsidP="00BF23DD">
            <w:pPr>
              <w:pStyle w:val="TableParagraph"/>
              <w:numPr>
                <w:ilvl w:val="0"/>
                <w:numId w:val="11"/>
              </w:numPr>
              <w:tabs>
                <w:tab w:val="left" w:pos="830"/>
              </w:tabs>
              <w:rPr>
                <w:rFonts w:ascii="Arial" w:hAnsi="Arial" w:cs="Arial"/>
                <w:sz w:val="18"/>
              </w:rPr>
            </w:pPr>
            <w:r>
              <w:rPr>
                <w:rFonts w:ascii="Arial" w:hAnsi="Arial" w:cs="Arial"/>
                <w:sz w:val="18"/>
              </w:rPr>
              <w:t>Mapping potential proposal for SCDF through interdepartmental meetings</w:t>
            </w:r>
          </w:p>
        </w:tc>
      </w:tr>
      <w:tr w:rsidR="00583632" w:rsidRPr="00C74466" w14:paraId="47127F5A" w14:textId="77777777" w:rsidTr="00F461AF">
        <w:trPr>
          <w:trHeight w:val="311"/>
        </w:trPr>
        <w:tc>
          <w:tcPr>
            <w:tcW w:w="10193"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lastRenderedPageBreak/>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rsidTr="00F461AF">
        <w:trPr>
          <w:trHeight w:val="581"/>
        </w:trPr>
        <w:tc>
          <w:tcPr>
            <w:tcW w:w="10193" w:type="dxa"/>
          </w:tcPr>
          <w:p w14:paraId="2BAC751D" w14:textId="3B3C0BD7" w:rsidR="00583632" w:rsidRPr="00C74466" w:rsidRDefault="00BF23DD" w:rsidP="005B2E4C">
            <w:pPr>
              <w:pStyle w:val="TableParagraph"/>
              <w:spacing w:line="287" w:lineRule="exact"/>
              <w:ind w:left="434"/>
              <w:rPr>
                <w:rFonts w:ascii="Arial" w:hAnsi="Arial" w:cs="Arial"/>
                <w:sz w:val="18"/>
              </w:rPr>
            </w:pPr>
            <w:r>
              <w:rPr>
                <w:rFonts w:ascii="Arial" w:hAnsi="Arial" w:cs="Arial"/>
                <w:sz w:val="18"/>
              </w:rPr>
              <w:t xml:space="preserve"> </w:t>
            </w:r>
          </w:p>
        </w:tc>
      </w:tr>
    </w:tbl>
    <w:p w14:paraId="56E191D1" w14:textId="16442E20" w:rsidR="005B2E4C" w:rsidRDefault="005B2E4C" w:rsidP="005B2E4C">
      <w:pPr>
        <w:rPr>
          <w:rFonts w:ascii="Arial" w:hAnsi="Arial" w:cs="Arial"/>
          <w:sz w:val="18"/>
        </w:rPr>
      </w:pPr>
    </w:p>
    <w:p w14:paraId="50AA3D7E" w14:textId="53B971C4" w:rsidR="005B2E4C" w:rsidRDefault="005B2E4C" w:rsidP="00193E28">
      <w:pPr>
        <w:spacing w:before="37"/>
        <w:ind w:left="292"/>
        <w:jc w:val="center"/>
        <w:rPr>
          <w:rFonts w:ascii="Arial" w:hAnsi="Arial" w:cs="Arial"/>
          <w:sz w:val="18"/>
        </w:rPr>
      </w:pPr>
      <w:r w:rsidRPr="00C74466">
        <w:rPr>
          <w:rFonts w:ascii="Arial" w:hAnsi="Arial" w:cs="Arial"/>
          <w:sz w:val="18"/>
        </w:rPr>
        <w:t>*****************</w:t>
      </w:r>
    </w:p>
    <w:p w14:paraId="44663049" w14:textId="77777777" w:rsidR="00583632" w:rsidRDefault="00583632" w:rsidP="005B2E4C">
      <w:pPr>
        <w:rPr>
          <w:rFonts w:ascii="Arial" w:hAnsi="Arial" w:cs="Arial"/>
          <w:sz w:val="18"/>
        </w:rPr>
      </w:pPr>
    </w:p>
    <w:p w14:paraId="35853BC4" w14:textId="39BC51F4" w:rsidR="00193E28" w:rsidRDefault="00193E28" w:rsidP="00193E28">
      <w:pPr>
        <w:jc w:val="center"/>
        <w:rPr>
          <w:rFonts w:ascii="Arial" w:hAnsi="Arial" w:cs="Arial"/>
          <w:noProof/>
          <w:sz w:val="18"/>
        </w:rPr>
      </w:pPr>
    </w:p>
    <w:p w14:paraId="08A0BF22" w14:textId="5828B71A" w:rsidR="000B2FB2" w:rsidRDefault="000B2FB2" w:rsidP="00193E28">
      <w:pPr>
        <w:jc w:val="center"/>
        <w:rPr>
          <w:rFonts w:ascii="Arial" w:hAnsi="Arial" w:cs="Arial"/>
          <w:noProof/>
          <w:sz w:val="18"/>
        </w:rPr>
      </w:pPr>
    </w:p>
    <w:p w14:paraId="2D054C32" w14:textId="3F48D548" w:rsidR="000B2FB2" w:rsidRDefault="000B2FB2" w:rsidP="00193E28">
      <w:pPr>
        <w:jc w:val="center"/>
        <w:rPr>
          <w:rFonts w:ascii="Arial" w:hAnsi="Arial" w:cs="Arial"/>
          <w:noProof/>
          <w:sz w:val="18"/>
        </w:rPr>
      </w:pPr>
    </w:p>
    <w:p w14:paraId="6847C641" w14:textId="77777777" w:rsidR="000B2FB2" w:rsidRDefault="000B2FB2" w:rsidP="003D027F">
      <w:pPr>
        <w:rPr>
          <w:rFonts w:ascii="Arial" w:hAnsi="Arial" w:cs="Arial"/>
          <w:sz w:val="18"/>
        </w:rPr>
      </w:pPr>
    </w:p>
    <w:p w14:paraId="45298EE0" w14:textId="77777777" w:rsidR="00193E28" w:rsidRDefault="00193E28" w:rsidP="00FD7E42">
      <w:pPr>
        <w:rPr>
          <w:rFonts w:ascii="Arial" w:hAnsi="Arial" w:cs="Arial"/>
          <w:sz w:val="18"/>
        </w:rPr>
      </w:pPr>
    </w:p>
    <w:p w14:paraId="09D4DA15" w14:textId="77777777" w:rsidR="00193E28" w:rsidRDefault="00193E28" w:rsidP="00193E28">
      <w:pPr>
        <w:jc w:val="center"/>
        <w:rPr>
          <w:rFonts w:ascii="Arial" w:hAnsi="Arial" w:cs="Arial"/>
          <w:sz w:val="18"/>
        </w:rPr>
      </w:pPr>
    </w:p>
    <w:p w14:paraId="0E18C342" w14:textId="3409D13C" w:rsidR="00193E28" w:rsidRDefault="00193E28" w:rsidP="00193E28">
      <w:pPr>
        <w:jc w:val="center"/>
        <w:rPr>
          <w:rFonts w:ascii="Arial" w:hAnsi="Arial" w:cs="Arial"/>
          <w:sz w:val="18"/>
        </w:rPr>
      </w:pPr>
    </w:p>
    <w:p w14:paraId="35F5AFD5" w14:textId="77777777" w:rsidR="00193E28" w:rsidRDefault="00193E28" w:rsidP="00193E28">
      <w:pPr>
        <w:jc w:val="center"/>
        <w:rPr>
          <w:rFonts w:ascii="Arial" w:hAnsi="Arial" w:cs="Arial"/>
          <w:sz w:val="18"/>
        </w:rPr>
      </w:pPr>
    </w:p>
    <w:p w14:paraId="0A92A323" w14:textId="77ACA9A9" w:rsidR="00D10050" w:rsidRPr="005B2E4C" w:rsidRDefault="00D10050" w:rsidP="00193E28">
      <w:pPr>
        <w:jc w:val="center"/>
        <w:rPr>
          <w:rFonts w:ascii="Arial" w:hAnsi="Arial" w:cs="Arial"/>
          <w:sz w:val="18"/>
        </w:rPr>
        <w:sectPr w:rsidR="00D10050" w:rsidRPr="005B2E4C">
          <w:pgSz w:w="11910" w:h="16840"/>
          <w:pgMar w:top="1100" w:right="800" w:bottom="280" w:left="620" w:header="720" w:footer="720" w:gutter="0"/>
          <w:cols w:space="720"/>
        </w:sectPr>
      </w:pPr>
    </w:p>
    <w:p w14:paraId="307028D3" w14:textId="77777777" w:rsidR="00F06AE5" w:rsidRPr="00C74466" w:rsidRDefault="00F06AE5">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214FFBF4"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6A1BFC41" w:rsidR="00583632" w:rsidRPr="00C74466" w:rsidRDefault="00D82531">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5887BA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B50E0"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3037774E"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D82531">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177CF7B4">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D4B53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3A623ED"/>
    <w:multiLevelType w:val="hybridMultilevel"/>
    <w:tmpl w:val="F4526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4E0C91"/>
    <w:multiLevelType w:val="hybridMultilevel"/>
    <w:tmpl w:val="FB7ED210"/>
    <w:lvl w:ilvl="0" w:tplc="B822760A">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86E70E6"/>
    <w:multiLevelType w:val="hybridMultilevel"/>
    <w:tmpl w:val="3F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C319C"/>
    <w:multiLevelType w:val="hybridMultilevel"/>
    <w:tmpl w:val="60E0DC98"/>
    <w:lvl w:ilvl="0" w:tplc="98FC74C6">
      <w:numFmt w:val="bullet"/>
      <w:lvlText w:val="-"/>
      <w:lvlJc w:val="left"/>
      <w:pPr>
        <w:ind w:left="1190" w:hanging="360"/>
      </w:pPr>
      <w:rPr>
        <w:rFonts w:ascii="Arial" w:eastAsia="Arial MT" w:hAnsi="Arial" w:cs="Aria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5" w15:restartNumberingAfterBreak="0">
    <w:nsid w:val="58C827E1"/>
    <w:multiLevelType w:val="hybridMultilevel"/>
    <w:tmpl w:val="844E2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CC94CA5"/>
    <w:multiLevelType w:val="hybridMultilevel"/>
    <w:tmpl w:val="1CD8F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FF15C0A"/>
    <w:multiLevelType w:val="hybridMultilevel"/>
    <w:tmpl w:val="5B6E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6A0E54"/>
    <w:multiLevelType w:val="hybridMultilevel"/>
    <w:tmpl w:val="5D32A684"/>
    <w:lvl w:ilvl="0" w:tplc="37869136">
      <w:numFmt w:val="bullet"/>
      <w:lvlText w:val="-"/>
      <w:lvlJc w:val="left"/>
      <w:pPr>
        <w:ind w:left="434" w:hanging="360"/>
      </w:pPr>
      <w:rPr>
        <w:rFonts w:ascii="Arial" w:eastAsia="Arial MT" w:hAnsi="Arial" w:cs="Arial" w:hint="default"/>
      </w:rPr>
    </w:lvl>
    <w:lvl w:ilvl="1" w:tplc="40090003" w:tentative="1">
      <w:start w:val="1"/>
      <w:numFmt w:val="bullet"/>
      <w:lvlText w:val="o"/>
      <w:lvlJc w:val="left"/>
      <w:pPr>
        <w:ind w:left="1154" w:hanging="360"/>
      </w:pPr>
      <w:rPr>
        <w:rFonts w:ascii="Courier New" w:hAnsi="Courier New" w:cs="Courier New" w:hint="default"/>
      </w:rPr>
    </w:lvl>
    <w:lvl w:ilvl="2" w:tplc="40090005" w:tentative="1">
      <w:start w:val="1"/>
      <w:numFmt w:val="bullet"/>
      <w:lvlText w:val=""/>
      <w:lvlJc w:val="left"/>
      <w:pPr>
        <w:ind w:left="1874" w:hanging="360"/>
      </w:pPr>
      <w:rPr>
        <w:rFonts w:ascii="Wingdings" w:hAnsi="Wingdings" w:hint="default"/>
      </w:rPr>
    </w:lvl>
    <w:lvl w:ilvl="3" w:tplc="40090001" w:tentative="1">
      <w:start w:val="1"/>
      <w:numFmt w:val="bullet"/>
      <w:lvlText w:val=""/>
      <w:lvlJc w:val="left"/>
      <w:pPr>
        <w:ind w:left="2594" w:hanging="360"/>
      </w:pPr>
      <w:rPr>
        <w:rFonts w:ascii="Symbol" w:hAnsi="Symbol" w:hint="default"/>
      </w:rPr>
    </w:lvl>
    <w:lvl w:ilvl="4" w:tplc="40090003" w:tentative="1">
      <w:start w:val="1"/>
      <w:numFmt w:val="bullet"/>
      <w:lvlText w:val="o"/>
      <w:lvlJc w:val="left"/>
      <w:pPr>
        <w:ind w:left="3314" w:hanging="360"/>
      </w:pPr>
      <w:rPr>
        <w:rFonts w:ascii="Courier New" w:hAnsi="Courier New" w:cs="Courier New" w:hint="default"/>
      </w:rPr>
    </w:lvl>
    <w:lvl w:ilvl="5" w:tplc="40090005" w:tentative="1">
      <w:start w:val="1"/>
      <w:numFmt w:val="bullet"/>
      <w:lvlText w:val=""/>
      <w:lvlJc w:val="left"/>
      <w:pPr>
        <w:ind w:left="4034" w:hanging="360"/>
      </w:pPr>
      <w:rPr>
        <w:rFonts w:ascii="Wingdings" w:hAnsi="Wingdings" w:hint="default"/>
      </w:rPr>
    </w:lvl>
    <w:lvl w:ilvl="6" w:tplc="40090001" w:tentative="1">
      <w:start w:val="1"/>
      <w:numFmt w:val="bullet"/>
      <w:lvlText w:val=""/>
      <w:lvlJc w:val="left"/>
      <w:pPr>
        <w:ind w:left="4754" w:hanging="360"/>
      </w:pPr>
      <w:rPr>
        <w:rFonts w:ascii="Symbol" w:hAnsi="Symbol" w:hint="default"/>
      </w:rPr>
    </w:lvl>
    <w:lvl w:ilvl="7" w:tplc="40090003" w:tentative="1">
      <w:start w:val="1"/>
      <w:numFmt w:val="bullet"/>
      <w:lvlText w:val="o"/>
      <w:lvlJc w:val="left"/>
      <w:pPr>
        <w:ind w:left="5474" w:hanging="360"/>
      </w:pPr>
      <w:rPr>
        <w:rFonts w:ascii="Courier New" w:hAnsi="Courier New" w:cs="Courier New" w:hint="default"/>
      </w:rPr>
    </w:lvl>
    <w:lvl w:ilvl="8" w:tplc="40090005" w:tentative="1">
      <w:start w:val="1"/>
      <w:numFmt w:val="bullet"/>
      <w:lvlText w:val=""/>
      <w:lvlJc w:val="left"/>
      <w:pPr>
        <w:ind w:left="6194" w:hanging="360"/>
      </w:pPr>
      <w:rPr>
        <w:rFonts w:ascii="Wingdings" w:hAnsi="Wingdings" w:hint="default"/>
      </w:rPr>
    </w:lvl>
  </w:abstractNum>
  <w:abstractNum w:abstractNumId="9"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B07600"/>
    <w:multiLevelType w:val="hybridMultilevel"/>
    <w:tmpl w:val="5F8AC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462507">
    <w:abstractNumId w:val="0"/>
  </w:num>
  <w:num w:numId="2" w16cid:durableId="1687487030">
    <w:abstractNumId w:val="9"/>
  </w:num>
  <w:num w:numId="3" w16cid:durableId="815339534">
    <w:abstractNumId w:val="10"/>
  </w:num>
  <w:num w:numId="4" w16cid:durableId="233395107">
    <w:abstractNumId w:val="2"/>
  </w:num>
  <w:num w:numId="5" w16cid:durableId="2116513992">
    <w:abstractNumId w:val="6"/>
  </w:num>
  <w:num w:numId="6" w16cid:durableId="1750694909">
    <w:abstractNumId w:val="5"/>
  </w:num>
  <w:num w:numId="7" w16cid:durableId="614168395">
    <w:abstractNumId w:val="3"/>
  </w:num>
  <w:num w:numId="8" w16cid:durableId="1818066576">
    <w:abstractNumId w:val="7"/>
  </w:num>
  <w:num w:numId="9" w16cid:durableId="1238978641">
    <w:abstractNumId w:val="1"/>
  </w:num>
  <w:num w:numId="10" w16cid:durableId="1705934330">
    <w:abstractNumId w:val="8"/>
  </w:num>
  <w:num w:numId="11" w16cid:durableId="960960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76CF"/>
    <w:rsid w:val="00014206"/>
    <w:rsid w:val="000176F2"/>
    <w:rsid w:val="0003446E"/>
    <w:rsid w:val="0003607E"/>
    <w:rsid w:val="00047CBF"/>
    <w:rsid w:val="00053E0E"/>
    <w:rsid w:val="00061CB9"/>
    <w:rsid w:val="00063321"/>
    <w:rsid w:val="0006543F"/>
    <w:rsid w:val="00072841"/>
    <w:rsid w:val="00083EF3"/>
    <w:rsid w:val="000A1B34"/>
    <w:rsid w:val="000A1B5A"/>
    <w:rsid w:val="000B14DA"/>
    <w:rsid w:val="000B2FB2"/>
    <w:rsid w:val="000B327A"/>
    <w:rsid w:val="000C3187"/>
    <w:rsid w:val="000E5FEE"/>
    <w:rsid w:val="000F5BF1"/>
    <w:rsid w:val="001325B6"/>
    <w:rsid w:val="00140FA8"/>
    <w:rsid w:val="001615FA"/>
    <w:rsid w:val="00161A8B"/>
    <w:rsid w:val="00164925"/>
    <w:rsid w:val="00193E28"/>
    <w:rsid w:val="001A1F3A"/>
    <w:rsid w:val="001A3D11"/>
    <w:rsid w:val="001B2CDD"/>
    <w:rsid w:val="001C23FA"/>
    <w:rsid w:val="001C2802"/>
    <w:rsid w:val="001D75A7"/>
    <w:rsid w:val="00203FAB"/>
    <w:rsid w:val="00207865"/>
    <w:rsid w:val="0021061A"/>
    <w:rsid w:val="002309F8"/>
    <w:rsid w:val="00233770"/>
    <w:rsid w:val="00236235"/>
    <w:rsid w:val="0024285F"/>
    <w:rsid w:val="00243997"/>
    <w:rsid w:val="00263C8E"/>
    <w:rsid w:val="00271593"/>
    <w:rsid w:val="0027531E"/>
    <w:rsid w:val="00280DDA"/>
    <w:rsid w:val="00283FAC"/>
    <w:rsid w:val="00287AA8"/>
    <w:rsid w:val="00292AC8"/>
    <w:rsid w:val="00305B4C"/>
    <w:rsid w:val="00311931"/>
    <w:rsid w:val="00315346"/>
    <w:rsid w:val="00315850"/>
    <w:rsid w:val="003355AE"/>
    <w:rsid w:val="00347C52"/>
    <w:rsid w:val="00357F02"/>
    <w:rsid w:val="00390F53"/>
    <w:rsid w:val="003D027F"/>
    <w:rsid w:val="003D16DE"/>
    <w:rsid w:val="003D76EF"/>
    <w:rsid w:val="003F3364"/>
    <w:rsid w:val="00402107"/>
    <w:rsid w:val="00430896"/>
    <w:rsid w:val="004722B8"/>
    <w:rsid w:val="004759AB"/>
    <w:rsid w:val="00482372"/>
    <w:rsid w:val="004A3566"/>
    <w:rsid w:val="004B4376"/>
    <w:rsid w:val="004B79EF"/>
    <w:rsid w:val="004C3862"/>
    <w:rsid w:val="004C5037"/>
    <w:rsid w:val="004C5B3A"/>
    <w:rsid w:val="0050325E"/>
    <w:rsid w:val="00504CF7"/>
    <w:rsid w:val="00514FA5"/>
    <w:rsid w:val="005250F0"/>
    <w:rsid w:val="005715B2"/>
    <w:rsid w:val="00572A72"/>
    <w:rsid w:val="00583632"/>
    <w:rsid w:val="00593838"/>
    <w:rsid w:val="005A138E"/>
    <w:rsid w:val="005A5009"/>
    <w:rsid w:val="005B2E4C"/>
    <w:rsid w:val="005E124F"/>
    <w:rsid w:val="005F1A8E"/>
    <w:rsid w:val="006179A6"/>
    <w:rsid w:val="006415E1"/>
    <w:rsid w:val="00642BC8"/>
    <w:rsid w:val="006473A0"/>
    <w:rsid w:val="00677F1B"/>
    <w:rsid w:val="00686011"/>
    <w:rsid w:val="006A1067"/>
    <w:rsid w:val="006F7142"/>
    <w:rsid w:val="006F7FE9"/>
    <w:rsid w:val="0070688A"/>
    <w:rsid w:val="00753B79"/>
    <w:rsid w:val="00783583"/>
    <w:rsid w:val="00795A01"/>
    <w:rsid w:val="007B333A"/>
    <w:rsid w:val="007D4C75"/>
    <w:rsid w:val="007E2FBE"/>
    <w:rsid w:val="007E5C70"/>
    <w:rsid w:val="008077C5"/>
    <w:rsid w:val="00814F4D"/>
    <w:rsid w:val="0083069C"/>
    <w:rsid w:val="008338E0"/>
    <w:rsid w:val="008421F7"/>
    <w:rsid w:val="00846511"/>
    <w:rsid w:val="0085391D"/>
    <w:rsid w:val="008634CA"/>
    <w:rsid w:val="00874561"/>
    <w:rsid w:val="008746EA"/>
    <w:rsid w:val="00890391"/>
    <w:rsid w:val="008F3832"/>
    <w:rsid w:val="00903C78"/>
    <w:rsid w:val="00905DFC"/>
    <w:rsid w:val="00914613"/>
    <w:rsid w:val="00917D4E"/>
    <w:rsid w:val="00922BFE"/>
    <w:rsid w:val="00943400"/>
    <w:rsid w:val="0097389F"/>
    <w:rsid w:val="009768F8"/>
    <w:rsid w:val="00980083"/>
    <w:rsid w:val="00981EB4"/>
    <w:rsid w:val="00982E0F"/>
    <w:rsid w:val="00993302"/>
    <w:rsid w:val="009A3625"/>
    <w:rsid w:val="009B27F6"/>
    <w:rsid w:val="009E6321"/>
    <w:rsid w:val="009E74D7"/>
    <w:rsid w:val="00A00FFD"/>
    <w:rsid w:val="00A22D67"/>
    <w:rsid w:val="00A24752"/>
    <w:rsid w:val="00A30E3B"/>
    <w:rsid w:val="00A33A8A"/>
    <w:rsid w:val="00A36037"/>
    <w:rsid w:val="00A545F7"/>
    <w:rsid w:val="00A72E5F"/>
    <w:rsid w:val="00A932F5"/>
    <w:rsid w:val="00A963FD"/>
    <w:rsid w:val="00AA34F8"/>
    <w:rsid w:val="00AB5924"/>
    <w:rsid w:val="00AB6DA1"/>
    <w:rsid w:val="00AC21A6"/>
    <w:rsid w:val="00AD0E2D"/>
    <w:rsid w:val="00AD7FC0"/>
    <w:rsid w:val="00AF2D94"/>
    <w:rsid w:val="00B05743"/>
    <w:rsid w:val="00B741E7"/>
    <w:rsid w:val="00B95B26"/>
    <w:rsid w:val="00BA0696"/>
    <w:rsid w:val="00BA35E6"/>
    <w:rsid w:val="00BE3553"/>
    <w:rsid w:val="00BF23DD"/>
    <w:rsid w:val="00C27E3B"/>
    <w:rsid w:val="00C41CD5"/>
    <w:rsid w:val="00C426F8"/>
    <w:rsid w:val="00C57129"/>
    <w:rsid w:val="00C62D03"/>
    <w:rsid w:val="00C74466"/>
    <w:rsid w:val="00C80F00"/>
    <w:rsid w:val="00C84020"/>
    <w:rsid w:val="00C93322"/>
    <w:rsid w:val="00CA5967"/>
    <w:rsid w:val="00CB05E8"/>
    <w:rsid w:val="00CC4F5D"/>
    <w:rsid w:val="00CD19B1"/>
    <w:rsid w:val="00CD7AC6"/>
    <w:rsid w:val="00D03090"/>
    <w:rsid w:val="00D10050"/>
    <w:rsid w:val="00D26062"/>
    <w:rsid w:val="00D36B47"/>
    <w:rsid w:val="00D441A8"/>
    <w:rsid w:val="00D50D32"/>
    <w:rsid w:val="00D5343E"/>
    <w:rsid w:val="00D63B54"/>
    <w:rsid w:val="00D718F7"/>
    <w:rsid w:val="00D82531"/>
    <w:rsid w:val="00D90053"/>
    <w:rsid w:val="00D94BBE"/>
    <w:rsid w:val="00DA01DC"/>
    <w:rsid w:val="00DA24B6"/>
    <w:rsid w:val="00DC4D6B"/>
    <w:rsid w:val="00DC68F8"/>
    <w:rsid w:val="00DD19E2"/>
    <w:rsid w:val="00DE5EB2"/>
    <w:rsid w:val="00E04775"/>
    <w:rsid w:val="00E07F76"/>
    <w:rsid w:val="00E13141"/>
    <w:rsid w:val="00E2536B"/>
    <w:rsid w:val="00E30B38"/>
    <w:rsid w:val="00E5653A"/>
    <w:rsid w:val="00E75A20"/>
    <w:rsid w:val="00EB740D"/>
    <w:rsid w:val="00ED4F76"/>
    <w:rsid w:val="00EE11D3"/>
    <w:rsid w:val="00F06AE5"/>
    <w:rsid w:val="00F10613"/>
    <w:rsid w:val="00F30033"/>
    <w:rsid w:val="00F312C4"/>
    <w:rsid w:val="00F461AF"/>
    <w:rsid w:val="00F7019F"/>
    <w:rsid w:val="00F81130"/>
    <w:rsid w:val="00F96718"/>
    <w:rsid w:val="00FA0F35"/>
    <w:rsid w:val="00FA47FC"/>
    <w:rsid w:val="00FD110C"/>
    <w:rsid w:val="00FD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88ADC01D-EFC7-43A9-B990-99116269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F7FE9"/>
    <w:rPr>
      <w:sz w:val="16"/>
      <w:szCs w:val="16"/>
    </w:rPr>
  </w:style>
  <w:style w:type="paragraph" w:styleId="CommentText">
    <w:name w:val="annotation text"/>
    <w:basedOn w:val="Normal"/>
    <w:link w:val="CommentTextChar"/>
    <w:uiPriority w:val="99"/>
    <w:semiHidden/>
    <w:unhideWhenUsed/>
    <w:rsid w:val="006F7FE9"/>
    <w:rPr>
      <w:sz w:val="20"/>
      <w:szCs w:val="20"/>
    </w:rPr>
  </w:style>
  <w:style w:type="character" w:customStyle="1" w:styleId="CommentTextChar">
    <w:name w:val="Comment Text Char"/>
    <w:basedOn w:val="DefaultParagraphFont"/>
    <w:link w:val="CommentText"/>
    <w:uiPriority w:val="99"/>
    <w:semiHidden/>
    <w:rsid w:val="006F7FE9"/>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6F7FE9"/>
    <w:rPr>
      <w:b/>
      <w:bCs/>
    </w:rPr>
  </w:style>
  <w:style w:type="character" w:customStyle="1" w:styleId="CommentSubjectChar">
    <w:name w:val="Comment Subject Char"/>
    <w:basedOn w:val="CommentTextChar"/>
    <w:link w:val="CommentSubject"/>
    <w:uiPriority w:val="99"/>
    <w:semiHidden/>
    <w:rsid w:val="006F7FE9"/>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6F7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E9"/>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6909217">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065043">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12256908">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HP</cp:lastModifiedBy>
  <cp:revision>2</cp:revision>
  <cp:lastPrinted>2021-08-21T07:47:00Z</cp:lastPrinted>
  <dcterms:created xsi:type="dcterms:W3CDTF">2023-02-03T13:57:00Z</dcterms:created>
  <dcterms:modified xsi:type="dcterms:W3CDTF">2023-02-03T13:57:00Z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