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4686FBD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55B7AA47" w:rsidR="00345A21" w:rsidRDefault="00345A21" w:rsidP="00345A21">
      <w:pPr>
        <w:rPr>
          <w:rFonts w:ascii="Arial" w:hAnsi="Arial"/>
          <w:color w:val="00A7B5"/>
          <w:sz w:val="36"/>
        </w:rPr>
      </w:pPr>
      <w:r>
        <w:rPr>
          <w:rFonts w:ascii="Arial" w:hAnsi="Arial"/>
          <w:color w:val="00A7B5"/>
          <w:sz w:val="36"/>
        </w:rPr>
        <w:t xml:space="preserve">SIDBI – PMU </w:t>
      </w:r>
      <w:r w:rsidR="00045C76">
        <w:rPr>
          <w:rFonts w:ascii="Arial" w:hAnsi="Arial"/>
          <w:color w:val="00A7B5"/>
          <w:sz w:val="36"/>
        </w:rPr>
        <w:t>Punjab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6DC5B33E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47A3A33" w14:textId="762AFBC9" w:rsidR="00345A21" w:rsidRPr="00C9379C" w:rsidRDefault="00345A21" w:rsidP="00345A21">
      <w:pPr>
        <w:tabs>
          <w:tab w:val="left" w:pos="426"/>
        </w:tabs>
        <w:rPr>
          <w:rFonts w:ascii="Arial" w:hAnsi="Arial"/>
          <w:color w:val="00A7B5"/>
          <w:spacing w:val="2"/>
          <w:sz w:val="36"/>
          <w:vertAlign w:val="superscript"/>
        </w:rPr>
      </w:pPr>
      <w:r w:rsidRPr="00C74466">
        <w:rPr>
          <w:rFonts w:ascii="Arial" w:hAnsi="Arial"/>
          <w:color w:val="00A7B5"/>
          <w:sz w:val="36"/>
        </w:rPr>
        <w:t>Period</w:t>
      </w:r>
      <w:r w:rsidRPr="00C74466">
        <w:rPr>
          <w:rFonts w:ascii="Arial" w:hAnsi="Arial"/>
          <w:color w:val="00A7B5"/>
          <w:spacing w:val="-3"/>
          <w:sz w:val="36"/>
        </w:rPr>
        <w:t xml:space="preserve"> </w:t>
      </w:r>
      <w:r w:rsidRPr="00C74466">
        <w:rPr>
          <w:rFonts w:ascii="Arial" w:hAnsi="Arial"/>
          <w:color w:val="00A7B5"/>
          <w:sz w:val="36"/>
        </w:rPr>
        <w:t>–</w:t>
      </w:r>
      <w:r w:rsidRPr="00C74466">
        <w:rPr>
          <w:rFonts w:ascii="Arial" w:hAnsi="Arial"/>
          <w:color w:val="00A7B5"/>
          <w:spacing w:val="2"/>
          <w:sz w:val="36"/>
        </w:rPr>
        <w:t xml:space="preserve"> </w:t>
      </w:r>
      <w:r w:rsidR="00A53D67">
        <w:rPr>
          <w:rFonts w:ascii="Arial" w:hAnsi="Arial"/>
          <w:color w:val="00A7B5"/>
          <w:spacing w:val="2"/>
          <w:sz w:val="36"/>
        </w:rPr>
        <w:t>16</w:t>
      </w:r>
      <w:r w:rsidR="00A53D67" w:rsidRPr="00A53D67">
        <w:rPr>
          <w:rFonts w:ascii="Arial" w:hAnsi="Arial"/>
          <w:color w:val="00A7B5"/>
          <w:spacing w:val="2"/>
          <w:sz w:val="36"/>
          <w:vertAlign w:val="superscript"/>
        </w:rPr>
        <w:t>th</w:t>
      </w:r>
      <w:r w:rsidR="00A53D67">
        <w:rPr>
          <w:rFonts w:ascii="Arial" w:hAnsi="Arial"/>
          <w:color w:val="00A7B5"/>
          <w:spacing w:val="2"/>
          <w:sz w:val="36"/>
        </w:rPr>
        <w:t xml:space="preserve"> </w:t>
      </w:r>
      <w:r w:rsidR="00C9379C">
        <w:rPr>
          <w:rFonts w:ascii="Arial" w:hAnsi="Arial"/>
          <w:color w:val="00A7B5"/>
          <w:spacing w:val="2"/>
          <w:sz w:val="36"/>
        </w:rPr>
        <w:t xml:space="preserve">To </w:t>
      </w:r>
      <w:r w:rsidR="00A53D67">
        <w:rPr>
          <w:rFonts w:ascii="Arial" w:hAnsi="Arial"/>
          <w:color w:val="00A7B5"/>
          <w:spacing w:val="2"/>
          <w:sz w:val="36"/>
        </w:rPr>
        <w:t>3</w:t>
      </w:r>
      <w:r w:rsidR="00A61503">
        <w:rPr>
          <w:rFonts w:ascii="Arial" w:hAnsi="Arial"/>
          <w:color w:val="00A7B5"/>
          <w:spacing w:val="2"/>
          <w:sz w:val="36"/>
        </w:rPr>
        <w:t>1</w:t>
      </w:r>
      <w:r w:rsidR="00A53D67" w:rsidRPr="00A53D67">
        <w:rPr>
          <w:rFonts w:ascii="Arial" w:hAnsi="Arial"/>
          <w:color w:val="00A7B5"/>
          <w:spacing w:val="2"/>
          <w:sz w:val="36"/>
          <w:vertAlign w:val="superscript"/>
        </w:rPr>
        <w:t>st</w:t>
      </w:r>
      <w:r w:rsidR="00A53D67">
        <w:rPr>
          <w:rFonts w:ascii="Arial" w:hAnsi="Arial"/>
          <w:color w:val="00A7B5"/>
          <w:spacing w:val="2"/>
          <w:sz w:val="36"/>
        </w:rPr>
        <w:t xml:space="preserve"> </w:t>
      </w:r>
      <w:r w:rsidR="001A6CA1">
        <w:rPr>
          <w:rFonts w:ascii="Arial" w:hAnsi="Arial"/>
          <w:color w:val="00A7B5"/>
          <w:spacing w:val="2"/>
          <w:sz w:val="36"/>
        </w:rPr>
        <w:t>Dece</w:t>
      </w:r>
      <w:r w:rsidR="00156602">
        <w:rPr>
          <w:rFonts w:ascii="Arial" w:hAnsi="Arial"/>
          <w:color w:val="00A7B5"/>
          <w:spacing w:val="2"/>
          <w:sz w:val="36"/>
        </w:rPr>
        <w:t>m</w:t>
      </w:r>
      <w:r w:rsidR="00A61503">
        <w:rPr>
          <w:rFonts w:ascii="Arial" w:hAnsi="Arial"/>
          <w:color w:val="00A7B5"/>
          <w:spacing w:val="2"/>
          <w:sz w:val="36"/>
        </w:rPr>
        <w:t>ber</w:t>
      </w:r>
      <w:r w:rsidR="001B0BFA">
        <w:rPr>
          <w:rFonts w:ascii="Arial" w:hAnsi="Arial"/>
          <w:color w:val="00A7B5"/>
          <w:spacing w:val="2"/>
          <w:sz w:val="36"/>
        </w:rPr>
        <w:t xml:space="preserve"> </w:t>
      </w:r>
      <w:r w:rsidR="002D240F">
        <w:rPr>
          <w:rFonts w:ascii="Arial" w:hAnsi="Arial"/>
          <w:color w:val="00A7B5"/>
          <w:sz w:val="36"/>
        </w:rPr>
        <w:t>2022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17C1038A" w14:textId="5C06A12D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450D8F">
              <w:rPr>
                <w:rFonts w:ascii="Arial" w:hAnsi="Arial" w:cs="Arial"/>
                <w:b/>
                <w:sz w:val="18"/>
              </w:rPr>
              <w:t>Chandigarh</w:t>
            </w:r>
            <w:r w:rsidRPr="00345A21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62B17815" w14:textId="743883CA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F86DC5">
              <w:rPr>
                <w:rFonts w:ascii="Arial" w:hAnsi="Arial" w:cs="Arial"/>
                <w:b/>
                <w:sz w:val="18"/>
              </w:rPr>
              <w:t>Dec</w:t>
            </w:r>
            <w:r w:rsidR="00560B80">
              <w:rPr>
                <w:rFonts w:ascii="Arial" w:hAnsi="Arial" w:cs="Arial"/>
                <w:b/>
                <w:sz w:val="18"/>
              </w:rPr>
              <w:t>em</w:t>
            </w:r>
            <w:r w:rsidR="00653DC5">
              <w:rPr>
                <w:rFonts w:ascii="Arial" w:hAnsi="Arial" w:cs="Arial"/>
                <w:b/>
                <w:sz w:val="18"/>
              </w:rPr>
              <w:t>ber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2022</w:t>
            </w:r>
          </w:p>
          <w:p w14:paraId="10017932" w14:textId="3B69D3FD" w:rsidR="00583632" w:rsidRPr="00C74466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Fortnight Ending:</w:t>
            </w:r>
            <w:r w:rsidR="00E37256">
              <w:rPr>
                <w:rFonts w:ascii="Arial" w:hAnsi="Arial" w:cs="Arial"/>
                <w:b/>
                <w:sz w:val="18"/>
              </w:rPr>
              <w:t xml:space="preserve"> </w:t>
            </w:r>
            <w:r w:rsidR="00BA1205">
              <w:rPr>
                <w:rFonts w:ascii="Arial" w:hAnsi="Arial" w:cs="Arial"/>
                <w:b/>
                <w:sz w:val="18"/>
              </w:rPr>
              <w:t>31</w:t>
            </w:r>
            <w:r w:rsidR="00BA1205" w:rsidRPr="00BA1205">
              <w:rPr>
                <w:rFonts w:ascii="Arial" w:hAnsi="Arial" w:cs="Arial"/>
                <w:b/>
                <w:sz w:val="18"/>
                <w:vertAlign w:val="superscript"/>
              </w:rPr>
              <w:t>st</w:t>
            </w:r>
            <w:r w:rsidR="00BA1205">
              <w:rPr>
                <w:rFonts w:ascii="Arial" w:hAnsi="Arial" w:cs="Arial"/>
                <w:b/>
                <w:sz w:val="18"/>
              </w:rPr>
              <w:t xml:space="preserve"> </w:t>
            </w:r>
            <w:r w:rsidR="00D72964">
              <w:rPr>
                <w:rFonts w:ascii="Arial" w:hAnsi="Arial" w:cs="Arial"/>
                <w:b/>
                <w:sz w:val="18"/>
              </w:rPr>
              <w:t>Dece</w:t>
            </w:r>
            <w:r w:rsidR="00D34B44">
              <w:rPr>
                <w:rFonts w:ascii="Arial" w:hAnsi="Arial" w:cs="Arial"/>
                <w:b/>
                <w:sz w:val="18"/>
              </w:rPr>
              <w:t>m</w:t>
            </w:r>
            <w:r w:rsidR="002B3576">
              <w:rPr>
                <w:rFonts w:ascii="Arial" w:hAnsi="Arial" w:cs="Arial"/>
                <w:b/>
                <w:sz w:val="18"/>
              </w:rPr>
              <w:t>ber</w:t>
            </w:r>
            <w:r w:rsidR="00450D8F">
              <w:rPr>
                <w:rFonts w:ascii="Arial" w:hAnsi="Arial" w:cs="Arial"/>
                <w:b/>
                <w:sz w:val="18"/>
              </w:rPr>
              <w:t xml:space="preserve"> </w:t>
            </w:r>
            <w:r w:rsidR="002D240F">
              <w:rPr>
                <w:rFonts w:ascii="Arial" w:hAnsi="Arial" w:cs="Arial"/>
                <w:b/>
                <w:sz w:val="18"/>
              </w:rPr>
              <w:t>2022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581CB078" w:rsidR="00583632" w:rsidRPr="00C74466" w:rsidRDefault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Facilitation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Ecosystem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 w:rsidR="004A3566"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 w:rsidR="004A3566"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 w:rsidR="004A3566"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450D8F">
              <w:rPr>
                <w:rFonts w:ascii="Arial" w:hAnsi="Arial" w:cs="Arial"/>
                <w:sz w:val="18"/>
              </w:rPr>
              <w:t>Punjab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52FB2D25" w:rsidR="00345A21" w:rsidRPr="00C74466" w:rsidRDefault="00D72964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Sanjeev Chaudhary</w:t>
            </w:r>
          </w:p>
        </w:tc>
        <w:tc>
          <w:tcPr>
            <w:tcW w:w="3309" w:type="dxa"/>
          </w:tcPr>
          <w:p w14:paraId="320740F0" w14:textId="484CE8A8" w:rsidR="00345A21" w:rsidRPr="00C74466" w:rsidRDefault="00D72964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December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424FD611" w:rsidR="00345A21" w:rsidRPr="00C74466" w:rsidRDefault="00511B10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Abhinav Parmar</w:t>
            </w:r>
          </w:p>
        </w:tc>
        <w:tc>
          <w:tcPr>
            <w:tcW w:w="3309" w:type="dxa"/>
          </w:tcPr>
          <w:p w14:paraId="7D519081" w14:textId="66BE195F" w:rsidR="00345A21" w:rsidRPr="00C74466" w:rsidRDefault="001026A6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 w:rsidR="00511B10">
              <w:rPr>
                <w:rFonts w:ascii="Arial" w:hAnsi="Arial" w:cs="Arial"/>
                <w:sz w:val="18"/>
              </w:rPr>
              <w:t>July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 w:rsidR="00511B10">
              <w:rPr>
                <w:rFonts w:ascii="Arial" w:hAnsi="Arial" w:cs="Arial"/>
                <w:sz w:val="18"/>
              </w:rPr>
              <w:t>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36902360" w14:textId="7F98CAC9" w:rsidR="001166AA" w:rsidRDefault="004A3566" w:rsidP="00345A21">
      <w:pPr>
        <w:spacing w:line="230" w:lineRule="auto"/>
        <w:ind w:left="292" w:right="1418"/>
        <w:rPr>
          <w:rFonts w:ascii="Arial" w:hAnsi="Arial" w:cs="Arial"/>
          <w:b/>
          <w:spacing w:val="-61"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</w:t>
      </w:r>
      <w:r w:rsidR="001166AA">
        <w:rPr>
          <w:rFonts w:ascii="Arial" w:hAnsi="Arial" w:cs="Arial"/>
          <w:b/>
          <w:sz w:val="18"/>
        </w:rPr>
        <w:t xml:space="preserve">&amp; SIDBI </w:t>
      </w:r>
      <w:r w:rsidR="001F72D4">
        <w:rPr>
          <w:rFonts w:ascii="Arial" w:hAnsi="Arial" w:cs="Arial"/>
          <w:b/>
          <w:sz w:val="18"/>
        </w:rPr>
        <w:t>Chandigarh</w:t>
      </w:r>
      <w:r w:rsidRPr="00C74466">
        <w:rPr>
          <w:rFonts w:ascii="Arial" w:hAnsi="Arial" w:cs="Arial"/>
          <w:b/>
          <w:sz w:val="18"/>
        </w:rPr>
        <w:t xml:space="preserve"> Connect </w:t>
      </w:r>
      <w:r w:rsidR="001166AA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</w:p>
    <w:p w14:paraId="6B8CACF3" w14:textId="61418867" w:rsidR="00583632" w:rsidRPr="00C74466" w:rsidRDefault="004A3566" w:rsidP="00345A21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345A21" w:rsidRPr="00345A21">
        <w:rPr>
          <w:rFonts w:ascii="Arial" w:hAnsi="Arial" w:cs="Arial"/>
          <w:b/>
          <w:sz w:val="18"/>
        </w:rPr>
        <w:t>Mr</w:t>
      </w:r>
      <w:r w:rsidR="00B25253">
        <w:rPr>
          <w:rFonts w:ascii="Arial" w:hAnsi="Arial" w:cs="Arial"/>
          <w:b/>
          <w:sz w:val="18"/>
        </w:rPr>
        <w:t>.</w:t>
      </w:r>
      <w:r w:rsidR="00345A21" w:rsidRPr="00345A21">
        <w:rPr>
          <w:rFonts w:ascii="Arial" w:hAnsi="Arial" w:cs="Arial"/>
          <w:b/>
          <w:sz w:val="18"/>
        </w:rPr>
        <w:t xml:space="preserve"> </w:t>
      </w:r>
      <w:proofErr w:type="spellStart"/>
      <w:r w:rsidR="00E942A5">
        <w:rPr>
          <w:rFonts w:ascii="Arial" w:hAnsi="Arial" w:cs="Arial"/>
          <w:b/>
          <w:sz w:val="18"/>
        </w:rPr>
        <w:t>Vish</w:t>
      </w:r>
      <w:r w:rsidR="00721DCC">
        <w:rPr>
          <w:rFonts w:ascii="Arial" w:hAnsi="Arial" w:cs="Arial"/>
          <w:b/>
          <w:sz w:val="18"/>
        </w:rPr>
        <w:t>av</w:t>
      </w:r>
      <w:proofErr w:type="spellEnd"/>
      <w:r w:rsidR="00721DCC">
        <w:rPr>
          <w:rFonts w:ascii="Arial" w:hAnsi="Arial" w:cs="Arial"/>
          <w:b/>
          <w:sz w:val="18"/>
        </w:rPr>
        <w:t xml:space="preserve"> </w:t>
      </w:r>
      <w:proofErr w:type="spellStart"/>
      <w:r w:rsidR="0076118F">
        <w:rPr>
          <w:rFonts w:ascii="Arial" w:hAnsi="Arial" w:cs="Arial"/>
          <w:b/>
          <w:sz w:val="18"/>
        </w:rPr>
        <w:t>B</w:t>
      </w:r>
      <w:r w:rsidR="00E942A5">
        <w:rPr>
          <w:rFonts w:ascii="Arial" w:hAnsi="Arial" w:cs="Arial"/>
          <w:b/>
          <w:sz w:val="18"/>
        </w:rPr>
        <w:t>and</w:t>
      </w:r>
      <w:r w:rsidR="007D0CB3">
        <w:rPr>
          <w:rFonts w:ascii="Arial" w:hAnsi="Arial" w:cs="Arial"/>
          <w:b/>
          <w:sz w:val="18"/>
        </w:rPr>
        <w:t>h</w:t>
      </w:r>
      <w:r w:rsidR="00E942A5">
        <w:rPr>
          <w:rFonts w:ascii="Arial" w:hAnsi="Arial" w:cs="Arial"/>
          <w:b/>
          <w:sz w:val="18"/>
        </w:rPr>
        <w:t>u</w:t>
      </w:r>
      <w:proofErr w:type="spellEnd"/>
      <w:r w:rsidR="00345A21" w:rsidRPr="00345A21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Joint Director</w:t>
      </w:r>
      <w:r w:rsidR="00345A21">
        <w:rPr>
          <w:rFonts w:ascii="Arial" w:hAnsi="Arial" w:cs="Arial"/>
          <w:b/>
          <w:sz w:val="18"/>
        </w:rPr>
        <w:t>,</w:t>
      </w:r>
      <w:r w:rsidR="00E942A5">
        <w:rPr>
          <w:rFonts w:ascii="Arial" w:hAnsi="Arial" w:cs="Arial"/>
          <w:b/>
          <w:sz w:val="18"/>
        </w:rPr>
        <w:t xml:space="preserve"> PI&amp;C</w:t>
      </w:r>
      <w:r w:rsidR="00345A21">
        <w:rPr>
          <w:rFonts w:ascii="Arial" w:hAnsi="Arial" w:cs="Arial"/>
          <w:b/>
          <w:sz w:val="18"/>
        </w:rPr>
        <w:t xml:space="preserve"> Mobile:</w:t>
      </w:r>
      <w:r w:rsidR="00E942A5">
        <w:rPr>
          <w:rFonts w:ascii="Arial" w:hAnsi="Arial" w:cs="Arial"/>
          <w:b/>
          <w:sz w:val="18"/>
        </w:rPr>
        <w:t xml:space="preserve"> 9814746156 </w:t>
      </w:r>
      <w:r w:rsidR="00345A21" w:rsidRPr="00345A21">
        <w:rPr>
          <w:rFonts w:ascii="Arial" w:hAnsi="Arial" w:cs="Arial"/>
          <w:b/>
          <w:sz w:val="18"/>
        </w:rPr>
        <w:t>Email</w:t>
      </w:r>
      <w:r w:rsidR="00E942A5">
        <w:rPr>
          <w:rFonts w:ascii="Arial" w:hAnsi="Arial" w:cs="Arial"/>
          <w:b/>
          <w:sz w:val="18"/>
        </w:rPr>
        <w:t xml:space="preserve">: </w:t>
      </w:r>
      <w:hyperlink r:id="rId12" w:history="1">
        <w:r w:rsidR="00E942A5" w:rsidRPr="00E942A5">
          <w:rPr>
            <w:rFonts w:ascii="Arial" w:hAnsi="Arial" w:cs="Arial"/>
            <w:b/>
            <w:sz w:val="18"/>
          </w:rPr>
          <w:t>piu.ibdp2017@gmail.com</w:t>
        </w:r>
      </w:hyperlink>
      <w:r w:rsidR="00E942A5">
        <w:t xml:space="preserve"> </w:t>
      </w:r>
      <w:r w:rsidR="001166AA">
        <w:rPr>
          <w:rFonts w:ascii="Arial" w:hAnsi="Arial" w:cs="Arial"/>
          <w:b/>
          <w:sz w:val="18"/>
        </w:rPr>
        <w:t xml:space="preserve">and Mr. </w:t>
      </w:r>
      <w:r w:rsidR="00E942A5">
        <w:rPr>
          <w:rFonts w:ascii="Arial" w:hAnsi="Arial" w:cs="Arial"/>
          <w:b/>
          <w:sz w:val="18"/>
        </w:rPr>
        <w:t>Himanshu Kumar</w:t>
      </w:r>
      <w:r w:rsidR="001166AA">
        <w:rPr>
          <w:rFonts w:ascii="Arial" w:hAnsi="Arial" w:cs="Arial"/>
          <w:b/>
          <w:sz w:val="18"/>
        </w:rPr>
        <w:t xml:space="preserve">, </w:t>
      </w:r>
      <w:r w:rsidR="00E942A5">
        <w:rPr>
          <w:rFonts w:ascii="Arial" w:hAnsi="Arial" w:cs="Arial"/>
          <w:b/>
          <w:sz w:val="18"/>
        </w:rPr>
        <w:t>Manager</w:t>
      </w:r>
      <w:r w:rsidR="001166AA">
        <w:rPr>
          <w:rFonts w:ascii="Arial" w:hAnsi="Arial" w:cs="Arial"/>
          <w:b/>
          <w:sz w:val="18"/>
        </w:rPr>
        <w:t xml:space="preserve">, RO, Mobile: </w:t>
      </w:r>
      <w:r w:rsidR="00E942A5">
        <w:rPr>
          <w:rFonts w:ascii="Arial" w:hAnsi="Arial" w:cs="Arial"/>
          <w:b/>
          <w:sz w:val="18"/>
        </w:rPr>
        <w:t>9648565310</w:t>
      </w:r>
      <w:r w:rsidR="001166AA">
        <w:rPr>
          <w:rFonts w:ascii="Arial" w:hAnsi="Arial" w:cs="Arial"/>
          <w:b/>
          <w:sz w:val="18"/>
        </w:rPr>
        <w:t xml:space="preserve">, Email: </w:t>
      </w:r>
      <w:r w:rsidR="00E942A5">
        <w:rPr>
          <w:rFonts w:ascii="Arial" w:hAnsi="Arial" w:cs="Arial"/>
          <w:b/>
          <w:sz w:val="18"/>
        </w:rPr>
        <w:t>himanshuj</w:t>
      </w:r>
      <w:r w:rsidR="001166AA">
        <w:rPr>
          <w:rFonts w:ascii="Arial" w:hAnsi="Arial" w:cs="Arial"/>
          <w:b/>
          <w:sz w:val="18"/>
        </w:rPr>
        <w:t>@sidbi.in</w:t>
      </w:r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7032A5F7" w14:textId="4713A317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41D8F">
        <w:rPr>
          <w:rFonts w:ascii="Arial" w:hAnsi="Arial" w:cs="Arial"/>
          <w:b/>
          <w:spacing w:val="3"/>
          <w:sz w:val="18"/>
        </w:rPr>
        <w:t xml:space="preserve">on </w:t>
      </w:r>
      <w:r w:rsidR="00BA1205">
        <w:rPr>
          <w:rFonts w:ascii="Arial" w:hAnsi="Arial" w:cs="Arial"/>
          <w:b/>
          <w:sz w:val="18"/>
        </w:rPr>
        <w:t>31</w:t>
      </w:r>
      <w:r w:rsidR="00BA1205" w:rsidRPr="00BA1205">
        <w:rPr>
          <w:rFonts w:ascii="Arial" w:hAnsi="Arial" w:cs="Arial"/>
          <w:b/>
          <w:sz w:val="18"/>
          <w:vertAlign w:val="superscript"/>
        </w:rPr>
        <w:t>st</w:t>
      </w:r>
      <w:r w:rsidR="00BA1205">
        <w:rPr>
          <w:rFonts w:ascii="Arial" w:hAnsi="Arial" w:cs="Arial"/>
          <w:b/>
          <w:sz w:val="18"/>
        </w:rPr>
        <w:t xml:space="preserve"> </w:t>
      </w:r>
      <w:r w:rsidR="0076118F">
        <w:rPr>
          <w:rFonts w:ascii="Arial" w:hAnsi="Arial" w:cs="Arial"/>
          <w:b/>
          <w:sz w:val="18"/>
        </w:rPr>
        <w:t>Dec</w:t>
      </w:r>
      <w:r w:rsidR="005D1EE9">
        <w:rPr>
          <w:rFonts w:ascii="Arial" w:hAnsi="Arial" w:cs="Arial"/>
          <w:b/>
          <w:sz w:val="18"/>
        </w:rPr>
        <w:t>em</w:t>
      </w:r>
      <w:r w:rsidR="000535DC">
        <w:rPr>
          <w:rFonts w:ascii="Arial" w:hAnsi="Arial" w:cs="Arial"/>
          <w:b/>
          <w:sz w:val="18"/>
        </w:rPr>
        <w:t>ber</w:t>
      </w:r>
      <w:r w:rsidR="000D7DC3">
        <w:rPr>
          <w:rFonts w:ascii="Arial" w:hAnsi="Arial" w:cs="Arial"/>
          <w:b/>
          <w:sz w:val="18"/>
        </w:rPr>
        <w:t xml:space="preserve"> </w:t>
      </w:r>
      <w:r w:rsidR="002D240F">
        <w:rPr>
          <w:rFonts w:ascii="Arial" w:hAnsi="Arial" w:cs="Arial"/>
          <w:b/>
          <w:sz w:val="18"/>
        </w:rPr>
        <w:t>2022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271593" w14:paraId="0A531CC0" w14:textId="77777777">
        <w:trPr>
          <w:trHeight w:val="306"/>
        </w:trPr>
        <w:tc>
          <w:tcPr>
            <w:tcW w:w="10074" w:type="dxa"/>
            <w:gridSpan w:val="2"/>
          </w:tcPr>
          <w:p w14:paraId="11266DE8" w14:textId="0D770D1D" w:rsidR="00482781" w:rsidRPr="00797B95" w:rsidRDefault="00E72164" w:rsidP="00F57FF9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Policy Support to State-</w:t>
            </w:r>
            <w:r w:rsidR="00774975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D95265">
              <w:rPr>
                <w:rFonts w:ascii="Arial" w:hAnsi="Arial" w:cs="Arial"/>
                <w:sz w:val="18"/>
                <w:szCs w:val="20"/>
              </w:rPr>
              <w:t xml:space="preserve">PMU is </w:t>
            </w:r>
            <w:r w:rsidR="00D95265"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Preparing BDS </w:t>
            </w:r>
            <w:r w:rsidR="00D95265">
              <w:rPr>
                <w:rFonts w:ascii="Arial" w:hAnsi="Arial" w:cs="Arial"/>
                <w:sz w:val="18"/>
                <w:szCs w:val="20"/>
                <w:lang w:val="en-GB"/>
              </w:rPr>
              <w:t>d</w:t>
            </w:r>
            <w:r w:rsidR="00D95265" w:rsidRPr="00D95265">
              <w:rPr>
                <w:rFonts w:ascii="Arial" w:hAnsi="Arial" w:cs="Arial"/>
                <w:sz w:val="18"/>
                <w:szCs w:val="20"/>
                <w:lang w:val="en-GB"/>
              </w:rPr>
              <w:t>irectory</w:t>
            </w:r>
            <w:r w:rsid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for Department.</w:t>
            </w:r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 (Annex 1)</w:t>
            </w:r>
          </w:p>
        </w:tc>
      </w:tr>
      <w:tr w:rsidR="00D95265" w:rsidRPr="00271593" w14:paraId="6E8ED6F2" w14:textId="77777777">
        <w:trPr>
          <w:trHeight w:val="306"/>
        </w:trPr>
        <w:tc>
          <w:tcPr>
            <w:tcW w:w="10074" w:type="dxa"/>
            <w:gridSpan w:val="2"/>
          </w:tcPr>
          <w:p w14:paraId="665F3C07" w14:textId="3429775A" w:rsidR="00D95265" w:rsidRPr="00D95265" w:rsidRDefault="00D95265" w:rsidP="00D952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b/>
                <w:sz w:val="18"/>
                <w:szCs w:val="20"/>
                <w:lang w:val="en-IN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Policy Support to State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- </w:t>
            </w:r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PMU team is </w:t>
            </w:r>
            <w:r w:rsidR="00036C80" w:rsidRPr="00D95265">
              <w:rPr>
                <w:rFonts w:ascii="Arial" w:hAnsi="Arial" w:cs="Arial"/>
                <w:sz w:val="18"/>
                <w:szCs w:val="20"/>
                <w:lang w:val="en-GB"/>
              </w:rPr>
              <w:t>Identifying Skill Training/Institution to facilitate training for MSMEs (IIM, GGI, SBS, ETRDI)</w:t>
            </w:r>
          </w:p>
        </w:tc>
      </w:tr>
      <w:tr w:rsidR="00AA17C7" w:rsidRPr="00271593" w14:paraId="07E8AC6C" w14:textId="77777777">
        <w:trPr>
          <w:trHeight w:val="306"/>
        </w:trPr>
        <w:tc>
          <w:tcPr>
            <w:tcW w:w="10074" w:type="dxa"/>
            <w:gridSpan w:val="2"/>
          </w:tcPr>
          <w:p w14:paraId="49A9888F" w14:textId="68665470" w:rsidR="00AA17C7" w:rsidRPr="0059758D" w:rsidRDefault="00E2079F" w:rsidP="00D952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87" w:lineRule="exact"/>
              <w:rPr>
                <w:rFonts w:ascii="Arial" w:hAnsi="Arial" w:cs="Arial"/>
                <w:sz w:val="20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Institutional Strengthening &amp; Capacity Building of stakeholders</w:t>
            </w:r>
            <w:r w:rsidRPr="007B033E">
              <w:rPr>
                <w:rFonts w:ascii="Arial" w:hAnsi="Arial" w:cs="Arial"/>
                <w:sz w:val="18"/>
                <w:szCs w:val="20"/>
              </w:rPr>
              <w:t xml:space="preserve">- </w:t>
            </w:r>
            <w:r w:rsidR="007F2D61">
              <w:rPr>
                <w:rFonts w:ascii="Arial" w:hAnsi="Arial" w:cs="Arial"/>
                <w:sz w:val="18"/>
                <w:szCs w:val="20"/>
              </w:rPr>
              <w:t>Working on Proposals for training of Artisans at Clusters.</w:t>
            </w:r>
          </w:p>
        </w:tc>
      </w:tr>
      <w:tr w:rsidR="00580432" w:rsidRPr="00271593" w14:paraId="379A5CFE" w14:textId="77777777">
        <w:trPr>
          <w:trHeight w:val="306"/>
        </w:trPr>
        <w:tc>
          <w:tcPr>
            <w:tcW w:w="10074" w:type="dxa"/>
            <w:gridSpan w:val="2"/>
          </w:tcPr>
          <w:p w14:paraId="67D6D446" w14:textId="24068839" w:rsidR="00580432" w:rsidRPr="007F2D61" w:rsidRDefault="00B87307" w:rsidP="007F2D61">
            <w:pPr>
              <w:pStyle w:val="BodyText"/>
              <w:numPr>
                <w:ilvl w:val="0"/>
                <w:numId w:val="11"/>
              </w:numPr>
              <w:tabs>
                <w:tab w:val="left" w:pos="6645"/>
              </w:tabs>
              <w:spacing w:before="9" w:line="360" w:lineRule="auto"/>
              <w:rPr>
                <w:rFonts w:ascii="Arial" w:hAnsi="Arial"/>
                <w:color w:val="000000"/>
                <w:lang w:val="en-GB" w:eastAsia="en-IN"/>
              </w:rPr>
            </w:pPr>
            <w:r w:rsidRPr="007B033E">
              <w:rPr>
                <w:rFonts w:ascii="Arial" w:hAnsi="Arial" w:cs="Arial"/>
                <w:b/>
                <w:sz w:val="18"/>
              </w:rPr>
              <w:t xml:space="preserve">Enhancing credit flow to the MSME Sector and Cluster financing </w:t>
            </w:r>
            <w:r w:rsidR="00E022A5" w:rsidRPr="007B033E">
              <w:rPr>
                <w:rFonts w:ascii="Arial" w:hAnsi="Arial" w:cs="Arial"/>
                <w:b/>
                <w:sz w:val="18"/>
              </w:rPr>
              <w:t>–</w:t>
            </w:r>
            <w:r w:rsidR="00580432" w:rsidRPr="007B033E">
              <w:rPr>
                <w:rFonts w:ascii="Arial" w:hAnsi="Arial" w:cs="Arial"/>
                <w:b/>
                <w:sz w:val="18"/>
              </w:rPr>
              <w:t xml:space="preserve"> </w:t>
            </w:r>
            <w:r w:rsidR="00036C80" w:rsidRPr="00036C80">
              <w:rPr>
                <w:rFonts w:ascii="Arial" w:hAnsi="Arial" w:cs="Arial"/>
                <w:sz w:val="18"/>
              </w:rPr>
              <w:t>PMU team is</w:t>
            </w:r>
            <w:r w:rsidR="00036C80" w:rsidRPr="00C16B71">
              <w:rPr>
                <w:rFonts w:ascii="Arial" w:hAnsi="Arial" w:cs="Arial"/>
                <w:sz w:val="18"/>
              </w:rPr>
              <w:t xml:space="preserve"> </w:t>
            </w:r>
            <w:r w:rsidR="007F2D61" w:rsidRPr="00C16B71">
              <w:rPr>
                <w:rFonts w:ascii="Arial" w:hAnsi="Arial" w:cs="Arial"/>
                <w:sz w:val="18"/>
              </w:rPr>
              <w:t xml:space="preserve">Planning to organize </w:t>
            </w:r>
            <w:proofErr w:type="spellStart"/>
            <w:r w:rsidR="00036C80" w:rsidRPr="00C16B71">
              <w:rPr>
                <w:rFonts w:ascii="Arial" w:hAnsi="Arial" w:cs="Arial"/>
                <w:sz w:val="18"/>
              </w:rPr>
              <w:t>RXiL</w:t>
            </w:r>
            <w:proofErr w:type="spellEnd"/>
            <w:r w:rsidR="00036C80" w:rsidRPr="00C16B71">
              <w:rPr>
                <w:rFonts w:ascii="Arial" w:hAnsi="Arial" w:cs="Arial"/>
                <w:sz w:val="18"/>
              </w:rPr>
              <w:t xml:space="preserve"> </w:t>
            </w:r>
            <w:r w:rsidR="007F2D61" w:rsidRPr="00C16B71">
              <w:rPr>
                <w:rFonts w:ascii="Arial" w:hAnsi="Arial" w:cs="Arial"/>
                <w:sz w:val="18"/>
              </w:rPr>
              <w:t xml:space="preserve">Camps at all DIC offices across Punjab for </w:t>
            </w:r>
            <w:proofErr w:type="spellStart"/>
            <w:r w:rsidR="007F2D61" w:rsidRPr="00C16B71">
              <w:rPr>
                <w:rFonts w:ascii="Arial" w:hAnsi="Arial" w:cs="Arial"/>
                <w:sz w:val="18"/>
              </w:rPr>
              <w:t>TReDS</w:t>
            </w:r>
            <w:proofErr w:type="spellEnd"/>
            <w:r w:rsidR="007F2D61" w:rsidRPr="00C16B71">
              <w:rPr>
                <w:rFonts w:ascii="Arial" w:hAnsi="Arial" w:cs="Arial"/>
                <w:sz w:val="18"/>
              </w:rPr>
              <w:t xml:space="preserve"> registration</w:t>
            </w:r>
            <w:r w:rsidR="00036C80" w:rsidRPr="00C16B71">
              <w:rPr>
                <w:rFonts w:ascii="Arial" w:hAnsi="Arial" w:cs="Arial"/>
                <w:sz w:val="18"/>
              </w:rPr>
              <w:t>.</w:t>
            </w:r>
          </w:p>
        </w:tc>
      </w:tr>
      <w:tr w:rsidR="000B4935" w:rsidRPr="00271593" w14:paraId="7AE0926F" w14:textId="77777777">
        <w:trPr>
          <w:trHeight w:val="311"/>
        </w:trPr>
        <w:tc>
          <w:tcPr>
            <w:tcW w:w="10074" w:type="dxa"/>
            <w:gridSpan w:val="2"/>
          </w:tcPr>
          <w:p w14:paraId="48CCFBB1" w14:textId="05A1C514" w:rsidR="000B4935" w:rsidRPr="00D95265" w:rsidRDefault="00BF4282" w:rsidP="00D952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 xml:space="preserve">Convergence - Strengthening infrastructure for MSME through State scheme- </w:t>
            </w:r>
            <w:bookmarkStart w:id="0" w:name="_Hlk123643440"/>
            <w:r w:rsidR="00036C80"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Meeting held with the Stakeholders of the PVC cluster at </w:t>
            </w:r>
            <w:proofErr w:type="spellStart"/>
            <w:r w:rsidR="00036C80" w:rsidRPr="00D95265">
              <w:rPr>
                <w:rFonts w:ascii="Arial" w:hAnsi="Arial" w:cs="Arial"/>
                <w:sz w:val="18"/>
                <w:szCs w:val="20"/>
                <w:lang w:val="en-GB"/>
              </w:rPr>
              <w:t>Dhuri</w:t>
            </w:r>
            <w:proofErr w:type="spellEnd"/>
            <w:r w:rsidR="00036C80"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(Dist. Sangrur) for Setting up CFC for PVC Manufacturing</w:t>
            </w:r>
            <w:bookmarkEnd w:id="0"/>
            <w:r w:rsidR="00036C80" w:rsidRPr="00D95265">
              <w:rPr>
                <w:rFonts w:ascii="Arial" w:hAnsi="Arial" w:cs="Arial"/>
                <w:sz w:val="18"/>
                <w:szCs w:val="20"/>
                <w:lang w:val="en-GB"/>
              </w:rPr>
              <w:t>.</w:t>
            </w:r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 (Annex 2)</w:t>
            </w:r>
          </w:p>
        </w:tc>
      </w:tr>
      <w:tr w:rsidR="00D95265" w:rsidRPr="00271593" w14:paraId="02EE0E25" w14:textId="77777777">
        <w:trPr>
          <w:trHeight w:val="311"/>
        </w:trPr>
        <w:tc>
          <w:tcPr>
            <w:tcW w:w="10074" w:type="dxa"/>
            <w:gridSpan w:val="2"/>
          </w:tcPr>
          <w:p w14:paraId="0DA80C57" w14:textId="3F680349" w:rsidR="00D95265" w:rsidRPr="007B033E" w:rsidRDefault="00D95265" w:rsidP="00D952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 w:rsidRPr="007B033E">
              <w:rPr>
                <w:rFonts w:ascii="Arial" w:hAnsi="Arial" w:cs="Arial"/>
                <w:b/>
                <w:sz w:val="18"/>
                <w:szCs w:val="20"/>
              </w:rPr>
              <w:t>Convergence - Strengthening infrastructure for MSME through State scheme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- </w:t>
            </w:r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>Meeting held with</w:t>
            </w:r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="0087345A" w:rsidRPr="00D95265">
              <w:rPr>
                <w:rFonts w:ascii="Arial" w:hAnsi="Arial" w:cs="Arial"/>
                <w:sz w:val="18"/>
                <w:szCs w:val="20"/>
                <w:lang w:val="en-GB"/>
              </w:rPr>
              <w:t>Director</w:t>
            </w:r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gramStart"/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of </w:t>
            </w:r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SAM</w:t>
            </w:r>
            <w:r w:rsidR="00036C80">
              <w:rPr>
                <w:rFonts w:ascii="Arial" w:hAnsi="Arial" w:cs="Arial"/>
                <w:sz w:val="18"/>
                <w:szCs w:val="20"/>
                <w:lang w:val="en-GB"/>
              </w:rPr>
              <w:t>A</w:t>
            </w:r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>NY</w:t>
            </w:r>
            <w:r w:rsidR="00036C80">
              <w:rPr>
                <w:rFonts w:ascii="Arial" w:hAnsi="Arial" w:cs="Arial"/>
                <w:sz w:val="18"/>
                <w:szCs w:val="20"/>
                <w:lang w:val="en-GB"/>
              </w:rPr>
              <w:t>U</w:t>
            </w:r>
            <w:proofErr w:type="gramEnd"/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 xml:space="preserve"> Honey for Setting up of CFC for Honey processing at </w:t>
            </w:r>
            <w:proofErr w:type="spellStart"/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>Doraha</w:t>
            </w:r>
            <w:proofErr w:type="spellEnd"/>
            <w:r w:rsidRPr="00D95265">
              <w:rPr>
                <w:rFonts w:ascii="Arial" w:hAnsi="Arial" w:cs="Arial"/>
                <w:sz w:val="18"/>
                <w:szCs w:val="20"/>
                <w:lang w:val="en-GB"/>
              </w:rPr>
              <w:t>.</w:t>
            </w:r>
            <w:r w:rsidR="0087345A">
              <w:rPr>
                <w:rFonts w:ascii="Arial" w:hAnsi="Arial" w:cs="Arial"/>
                <w:sz w:val="18"/>
                <w:szCs w:val="20"/>
                <w:lang w:val="en-GB"/>
              </w:rPr>
              <w:t xml:space="preserve"> (Annex 3)</w:t>
            </w:r>
          </w:p>
        </w:tc>
      </w:tr>
      <w:tr w:rsidR="00BF4282" w:rsidRPr="00271593" w14:paraId="60215C21" w14:textId="77777777" w:rsidTr="00BF4282">
        <w:trPr>
          <w:trHeight w:val="506"/>
        </w:trPr>
        <w:tc>
          <w:tcPr>
            <w:tcW w:w="10074" w:type="dxa"/>
            <w:gridSpan w:val="2"/>
          </w:tcPr>
          <w:p w14:paraId="03229100" w14:textId="6742EC5A" w:rsidR="00BF4282" w:rsidRPr="007B033E" w:rsidRDefault="007F2D61" w:rsidP="00D9526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 xml:space="preserve">SCDF- </w:t>
            </w:r>
            <w:r w:rsidR="00036C80" w:rsidRPr="00036C80">
              <w:rPr>
                <w:rFonts w:ascii="Arial" w:hAnsi="Arial" w:cs="Arial"/>
                <w:sz w:val="18"/>
                <w:szCs w:val="20"/>
                <w:lang w:val="en-GB"/>
              </w:rPr>
              <w:t>Planning to meet with FD of Govt. of Punjab for release of letter for SCDF Scope &amp; Potential Project cover under SCDF Scheme to Different Department to avail SCDF</w:t>
            </w:r>
            <w:r w:rsidR="00BB7D08">
              <w:rPr>
                <w:rFonts w:ascii="Arial" w:hAnsi="Arial" w:cs="Arial"/>
                <w:sz w:val="18"/>
                <w:szCs w:val="20"/>
                <w:lang w:val="en-GB"/>
              </w:rPr>
              <w:t>.</w:t>
            </w:r>
            <w:bookmarkStart w:id="1" w:name="_GoBack"/>
            <w:bookmarkEnd w:id="1"/>
          </w:p>
        </w:tc>
      </w:tr>
      <w:tr w:rsidR="005247D3" w:rsidRPr="00271593" w14:paraId="323F3469" w14:textId="77777777">
        <w:trPr>
          <w:trHeight w:val="311"/>
        </w:trPr>
        <w:tc>
          <w:tcPr>
            <w:tcW w:w="10074" w:type="dxa"/>
            <w:gridSpan w:val="2"/>
          </w:tcPr>
          <w:p w14:paraId="5ACAD44B" w14:textId="398EA010" w:rsidR="005247D3" w:rsidRDefault="005247D3" w:rsidP="008470DD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2672EA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3A335D06" w:rsidR="00A47D15" w:rsidRPr="009619CD" w:rsidRDefault="00E01BE9" w:rsidP="009619CD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rPr>
                <w:rFonts w:ascii="Arial" w:hAnsi="Arial"/>
                <w:color w:val="000000"/>
                <w:sz w:val="20"/>
                <w:lang w:val="en-GB" w:eastAsia="en-IN"/>
              </w:rPr>
            </w:pPr>
            <w:r w:rsidRPr="00C16B71">
              <w:rPr>
                <w:rFonts w:ascii="Arial" w:hAnsi="Arial"/>
                <w:color w:val="000000"/>
                <w:sz w:val="18"/>
                <w:lang w:val="en-GB" w:eastAsia="en-IN"/>
              </w:rPr>
              <w:t>Dates for Exposure visit to be finalised after discussion with Stakeholders.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223BEBEA" w14:textId="1DD8E454" w:rsidR="00C15C6A" w:rsidRDefault="00C16B71" w:rsidP="00ED7995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Planning for 2</w:t>
            </w:r>
            <w:r w:rsidRPr="00C16B71">
              <w:rPr>
                <w:rFonts w:ascii="Arial" w:hAnsi="Arial" w:cs="Arial"/>
                <w:sz w:val="18"/>
                <w:vertAlign w:val="superscript"/>
              </w:rPr>
              <w:t>nd</w:t>
            </w:r>
            <w:r>
              <w:rPr>
                <w:rFonts w:ascii="Arial" w:hAnsi="Arial" w:cs="Arial"/>
                <w:sz w:val="18"/>
              </w:rPr>
              <w:t xml:space="preserve"> Knowledge Awareness </w:t>
            </w:r>
            <w:proofErr w:type="spellStart"/>
            <w:r>
              <w:rPr>
                <w:rFonts w:ascii="Arial" w:hAnsi="Arial" w:cs="Arial"/>
                <w:sz w:val="18"/>
              </w:rPr>
              <w:t>Programme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on SIDBI &amp; GoI Schemes for MSMEs in District of Punjab</w:t>
            </w:r>
            <w:r w:rsidR="004D7A3F">
              <w:rPr>
                <w:rFonts w:ascii="Arial" w:hAnsi="Arial" w:cs="Arial"/>
                <w:sz w:val="18"/>
              </w:rPr>
              <w:t>.</w:t>
            </w:r>
          </w:p>
          <w:p w14:paraId="1834D2D6" w14:textId="4557F109" w:rsidR="0059758D" w:rsidRPr="0059758D" w:rsidRDefault="004D7A3F" w:rsidP="0059758D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Compendium of SIDBI Schemes will be uploaded in Invest Punjab Portal.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12C81747" w:rsidR="00583632" w:rsidRPr="00C74466" w:rsidRDefault="004A3566" w:rsidP="00DD41C0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1.</w:t>
            </w:r>
            <w:r w:rsidRPr="00C74466">
              <w:rPr>
                <w:rFonts w:ascii="Arial" w:hAnsi="Arial" w:cs="Arial"/>
                <w:spacing w:val="60"/>
                <w:sz w:val="18"/>
              </w:rPr>
              <w:t xml:space="preserve"> </w:t>
            </w:r>
          </w:p>
        </w:tc>
      </w:tr>
    </w:tbl>
    <w:p w14:paraId="739803C6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09C634BA" w14:textId="77777777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AE9"/>
    <w:multiLevelType w:val="hybridMultilevel"/>
    <w:tmpl w:val="7980BF9A"/>
    <w:lvl w:ilvl="0" w:tplc="EEB2D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67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0C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C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02F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2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0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1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4D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46534DB"/>
    <w:multiLevelType w:val="hybridMultilevel"/>
    <w:tmpl w:val="14C07BE6"/>
    <w:lvl w:ilvl="0" w:tplc="2B64060A">
      <w:start w:val="6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3" w15:restartNumberingAfterBreak="0">
    <w:nsid w:val="076859C0"/>
    <w:multiLevelType w:val="hybridMultilevel"/>
    <w:tmpl w:val="AE8CE072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" w15:restartNumberingAfterBreak="0">
    <w:nsid w:val="172E79EC"/>
    <w:multiLevelType w:val="hybridMultilevel"/>
    <w:tmpl w:val="4CC6C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C00FE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15E7A"/>
    <w:multiLevelType w:val="hybridMultilevel"/>
    <w:tmpl w:val="8CFAEC80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80802B1E">
      <w:start w:val="6"/>
      <w:numFmt w:val="bullet"/>
      <w:lvlText w:val="•"/>
      <w:lvlJc w:val="left"/>
      <w:pPr>
        <w:ind w:left="1860" w:hanging="360"/>
      </w:pPr>
      <w:rPr>
        <w:rFonts w:ascii="Arial" w:eastAsia="Arial MT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F895038"/>
    <w:multiLevelType w:val="hybridMultilevel"/>
    <w:tmpl w:val="94DC3B50"/>
    <w:lvl w:ilvl="0" w:tplc="6CC2DE08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0F55AB3"/>
    <w:multiLevelType w:val="hybridMultilevel"/>
    <w:tmpl w:val="4F5AC410"/>
    <w:lvl w:ilvl="0" w:tplc="2430AA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571E4"/>
    <w:multiLevelType w:val="hybridMultilevel"/>
    <w:tmpl w:val="1C84603A"/>
    <w:lvl w:ilvl="0" w:tplc="E3DCEE5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3CFD67F1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9C5EF1"/>
    <w:multiLevelType w:val="hybridMultilevel"/>
    <w:tmpl w:val="1C309EA4"/>
    <w:lvl w:ilvl="0" w:tplc="40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2" w15:restartNumberingAfterBreak="0">
    <w:nsid w:val="495B6BAC"/>
    <w:multiLevelType w:val="hybridMultilevel"/>
    <w:tmpl w:val="F1CE2F34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 w15:restartNumberingAfterBreak="0">
    <w:nsid w:val="4E031A2B"/>
    <w:multiLevelType w:val="hybridMultilevel"/>
    <w:tmpl w:val="8C041F92"/>
    <w:lvl w:ilvl="0" w:tplc="8B800D8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5F1C7F79"/>
    <w:multiLevelType w:val="hybridMultilevel"/>
    <w:tmpl w:val="4FD6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F3350E"/>
    <w:multiLevelType w:val="hybridMultilevel"/>
    <w:tmpl w:val="44E2F434"/>
    <w:lvl w:ilvl="0" w:tplc="1A50E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8EE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60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20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E2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2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23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2E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03A3E50"/>
    <w:multiLevelType w:val="hybridMultilevel"/>
    <w:tmpl w:val="00A87ACA"/>
    <w:lvl w:ilvl="0" w:tplc="F8A6A7C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753F367C"/>
    <w:multiLevelType w:val="hybridMultilevel"/>
    <w:tmpl w:val="06F66026"/>
    <w:lvl w:ilvl="0" w:tplc="0809000F">
      <w:start w:val="1"/>
      <w:numFmt w:val="decimal"/>
      <w:lvlText w:val="%1."/>
      <w:lvlJc w:val="left"/>
      <w:pPr>
        <w:ind w:left="794" w:hanging="360"/>
      </w:p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9" w15:restartNumberingAfterBreak="0">
    <w:nsid w:val="7BA07FE7"/>
    <w:multiLevelType w:val="hybridMultilevel"/>
    <w:tmpl w:val="3B78E87C"/>
    <w:lvl w:ilvl="0" w:tplc="40090009">
      <w:start w:val="1"/>
      <w:numFmt w:val="bullet"/>
      <w:lvlText w:val=""/>
      <w:lvlJc w:val="left"/>
      <w:pPr>
        <w:ind w:left="1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2"/>
  </w:num>
  <w:num w:numId="5">
    <w:abstractNumId w:val="13"/>
  </w:num>
  <w:num w:numId="6">
    <w:abstractNumId w:val="11"/>
  </w:num>
  <w:num w:numId="7">
    <w:abstractNumId w:val="14"/>
  </w:num>
  <w:num w:numId="8">
    <w:abstractNumId w:val="19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  <w:num w:numId="15">
    <w:abstractNumId w:val="18"/>
  </w:num>
  <w:num w:numId="16">
    <w:abstractNumId w:val="16"/>
  </w:num>
  <w:num w:numId="17">
    <w:abstractNumId w:val="10"/>
  </w:num>
  <w:num w:numId="18">
    <w:abstractNumId w:val="0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195"/>
    <w:rsid w:val="000176F2"/>
    <w:rsid w:val="00021244"/>
    <w:rsid w:val="000300D1"/>
    <w:rsid w:val="0003141A"/>
    <w:rsid w:val="00036C80"/>
    <w:rsid w:val="00045C76"/>
    <w:rsid w:val="000535DC"/>
    <w:rsid w:val="000551D4"/>
    <w:rsid w:val="0006543F"/>
    <w:rsid w:val="000722AB"/>
    <w:rsid w:val="00072841"/>
    <w:rsid w:val="00077827"/>
    <w:rsid w:val="00077F62"/>
    <w:rsid w:val="0008203A"/>
    <w:rsid w:val="00083EF3"/>
    <w:rsid w:val="000867B3"/>
    <w:rsid w:val="00090DDA"/>
    <w:rsid w:val="0009160C"/>
    <w:rsid w:val="00097D5D"/>
    <w:rsid w:val="000A3BE3"/>
    <w:rsid w:val="000A7858"/>
    <w:rsid w:val="000B4935"/>
    <w:rsid w:val="000C0F60"/>
    <w:rsid w:val="000C2F32"/>
    <w:rsid w:val="000C3187"/>
    <w:rsid w:val="000D0C62"/>
    <w:rsid w:val="000D7DC3"/>
    <w:rsid w:val="000E3F7C"/>
    <w:rsid w:val="000E53E5"/>
    <w:rsid w:val="000E5FEE"/>
    <w:rsid w:val="000F5BF1"/>
    <w:rsid w:val="001026A6"/>
    <w:rsid w:val="00102C0D"/>
    <w:rsid w:val="00111EEB"/>
    <w:rsid w:val="001166AA"/>
    <w:rsid w:val="00120C6C"/>
    <w:rsid w:val="0013689C"/>
    <w:rsid w:val="00140FA8"/>
    <w:rsid w:val="00155452"/>
    <w:rsid w:val="00156602"/>
    <w:rsid w:val="00157E87"/>
    <w:rsid w:val="001753C9"/>
    <w:rsid w:val="00177A0F"/>
    <w:rsid w:val="001821B0"/>
    <w:rsid w:val="00185623"/>
    <w:rsid w:val="00190A5F"/>
    <w:rsid w:val="001930F8"/>
    <w:rsid w:val="001A2F50"/>
    <w:rsid w:val="001A6CA1"/>
    <w:rsid w:val="001B0BFA"/>
    <w:rsid w:val="001B2CDD"/>
    <w:rsid w:val="001C2031"/>
    <w:rsid w:val="001C2802"/>
    <w:rsid w:val="001D68CA"/>
    <w:rsid w:val="001F3022"/>
    <w:rsid w:val="001F72D4"/>
    <w:rsid w:val="001F74A7"/>
    <w:rsid w:val="00203FAB"/>
    <w:rsid w:val="00214560"/>
    <w:rsid w:val="00226220"/>
    <w:rsid w:val="002303CD"/>
    <w:rsid w:val="00242698"/>
    <w:rsid w:val="00243997"/>
    <w:rsid w:val="00250184"/>
    <w:rsid w:val="002506FA"/>
    <w:rsid w:val="00263C8E"/>
    <w:rsid w:val="002672EA"/>
    <w:rsid w:val="00271593"/>
    <w:rsid w:val="00275EC3"/>
    <w:rsid w:val="00280DDA"/>
    <w:rsid w:val="002830D5"/>
    <w:rsid w:val="00287C7D"/>
    <w:rsid w:val="00292AC8"/>
    <w:rsid w:val="002A24A2"/>
    <w:rsid w:val="002B3576"/>
    <w:rsid w:val="002D240F"/>
    <w:rsid w:val="002D6726"/>
    <w:rsid w:val="002D6B1B"/>
    <w:rsid w:val="002E19DE"/>
    <w:rsid w:val="002E4903"/>
    <w:rsid w:val="00320737"/>
    <w:rsid w:val="00327267"/>
    <w:rsid w:val="00335451"/>
    <w:rsid w:val="00341444"/>
    <w:rsid w:val="00345A21"/>
    <w:rsid w:val="00346922"/>
    <w:rsid w:val="003536C5"/>
    <w:rsid w:val="003639B5"/>
    <w:rsid w:val="00370E10"/>
    <w:rsid w:val="00390F53"/>
    <w:rsid w:val="003978C9"/>
    <w:rsid w:val="003A486A"/>
    <w:rsid w:val="003B7C67"/>
    <w:rsid w:val="003C75D5"/>
    <w:rsid w:val="003F7D05"/>
    <w:rsid w:val="00402107"/>
    <w:rsid w:val="004203B1"/>
    <w:rsid w:val="0042227B"/>
    <w:rsid w:val="00422DAE"/>
    <w:rsid w:val="00430896"/>
    <w:rsid w:val="00433032"/>
    <w:rsid w:val="00436BD2"/>
    <w:rsid w:val="00447A87"/>
    <w:rsid w:val="00450D8F"/>
    <w:rsid w:val="004631E1"/>
    <w:rsid w:val="00467722"/>
    <w:rsid w:val="004722B8"/>
    <w:rsid w:val="004759AB"/>
    <w:rsid w:val="00482372"/>
    <w:rsid w:val="00482781"/>
    <w:rsid w:val="004A1277"/>
    <w:rsid w:val="004A15DA"/>
    <w:rsid w:val="004A3566"/>
    <w:rsid w:val="004A405A"/>
    <w:rsid w:val="004A4CB3"/>
    <w:rsid w:val="004B4376"/>
    <w:rsid w:val="004B43D8"/>
    <w:rsid w:val="004C0034"/>
    <w:rsid w:val="004C208F"/>
    <w:rsid w:val="004C4B78"/>
    <w:rsid w:val="004C5B3A"/>
    <w:rsid w:val="004D08AE"/>
    <w:rsid w:val="004D7A3F"/>
    <w:rsid w:val="004F15F8"/>
    <w:rsid w:val="00511B10"/>
    <w:rsid w:val="00514FA5"/>
    <w:rsid w:val="005211A1"/>
    <w:rsid w:val="0052149C"/>
    <w:rsid w:val="005247D3"/>
    <w:rsid w:val="005250F0"/>
    <w:rsid w:val="00527BE1"/>
    <w:rsid w:val="00530437"/>
    <w:rsid w:val="005327DC"/>
    <w:rsid w:val="005328C9"/>
    <w:rsid w:val="00534BE3"/>
    <w:rsid w:val="00544F8E"/>
    <w:rsid w:val="005501B7"/>
    <w:rsid w:val="00560B80"/>
    <w:rsid w:val="0056148B"/>
    <w:rsid w:val="005678D5"/>
    <w:rsid w:val="00572A72"/>
    <w:rsid w:val="00577BD7"/>
    <w:rsid w:val="00580432"/>
    <w:rsid w:val="00583632"/>
    <w:rsid w:val="00590872"/>
    <w:rsid w:val="0059758D"/>
    <w:rsid w:val="005B10E9"/>
    <w:rsid w:val="005C3F22"/>
    <w:rsid w:val="005D1EE9"/>
    <w:rsid w:val="006049B0"/>
    <w:rsid w:val="0061155B"/>
    <w:rsid w:val="006133C7"/>
    <w:rsid w:val="00624AA7"/>
    <w:rsid w:val="00633196"/>
    <w:rsid w:val="006428B9"/>
    <w:rsid w:val="006444E9"/>
    <w:rsid w:val="006473A0"/>
    <w:rsid w:val="00653DC5"/>
    <w:rsid w:val="006629CD"/>
    <w:rsid w:val="00677F1B"/>
    <w:rsid w:val="00684002"/>
    <w:rsid w:val="0069111C"/>
    <w:rsid w:val="00692646"/>
    <w:rsid w:val="006949CD"/>
    <w:rsid w:val="006C5F22"/>
    <w:rsid w:val="006D116D"/>
    <w:rsid w:val="006E11CC"/>
    <w:rsid w:val="00706F21"/>
    <w:rsid w:val="00716A45"/>
    <w:rsid w:val="00720028"/>
    <w:rsid w:val="00721DCC"/>
    <w:rsid w:val="0072579E"/>
    <w:rsid w:val="007374C0"/>
    <w:rsid w:val="007544B7"/>
    <w:rsid w:val="0076118F"/>
    <w:rsid w:val="00762B65"/>
    <w:rsid w:val="00774975"/>
    <w:rsid w:val="00791EBC"/>
    <w:rsid w:val="00795D26"/>
    <w:rsid w:val="00797B95"/>
    <w:rsid w:val="007B033E"/>
    <w:rsid w:val="007B333A"/>
    <w:rsid w:val="007B3739"/>
    <w:rsid w:val="007C06FD"/>
    <w:rsid w:val="007C4068"/>
    <w:rsid w:val="007D0CB3"/>
    <w:rsid w:val="007D191B"/>
    <w:rsid w:val="007E5C70"/>
    <w:rsid w:val="007F187E"/>
    <w:rsid w:val="007F2D61"/>
    <w:rsid w:val="008043A9"/>
    <w:rsid w:val="00810141"/>
    <w:rsid w:val="00820B23"/>
    <w:rsid w:val="008470DD"/>
    <w:rsid w:val="0085391D"/>
    <w:rsid w:val="008556A4"/>
    <w:rsid w:val="00855E21"/>
    <w:rsid w:val="008634CA"/>
    <w:rsid w:val="0087345A"/>
    <w:rsid w:val="00881021"/>
    <w:rsid w:val="00890391"/>
    <w:rsid w:val="008934E1"/>
    <w:rsid w:val="008A7AE1"/>
    <w:rsid w:val="008A7F49"/>
    <w:rsid w:val="008B18AC"/>
    <w:rsid w:val="008B7C54"/>
    <w:rsid w:val="008C175C"/>
    <w:rsid w:val="008C1B9A"/>
    <w:rsid w:val="008E093F"/>
    <w:rsid w:val="008E0A86"/>
    <w:rsid w:val="008E45C8"/>
    <w:rsid w:val="008E7889"/>
    <w:rsid w:val="008F59F0"/>
    <w:rsid w:val="008F7175"/>
    <w:rsid w:val="00905DFC"/>
    <w:rsid w:val="009140CD"/>
    <w:rsid w:val="00915A4E"/>
    <w:rsid w:val="009171F5"/>
    <w:rsid w:val="00924201"/>
    <w:rsid w:val="00942743"/>
    <w:rsid w:val="009427BF"/>
    <w:rsid w:val="00946914"/>
    <w:rsid w:val="00960A30"/>
    <w:rsid w:val="009619CD"/>
    <w:rsid w:val="00966D78"/>
    <w:rsid w:val="0097389F"/>
    <w:rsid w:val="009768F8"/>
    <w:rsid w:val="00977F01"/>
    <w:rsid w:val="00980083"/>
    <w:rsid w:val="00981EB4"/>
    <w:rsid w:val="00997614"/>
    <w:rsid w:val="009A1B70"/>
    <w:rsid w:val="009B380C"/>
    <w:rsid w:val="009C7436"/>
    <w:rsid w:val="009E3F41"/>
    <w:rsid w:val="00A02FA6"/>
    <w:rsid w:val="00A11627"/>
    <w:rsid w:val="00A11975"/>
    <w:rsid w:val="00A25D22"/>
    <w:rsid w:val="00A4035A"/>
    <w:rsid w:val="00A47D15"/>
    <w:rsid w:val="00A53D67"/>
    <w:rsid w:val="00A61503"/>
    <w:rsid w:val="00A61517"/>
    <w:rsid w:val="00A6610E"/>
    <w:rsid w:val="00A75791"/>
    <w:rsid w:val="00A84246"/>
    <w:rsid w:val="00A9147A"/>
    <w:rsid w:val="00A94D8B"/>
    <w:rsid w:val="00A963FD"/>
    <w:rsid w:val="00AA17C7"/>
    <w:rsid w:val="00AA34F8"/>
    <w:rsid w:val="00AA6B9D"/>
    <w:rsid w:val="00AB082E"/>
    <w:rsid w:val="00AD0C71"/>
    <w:rsid w:val="00AD2220"/>
    <w:rsid w:val="00AD40D4"/>
    <w:rsid w:val="00AD7FC0"/>
    <w:rsid w:val="00AE4076"/>
    <w:rsid w:val="00AF2D94"/>
    <w:rsid w:val="00B0392F"/>
    <w:rsid w:val="00B06897"/>
    <w:rsid w:val="00B25253"/>
    <w:rsid w:val="00B25574"/>
    <w:rsid w:val="00B266CD"/>
    <w:rsid w:val="00B31240"/>
    <w:rsid w:val="00B3444E"/>
    <w:rsid w:val="00B4484D"/>
    <w:rsid w:val="00B72198"/>
    <w:rsid w:val="00B87307"/>
    <w:rsid w:val="00BA0696"/>
    <w:rsid w:val="00BA1205"/>
    <w:rsid w:val="00BA6316"/>
    <w:rsid w:val="00BB7D08"/>
    <w:rsid w:val="00BD15D0"/>
    <w:rsid w:val="00BD3E90"/>
    <w:rsid w:val="00BF4282"/>
    <w:rsid w:val="00C02A11"/>
    <w:rsid w:val="00C07048"/>
    <w:rsid w:val="00C15C6A"/>
    <w:rsid w:val="00C16B71"/>
    <w:rsid w:val="00C20522"/>
    <w:rsid w:val="00C27141"/>
    <w:rsid w:val="00C403D7"/>
    <w:rsid w:val="00C412E8"/>
    <w:rsid w:val="00C42DBA"/>
    <w:rsid w:val="00C43FA2"/>
    <w:rsid w:val="00C45C8E"/>
    <w:rsid w:val="00C46F70"/>
    <w:rsid w:val="00C50DAD"/>
    <w:rsid w:val="00C55B8B"/>
    <w:rsid w:val="00C60E78"/>
    <w:rsid w:val="00C62BAD"/>
    <w:rsid w:val="00C62D03"/>
    <w:rsid w:val="00C70461"/>
    <w:rsid w:val="00C74466"/>
    <w:rsid w:val="00C80F00"/>
    <w:rsid w:val="00C83A45"/>
    <w:rsid w:val="00C84020"/>
    <w:rsid w:val="00C90732"/>
    <w:rsid w:val="00C93322"/>
    <w:rsid w:val="00C9379C"/>
    <w:rsid w:val="00C937B3"/>
    <w:rsid w:val="00C97C3E"/>
    <w:rsid w:val="00CA0C15"/>
    <w:rsid w:val="00CB05E8"/>
    <w:rsid w:val="00CB51EE"/>
    <w:rsid w:val="00CB76E3"/>
    <w:rsid w:val="00CC4F5D"/>
    <w:rsid w:val="00CC5A07"/>
    <w:rsid w:val="00CD37AA"/>
    <w:rsid w:val="00CD5CE4"/>
    <w:rsid w:val="00CE1512"/>
    <w:rsid w:val="00CE19A1"/>
    <w:rsid w:val="00D03090"/>
    <w:rsid w:val="00D032B7"/>
    <w:rsid w:val="00D22A86"/>
    <w:rsid w:val="00D235C0"/>
    <w:rsid w:val="00D30908"/>
    <w:rsid w:val="00D315C6"/>
    <w:rsid w:val="00D34B44"/>
    <w:rsid w:val="00D36B47"/>
    <w:rsid w:val="00D50FF5"/>
    <w:rsid w:val="00D51FDE"/>
    <w:rsid w:val="00D54932"/>
    <w:rsid w:val="00D72964"/>
    <w:rsid w:val="00D75F9D"/>
    <w:rsid w:val="00D76A14"/>
    <w:rsid w:val="00D83ACF"/>
    <w:rsid w:val="00D84FC9"/>
    <w:rsid w:val="00D90053"/>
    <w:rsid w:val="00D906F2"/>
    <w:rsid w:val="00D94BBE"/>
    <w:rsid w:val="00D95265"/>
    <w:rsid w:val="00DA3C58"/>
    <w:rsid w:val="00DA7E97"/>
    <w:rsid w:val="00DC68F8"/>
    <w:rsid w:val="00DD40B4"/>
    <w:rsid w:val="00DD41C0"/>
    <w:rsid w:val="00E01BE9"/>
    <w:rsid w:val="00E022A5"/>
    <w:rsid w:val="00E10228"/>
    <w:rsid w:val="00E13141"/>
    <w:rsid w:val="00E2079F"/>
    <w:rsid w:val="00E30B38"/>
    <w:rsid w:val="00E350A8"/>
    <w:rsid w:val="00E37256"/>
    <w:rsid w:val="00E41D8F"/>
    <w:rsid w:val="00E677DF"/>
    <w:rsid w:val="00E70A55"/>
    <w:rsid w:val="00E72164"/>
    <w:rsid w:val="00E75A20"/>
    <w:rsid w:val="00E75AF7"/>
    <w:rsid w:val="00E75CE8"/>
    <w:rsid w:val="00E942A5"/>
    <w:rsid w:val="00EA32D2"/>
    <w:rsid w:val="00EA691E"/>
    <w:rsid w:val="00EB07E7"/>
    <w:rsid w:val="00ED0E9D"/>
    <w:rsid w:val="00ED11D8"/>
    <w:rsid w:val="00ED7995"/>
    <w:rsid w:val="00EE30F8"/>
    <w:rsid w:val="00F02E05"/>
    <w:rsid w:val="00F06FB3"/>
    <w:rsid w:val="00F10613"/>
    <w:rsid w:val="00F11F05"/>
    <w:rsid w:val="00F1640A"/>
    <w:rsid w:val="00F17498"/>
    <w:rsid w:val="00F3234E"/>
    <w:rsid w:val="00F40D5F"/>
    <w:rsid w:val="00F456BF"/>
    <w:rsid w:val="00F52027"/>
    <w:rsid w:val="00F57FF9"/>
    <w:rsid w:val="00F6199E"/>
    <w:rsid w:val="00F6319B"/>
    <w:rsid w:val="00F66E39"/>
    <w:rsid w:val="00F81D27"/>
    <w:rsid w:val="00F836FE"/>
    <w:rsid w:val="00F86DC5"/>
    <w:rsid w:val="00F9302F"/>
    <w:rsid w:val="00FA6F8B"/>
    <w:rsid w:val="00FE18A6"/>
    <w:rsid w:val="00FE4500"/>
    <w:rsid w:val="00FE4653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EECE1" w:themeColor="background2"/>
      <w:sz w:val="16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16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57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2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piu.ibdp2017@g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45356-FDE5-449C-949D-F2A86404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871</Words>
  <Characters>4575</Characters>
  <Application>Microsoft Office Word</Application>
  <DocSecurity>0</DocSecurity>
  <Lines>217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Abhinav Parmar</cp:lastModifiedBy>
  <cp:revision>12</cp:revision>
  <cp:lastPrinted>2021-08-21T07:47:00Z</cp:lastPrinted>
  <dcterms:created xsi:type="dcterms:W3CDTF">2022-12-30T11:35:00Z</dcterms:created>
  <dcterms:modified xsi:type="dcterms:W3CDTF">2023-01-03T09:23:00Z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