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57314AD7">
                <wp:simplePos x="0" y="0"/>
                <wp:positionH relativeFrom="page">
                  <wp:posOffset>-12700</wp:posOffset>
                </wp:positionH>
                <wp:positionV relativeFrom="page">
                  <wp:posOffset>517525</wp:posOffset>
                </wp:positionV>
                <wp:extent cx="7585075" cy="10679430"/>
                <wp:effectExtent l="0" t="0" r="15875" b="76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38460336" id="Group 6" o:spid="_x0000_s1026" style="position:absolute;margin-left:-1pt;margin-top:40.7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lkrMHu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2E37A847" w:rsidR="00583632" w:rsidRPr="00C74466" w:rsidRDefault="00F70988" w:rsidP="00F70988">
      <w:pPr>
        <w:pStyle w:val="BodyText"/>
        <w:tabs>
          <w:tab w:val="left" w:pos="7400"/>
          <w:tab w:val="left" w:pos="8320"/>
        </w:tabs>
        <w:rPr>
          <w:rFonts w:ascii="Arial" w:hAnsi="Arial" w:cs="Arial"/>
        </w:rPr>
      </w:pPr>
      <w:r>
        <w:rPr>
          <w:rFonts w:ascii="Arial" w:hAnsi="Arial" w:cs="Arial"/>
        </w:rPr>
        <w:tab/>
      </w:r>
      <w:r>
        <w:rPr>
          <w:rFonts w:ascii="Arial" w:hAnsi="Arial" w:cs="Arial"/>
        </w:rPr>
        <w:tab/>
      </w: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77777777" w:rsidR="00980083" w:rsidRDefault="00980083" w:rsidP="00AD7FC0">
      <w:pPr>
        <w:ind w:left="292"/>
        <w:rPr>
          <w:rFonts w:ascii="Arial" w:hAnsi="Arial" w:cs="Arial"/>
          <w:color w:val="00A7B5"/>
          <w:sz w:val="36"/>
        </w:rPr>
      </w:pPr>
    </w:p>
    <w:p w14:paraId="392BDA77" w14:textId="4FDD9F1D" w:rsidR="00345A21" w:rsidRDefault="00345A21" w:rsidP="00345A21">
      <w:pPr>
        <w:rPr>
          <w:rFonts w:ascii="Arial" w:hAnsi="Arial"/>
          <w:color w:val="00A7B5"/>
          <w:sz w:val="36"/>
        </w:rPr>
      </w:pPr>
      <w:r>
        <w:rPr>
          <w:rFonts w:ascii="Arial" w:hAnsi="Arial"/>
          <w:color w:val="00A7B5"/>
          <w:sz w:val="36"/>
        </w:rPr>
        <w:t xml:space="preserve">SIDBI – PMU </w:t>
      </w:r>
      <w:r w:rsidR="00A8118E">
        <w:rPr>
          <w:rFonts w:ascii="Arial" w:hAnsi="Arial"/>
          <w:color w:val="00A7B5"/>
          <w:sz w:val="36"/>
        </w:rPr>
        <w:t>Odisha</w:t>
      </w:r>
    </w:p>
    <w:p w14:paraId="6268E929" w14:textId="77777777" w:rsidR="00345A21" w:rsidRDefault="00345A21" w:rsidP="00345A21">
      <w:pPr>
        <w:ind w:left="292"/>
        <w:rPr>
          <w:rFonts w:ascii="Arial" w:hAnsi="Arial"/>
          <w:color w:val="00A7B5"/>
          <w:sz w:val="36"/>
        </w:rPr>
      </w:pPr>
    </w:p>
    <w:p w14:paraId="6DC5B33E" w14:textId="77777777" w:rsidR="00345A21" w:rsidRDefault="00345A21" w:rsidP="00345A21">
      <w:pPr>
        <w:ind w:left="292"/>
        <w:rPr>
          <w:rFonts w:ascii="Arial" w:hAnsi="Arial"/>
          <w:color w:val="00A7B5"/>
          <w:sz w:val="36"/>
        </w:rPr>
      </w:pPr>
    </w:p>
    <w:p w14:paraId="547A3A33" w14:textId="7400174E" w:rsidR="00345A21" w:rsidRPr="00C74466" w:rsidRDefault="00345A21" w:rsidP="00345A21">
      <w:pPr>
        <w:tabs>
          <w:tab w:val="left" w:pos="426"/>
        </w:tabs>
        <w:rPr>
          <w:rFonts w:ascii="Arial" w:hAnsi="Arial"/>
          <w:sz w:val="36"/>
        </w:rPr>
      </w:pPr>
      <w:r w:rsidRPr="00C74466">
        <w:rPr>
          <w:rFonts w:ascii="Arial" w:hAnsi="Arial"/>
          <w:color w:val="00A7B5"/>
          <w:sz w:val="36"/>
        </w:rPr>
        <w:t>Period</w:t>
      </w:r>
      <w:r w:rsidRPr="00C74466">
        <w:rPr>
          <w:rFonts w:ascii="Arial" w:hAnsi="Arial"/>
          <w:color w:val="00A7B5"/>
          <w:spacing w:val="-3"/>
          <w:sz w:val="36"/>
        </w:rPr>
        <w:t xml:space="preserve"> </w:t>
      </w:r>
      <w:r w:rsidRPr="00C74466">
        <w:rPr>
          <w:rFonts w:ascii="Arial" w:hAnsi="Arial"/>
          <w:color w:val="00A7B5"/>
          <w:sz w:val="36"/>
        </w:rPr>
        <w:t>–</w:t>
      </w:r>
      <w:r w:rsidR="00343FB3">
        <w:rPr>
          <w:rFonts w:ascii="Arial" w:hAnsi="Arial"/>
          <w:color w:val="00A7B5"/>
          <w:spacing w:val="2"/>
          <w:sz w:val="36"/>
        </w:rPr>
        <w:t xml:space="preserve"> </w:t>
      </w:r>
      <w:r w:rsidR="00574275">
        <w:rPr>
          <w:rFonts w:ascii="Arial" w:hAnsi="Arial"/>
          <w:color w:val="00A7B5"/>
          <w:spacing w:val="2"/>
          <w:sz w:val="36"/>
        </w:rPr>
        <w:t>16</w:t>
      </w:r>
      <w:r w:rsidR="00574275" w:rsidRPr="00574275">
        <w:rPr>
          <w:rFonts w:ascii="Arial" w:hAnsi="Arial"/>
          <w:color w:val="00A7B5"/>
          <w:spacing w:val="2"/>
          <w:sz w:val="36"/>
          <w:vertAlign w:val="superscript"/>
        </w:rPr>
        <w:t>th</w:t>
      </w:r>
      <w:r w:rsidR="00574275">
        <w:rPr>
          <w:rFonts w:ascii="Arial" w:hAnsi="Arial"/>
          <w:color w:val="00A7B5"/>
          <w:spacing w:val="2"/>
          <w:sz w:val="36"/>
        </w:rPr>
        <w:t xml:space="preserve"> </w:t>
      </w:r>
      <w:r w:rsidR="00F064B7">
        <w:rPr>
          <w:rFonts w:ascii="Arial" w:hAnsi="Arial"/>
          <w:color w:val="00A7B5"/>
          <w:spacing w:val="2"/>
          <w:sz w:val="36"/>
        </w:rPr>
        <w:t>-</w:t>
      </w:r>
      <w:r w:rsidR="00574275">
        <w:rPr>
          <w:rFonts w:ascii="Arial" w:hAnsi="Arial"/>
          <w:color w:val="00A7B5"/>
          <w:sz w:val="36"/>
        </w:rPr>
        <w:t>31</w:t>
      </w:r>
      <w:r w:rsidR="00574275" w:rsidRPr="00574275">
        <w:rPr>
          <w:rFonts w:ascii="Arial" w:hAnsi="Arial"/>
          <w:color w:val="00A7B5"/>
          <w:sz w:val="36"/>
          <w:vertAlign w:val="superscript"/>
        </w:rPr>
        <w:t>st</w:t>
      </w:r>
      <w:r w:rsidR="00574275">
        <w:rPr>
          <w:rFonts w:ascii="Arial" w:hAnsi="Arial"/>
          <w:color w:val="00A7B5"/>
          <w:sz w:val="36"/>
        </w:rPr>
        <w:t xml:space="preserve"> January</w:t>
      </w:r>
      <w:r w:rsidR="006C1D68">
        <w:rPr>
          <w:rFonts w:ascii="Arial" w:hAnsi="Arial"/>
          <w:color w:val="00A7B5"/>
          <w:sz w:val="36"/>
        </w:rPr>
        <w:t>,</w:t>
      </w:r>
      <w:r w:rsidR="00D07579">
        <w:rPr>
          <w:rFonts w:ascii="Arial" w:hAnsi="Arial"/>
          <w:color w:val="00A7B5"/>
          <w:sz w:val="36"/>
        </w:rPr>
        <w:t xml:space="preserve"> </w:t>
      </w:r>
      <w:r w:rsidR="00A8118E">
        <w:rPr>
          <w:rFonts w:ascii="Arial" w:hAnsi="Arial"/>
          <w:color w:val="00A7B5"/>
          <w:sz w:val="36"/>
        </w:rPr>
        <w:t>202</w:t>
      </w:r>
      <w:r w:rsidR="006C1D68">
        <w:rPr>
          <w:rFonts w:ascii="Arial" w:hAnsi="Arial"/>
          <w:color w:val="00A7B5"/>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17C1038A" w14:textId="58AEC016"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00103CFD">
              <w:rPr>
                <w:rFonts w:ascii="Arial" w:hAnsi="Arial" w:cs="Arial"/>
                <w:b/>
                <w:sz w:val="18"/>
              </w:rPr>
              <w:t xml:space="preserve">            </w:t>
            </w:r>
            <w:r w:rsidR="00A8118E">
              <w:rPr>
                <w:rFonts w:ascii="Arial" w:hAnsi="Arial" w:cs="Arial"/>
                <w:b/>
                <w:sz w:val="18"/>
              </w:rPr>
              <w:t>Bhubaneswar</w:t>
            </w:r>
          </w:p>
          <w:p w14:paraId="62B17815" w14:textId="35A896EB"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Pr>
                <w:rFonts w:ascii="Arial" w:hAnsi="Arial" w:cs="Arial"/>
                <w:b/>
                <w:sz w:val="18"/>
              </w:rPr>
              <w:t xml:space="preserve">            </w:t>
            </w:r>
            <w:r w:rsidR="008B5F54">
              <w:rPr>
                <w:rFonts w:ascii="Arial" w:hAnsi="Arial" w:cs="Arial"/>
                <w:b/>
                <w:sz w:val="18"/>
              </w:rPr>
              <w:t>January</w:t>
            </w:r>
            <w:r w:rsidR="00E52D3D">
              <w:rPr>
                <w:rFonts w:ascii="Arial" w:hAnsi="Arial" w:cs="Arial"/>
                <w:b/>
                <w:sz w:val="18"/>
              </w:rPr>
              <w:t>,</w:t>
            </w:r>
            <w:r w:rsidR="00A8118E">
              <w:rPr>
                <w:rFonts w:ascii="Arial" w:hAnsi="Arial" w:cs="Arial"/>
                <w:b/>
                <w:sz w:val="18"/>
              </w:rPr>
              <w:t xml:space="preserve"> 202</w:t>
            </w:r>
            <w:r w:rsidR="00F064B7">
              <w:rPr>
                <w:rFonts w:ascii="Arial" w:hAnsi="Arial" w:cs="Arial"/>
                <w:b/>
                <w:sz w:val="18"/>
              </w:rPr>
              <w:t>3</w:t>
            </w:r>
          </w:p>
          <w:p w14:paraId="10017932" w14:textId="5CB85A32"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8F7175">
              <w:rPr>
                <w:rFonts w:ascii="Arial" w:hAnsi="Arial" w:cs="Arial"/>
                <w:b/>
                <w:sz w:val="18"/>
              </w:rPr>
              <w:t xml:space="preserve"> </w:t>
            </w:r>
            <w:r w:rsidR="00BB5805">
              <w:rPr>
                <w:rFonts w:ascii="Arial" w:hAnsi="Arial" w:cs="Arial"/>
                <w:b/>
                <w:sz w:val="18"/>
              </w:rPr>
              <w:t xml:space="preserve">    </w:t>
            </w:r>
            <w:r w:rsidR="00574275">
              <w:rPr>
                <w:rFonts w:ascii="Arial" w:hAnsi="Arial" w:cs="Arial"/>
                <w:b/>
                <w:sz w:val="18"/>
              </w:rPr>
              <w:t>31</w:t>
            </w:r>
            <w:r w:rsidR="00D44C68" w:rsidRPr="00574275">
              <w:rPr>
                <w:rFonts w:ascii="Arial" w:hAnsi="Arial" w:cs="Arial"/>
                <w:b/>
                <w:sz w:val="18"/>
                <w:vertAlign w:val="superscript"/>
              </w:rPr>
              <w:t>st</w:t>
            </w:r>
            <w:r w:rsidR="00D44C68">
              <w:rPr>
                <w:rFonts w:ascii="Arial" w:hAnsi="Arial" w:cs="Arial"/>
                <w:b/>
                <w:sz w:val="18"/>
              </w:rPr>
              <w:t xml:space="preserve"> January</w:t>
            </w:r>
            <w:r w:rsidR="00202635">
              <w:rPr>
                <w:rFonts w:ascii="Arial" w:hAnsi="Arial" w:cs="Arial"/>
                <w:b/>
                <w:sz w:val="18"/>
              </w:rPr>
              <w:t>,</w:t>
            </w:r>
            <w:r w:rsidR="00D07579">
              <w:rPr>
                <w:rFonts w:ascii="Arial" w:hAnsi="Arial" w:cs="Arial"/>
                <w:b/>
                <w:sz w:val="18"/>
              </w:rPr>
              <w:t xml:space="preserve"> </w:t>
            </w:r>
            <w:r w:rsidR="00A8118E">
              <w:rPr>
                <w:rFonts w:ascii="Arial" w:hAnsi="Arial" w:cs="Arial"/>
                <w:b/>
                <w:sz w:val="18"/>
              </w:rPr>
              <w:t>202</w:t>
            </w:r>
            <w:r w:rsidR="006C1D68">
              <w:rPr>
                <w:rFonts w:ascii="Arial" w:hAnsi="Arial" w:cs="Arial"/>
                <w:b/>
                <w:sz w:val="18"/>
              </w:rPr>
              <w:t>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77777777"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Pr="00C74466">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4BDA1DD" w:rsidR="00583632" w:rsidRPr="00C74466" w:rsidRDefault="002D240F">
            <w:pPr>
              <w:pStyle w:val="TableParagraph"/>
              <w:spacing w:line="294" w:lineRule="exact"/>
              <w:ind w:left="28"/>
              <w:rPr>
                <w:rFonts w:ascii="Arial" w:hAnsi="Arial" w:cs="Arial"/>
                <w:sz w:val="18"/>
              </w:rPr>
            </w:pPr>
            <w:r>
              <w:rPr>
                <w:rFonts w:ascii="Arial" w:hAnsi="Arial" w:cs="Arial"/>
                <w:sz w:val="18"/>
              </w:rPr>
              <w:t>Facilitation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sidR="004A3566" w:rsidRPr="00C74466">
              <w:rPr>
                <w:rFonts w:ascii="Arial" w:hAnsi="Arial" w:cs="Arial"/>
                <w:sz w:val="18"/>
              </w:rPr>
              <w:t>Ecosystem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A8118E">
              <w:rPr>
                <w:rFonts w:ascii="Arial" w:hAnsi="Arial" w:cs="Arial"/>
                <w:sz w:val="18"/>
              </w:rPr>
              <w:t xml:space="preserve">Odisha </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345A21" w:rsidRPr="00C74466" w14:paraId="5B530FD4" w14:textId="77777777">
        <w:trPr>
          <w:trHeight w:val="431"/>
        </w:trPr>
        <w:tc>
          <w:tcPr>
            <w:tcW w:w="778" w:type="dxa"/>
          </w:tcPr>
          <w:p w14:paraId="588035FA"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25824C19" w:rsidR="00345A21" w:rsidRPr="00C74466" w:rsidRDefault="00A8118E" w:rsidP="00A8118E">
            <w:pPr>
              <w:pStyle w:val="TableParagraph"/>
              <w:spacing w:line="317" w:lineRule="exact"/>
              <w:rPr>
                <w:rFonts w:ascii="Arial" w:hAnsi="Arial" w:cs="Arial"/>
                <w:sz w:val="18"/>
              </w:rPr>
            </w:pPr>
            <w:r>
              <w:rPr>
                <w:rFonts w:ascii="Arial" w:hAnsi="Arial" w:cs="Arial"/>
                <w:sz w:val="18"/>
              </w:rPr>
              <w:t>Dillip Kumar Panigrahi</w:t>
            </w:r>
          </w:p>
        </w:tc>
        <w:tc>
          <w:tcPr>
            <w:tcW w:w="3309" w:type="dxa"/>
          </w:tcPr>
          <w:p w14:paraId="320740F0" w14:textId="4F92D89B" w:rsidR="00345A21" w:rsidRPr="00C74466" w:rsidRDefault="00A8118E" w:rsidP="00A8118E">
            <w:pPr>
              <w:pStyle w:val="TableParagraph"/>
              <w:spacing w:line="317" w:lineRule="exact"/>
              <w:ind w:left="0"/>
              <w:rPr>
                <w:rFonts w:ascii="Arial" w:hAnsi="Arial" w:cs="Arial"/>
                <w:sz w:val="18"/>
              </w:rPr>
            </w:pPr>
            <w:r>
              <w:rPr>
                <w:rFonts w:ascii="Arial" w:hAnsi="Arial" w:cs="Arial"/>
                <w:sz w:val="18"/>
              </w:rPr>
              <w:t>4</w:t>
            </w:r>
            <w:r w:rsidRPr="00A8118E">
              <w:rPr>
                <w:rFonts w:ascii="Arial" w:hAnsi="Arial" w:cs="Arial"/>
                <w:sz w:val="18"/>
                <w:vertAlign w:val="superscript"/>
              </w:rPr>
              <w:t>th</w:t>
            </w:r>
            <w:r>
              <w:rPr>
                <w:rFonts w:ascii="Arial" w:hAnsi="Arial" w:cs="Arial"/>
                <w:sz w:val="18"/>
              </w:rPr>
              <w:t xml:space="preserve"> April 2022</w:t>
            </w:r>
          </w:p>
        </w:tc>
      </w:tr>
      <w:tr w:rsidR="00345A21" w:rsidRPr="00C74466" w14:paraId="3D21ADFC" w14:textId="77777777">
        <w:trPr>
          <w:trHeight w:val="431"/>
        </w:trPr>
        <w:tc>
          <w:tcPr>
            <w:tcW w:w="778" w:type="dxa"/>
          </w:tcPr>
          <w:p w14:paraId="1C930D49"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6E5DC187" w:rsidR="00345A21" w:rsidRPr="00C74466" w:rsidRDefault="00A8118E" w:rsidP="00A8118E">
            <w:pPr>
              <w:pStyle w:val="TableParagraph"/>
              <w:spacing w:line="317" w:lineRule="exact"/>
              <w:ind w:left="0"/>
              <w:rPr>
                <w:rFonts w:ascii="Arial" w:hAnsi="Arial" w:cs="Arial"/>
                <w:sz w:val="18"/>
              </w:rPr>
            </w:pPr>
            <w:r>
              <w:rPr>
                <w:rFonts w:ascii="Arial" w:hAnsi="Arial" w:cs="Arial"/>
                <w:sz w:val="18"/>
              </w:rPr>
              <w:t xml:space="preserve"> </w:t>
            </w:r>
            <w:r w:rsidR="00D07579">
              <w:rPr>
                <w:rFonts w:ascii="Arial" w:hAnsi="Arial" w:cs="Arial"/>
                <w:sz w:val="18"/>
              </w:rPr>
              <w:t>Mahima Prasad Sahoo</w:t>
            </w:r>
          </w:p>
        </w:tc>
        <w:tc>
          <w:tcPr>
            <w:tcW w:w="3309" w:type="dxa"/>
          </w:tcPr>
          <w:p w14:paraId="7D519081" w14:textId="0E4ED6B9" w:rsidR="00345A21" w:rsidRPr="00C74466" w:rsidRDefault="00DF2623" w:rsidP="00A8118E">
            <w:pPr>
              <w:pStyle w:val="TableParagraph"/>
              <w:spacing w:line="317" w:lineRule="exact"/>
              <w:ind w:left="0"/>
              <w:rPr>
                <w:rFonts w:ascii="Arial" w:hAnsi="Arial" w:cs="Arial"/>
                <w:sz w:val="18"/>
              </w:rPr>
            </w:pPr>
            <w:r>
              <w:rPr>
                <w:rFonts w:ascii="Arial" w:hAnsi="Arial" w:cs="Arial"/>
                <w:sz w:val="18"/>
              </w:rPr>
              <w:t>28</w:t>
            </w:r>
            <w:r w:rsidRPr="00DF2623">
              <w:rPr>
                <w:rFonts w:ascii="Arial" w:hAnsi="Arial" w:cs="Arial"/>
                <w:sz w:val="18"/>
                <w:vertAlign w:val="superscript"/>
              </w:rPr>
              <w:t>th</w:t>
            </w:r>
            <w:r>
              <w:rPr>
                <w:rFonts w:ascii="Arial" w:hAnsi="Arial" w:cs="Arial"/>
                <w:sz w:val="18"/>
              </w:rPr>
              <w:t xml:space="preserve"> March 2022</w:t>
            </w:r>
          </w:p>
        </w:tc>
      </w:tr>
    </w:tbl>
    <w:p w14:paraId="501C5F9B" w14:textId="77777777" w:rsidR="00583632" w:rsidRPr="00C74466" w:rsidRDefault="00583632">
      <w:pPr>
        <w:pStyle w:val="BodyText"/>
        <w:spacing w:before="17"/>
        <w:rPr>
          <w:rFonts w:ascii="Arial" w:hAnsi="Arial" w:cs="Arial"/>
          <w:b/>
          <w:sz w:val="16"/>
        </w:rPr>
      </w:pPr>
    </w:p>
    <w:p w14:paraId="36902360" w14:textId="252645EB" w:rsidR="001166AA" w:rsidRDefault="004A3566" w:rsidP="00345A21">
      <w:pPr>
        <w:spacing w:line="230" w:lineRule="auto"/>
        <w:ind w:left="292" w:right="1418"/>
        <w:rPr>
          <w:rFonts w:ascii="Arial" w:hAnsi="Arial" w:cs="Arial"/>
          <w:b/>
          <w:sz w:val="18"/>
        </w:rPr>
      </w:pPr>
      <w:r w:rsidRPr="00C74466">
        <w:rPr>
          <w:rFonts w:ascii="Arial" w:hAnsi="Arial" w:cs="Arial"/>
          <w:b/>
          <w:sz w:val="18"/>
        </w:rPr>
        <w:t xml:space="preserve">Details of State </w:t>
      </w:r>
      <w:r w:rsidR="001166AA">
        <w:rPr>
          <w:rFonts w:ascii="Arial" w:hAnsi="Arial" w:cs="Arial"/>
          <w:b/>
          <w:sz w:val="18"/>
        </w:rPr>
        <w:t xml:space="preserve">&amp; SIDBI </w:t>
      </w:r>
      <w:r w:rsidRPr="00C74466">
        <w:rPr>
          <w:rFonts w:ascii="Arial" w:hAnsi="Arial" w:cs="Arial"/>
          <w:b/>
          <w:sz w:val="18"/>
        </w:rPr>
        <w:t xml:space="preserve">Nodal </w:t>
      </w:r>
      <w:r w:rsidR="00A8118E" w:rsidRPr="00C74466">
        <w:rPr>
          <w:rFonts w:ascii="Arial" w:hAnsi="Arial" w:cs="Arial"/>
          <w:b/>
          <w:sz w:val="18"/>
        </w:rPr>
        <w:t>Connect:</w:t>
      </w:r>
    </w:p>
    <w:p w14:paraId="48551C84" w14:textId="0433CD1F" w:rsidR="00A8118E" w:rsidRDefault="00A8118E" w:rsidP="00345A21">
      <w:pPr>
        <w:spacing w:line="230" w:lineRule="auto"/>
        <w:ind w:left="292" w:right="1418"/>
        <w:rPr>
          <w:rFonts w:ascii="Arial" w:hAnsi="Arial" w:cs="Arial"/>
          <w:b/>
          <w:sz w:val="18"/>
        </w:rPr>
      </w:pPr>
    </w:p>
    <w:p w14:paraId="5250D795" w14:textId="4C670795" w:rsidR="00A8118E" w:rsidRPr="007544DB" w:rsidRDefault="00A8118E" w:rsidP="00345A21">
      <w:pPr>
        <w:spacing w:line="230" w:lineRule="auto"/>
        <w:ind w:left="292" w:right="1418"/>
        <w:rPr>
          <w:rFonts w:ascii="Arial" w:hAnsi="Arial" w:cs="Arial"/>
          <w:sz w:val="18"/>
          <w:szCs w:val="18"/>
        </w:rPr>
      </w:pPr>
      <w:r w:rsidRPr="007544DB">
        <w:rPr>
          <w:rFonts w:ascii="Arial" w:hAnsi="Arial" w:cs="Arial"/>
          <w:b/>
          <w:sz w:val="18"/>
          <w:szCs w:val="18"/>
        </w:rPr>
        <w:t xml:space="preserve">Shri </w:t>
      </w:r>
      <w:proofErr w:type="spellStart"/>
      <w:r w:rsidRPr="007544DB">
        <w:rPr>
          <w:rFonts w:ascii="Arial" w:hAnsi="Arial" w:cs="Arial"/>
          <w:b/>
          <w:sz w:val="18"/>
          <w:szCs w:val="18"/>
        </w:rPr>
        <w:t>Bibhuti</w:t>
      </w:r>
      <w:proofErr w:type="spellEnd"/>
      <w:r w:rsidRPr="007544DB">
        <w:rPr>
          <w:rFonts w:ascii="Arial" w:hAnsi="Arial" w:cs="Arial"/>
          <w:b/>
          <w:sz w:val="18"/>
          <w:szCs w:val="18"/>
        </w:rPr>
        <w:t xml:space="preserve"> </w:t>
      </w:r>
      <w:proofErr w:type="spellStart"/>
      <w:r w:rsidRPr="007544DB">
        <w:rPr>
          <w:rFonts w:ascii="Arial" w:hAnsi="Arial" w:cs="Arial"/>
          <w:b/>
          <w:sz w:val="18"/>
          <w:szCs w:val="18"/>
        </w:rPr>
        <w:t>Bhushana</w:t>
      </w:r>
      <w:proofErr w:type="spellEnd"/>
      <w:r w:rsidRPr="007544DB">
        <w:rPr>
          <w:rFonts w:ascii="Arial" w:hAnsi="Arial" w:cs="Arial"/>
          <w:b/>
          <w:sz w:val="18"/>
          <w:szCs w:val="18"/>
        </w:rPr>
        <w:t xml:space="preserve"> Dash, IOFS, Special Secretary, MSME Department, Govt. of Odisha, Mob: 8448365299 and Email id: </w:t>
      </w:r>
      <w:hyperlink r:id="rId11" w:history="1">
        <w:r w:rsidRPr="007544DB">
          <w:rPr>
            <w:rStyle w:val="Hyperlink"/>
            <w:rFonts w:ascii="Arial" w:hAnsi="Arial" w:cs="Arial"/>
            <w:sz w:val="18"/>
            <w:szCs w:val="18"/>
          </w:rPr>
          <w:t>bibhuti.dash72@gov.in</w:t>
        </w:r>
      </w:hyperlink>
    </w:p>
    <w:p w14:paraId="279AB85F" w14:textId="759FD4CC" w:rsidR="00A8118E" w:rsidRDefault="00A8118E" w:rsidP="00345A21">
      <w:pPr>
        <w:spacing w:line="230" w:lineRule="auto"/>
        <w:ind w:left="292" w:right="1418"/>
        <w:rPr>
          <w:rFonts w:ascii="Arial" w:hAnsi="Arial" w:cs="Arial"/>
          <w:b/>
          <w:sz w:val="18"/>
        </w:rPr>
      </w:pPr>
    </w:p>
    <w:p w14:paraId="25C0FB91" w14:textId="01AB87AE" w:rsidR="00A8118E" w:rsidRPr="00A8118E" w:rsidRDefault="00A8118E" w:rsidP="00A8118E">
      <w:pPr>
        <w:spacing w:line="230" w:lineRule="auto"/>
        <w:ind w:left="292" w:right="1418"/>
        <w:rPr>
          <w:rFonts w:ascii="Arial" w:hAnsi="Arial" w:cs="Arial"/>
          <w:b/>
          <w:sz w:val="18"/>
        </w:rPr>
      </w:pPr>
      <w:r>
        <w:rPr>
          <w:rFonts w:ascii="Arial" w:hAnsi="Arial" w:cs="Arial"/>
          <w:b/>
          <w:sz w:val="18"/>
        </w:rPr>
        <w:t xml:space="preserve">Shri Pradyumna Choudhury, DGM, SIDBI RO, Bhubaneswar, Mob: 9910033484 and Email id: </w:t>
      </w:r>
      <w:hyperlink r:id="rId12" w:history="1">
        <w:r w:rsidR="00D07579" w:rsidRPr="0074522B">
          <w:rPr>
            <w:rStyle w:val="Hyperlink"/>
            <w:rFonts w:ascii="Arial" w:hAnsi="Arial" w:cs="Arial"/>
            <w:bCs/>
            <w:sz w:val="18"/>
          </w:rPr>
          <w:t>pradyumna@sidbi.in</w:t>
        </w:r>
      </w:hyperlink>
      <w:r>
        <w:rPr>
          <w:rFonts w:ascii="Arial" w:hAnsi="Arial" w:cs="Arial"/>
          <w:bCs/>
          <w:sz w:val="18"/>
        </w:rPr>
        <w:t xml:space="preserve"> </w:t>
      </w:r>
    </w:p>
    <w:p w14:paraId="1A584422" w14:textId="77777777" w:rsidR="00A8118E" w:rsidRDefault="00A8118E">
      <w:pPr>
        <w:ind w:left="292"/>
        <w:rPr>
          <w:rFonts w:ascii="Arial" w:hAnsi="Arial" w:cs="Arial"/>
          <w:b/>
          <w:sz w:val="18"/>
        </w:rPr>
      </w:pPr>
    </w:p>
    <w:p w14:paraId="2E574ADF" w14:textId="77777777" w:rsidR="00A8118E" w:rsidRDefault="00A8118E">
      <w:pPr>
        <w:ind w:left="292"/>
        <w:rPr>
          <w:rFonts w:ascii="Arial" w:hAnsi="Arial" w:cs="Arial"/>
          <w:b/>
          <w:sz w:val="18"/>
        </w:rPr>
      </w:pPr>
    </w:p>
    <w:p w14:paraId="7032A5F7" w14:textId="2A46A86C"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574275">
        <w:rPr>
          <w:rFonts w:ascii="Arial" w:hAnsi="Arial" w:cs="Arial"/>
          <w:b/>
          <w:sz w:val="18"/>
        </w:rPr>
        <w:t>31</w:t>
      </w:r>
      <w:r w:rsidR="00D44C68" w:rsidRPr="00574275">
        <w:rPr>
          <w:rFonts w:ascii="Arial" w:hAnsi="Arial" w:cs="Arial"/>
          <w:b/>
          <w:sz w:val="18"/>
          <w:vertAlign w:val="superscript"/>
        </w:rPr>
        <w:t>st</w:t>
      </w:r>
      <w:r w:rsidR="00D44C68">
        <w:rPr>
          <w:rFonts w:ascii="Arial" w:hAnsi="Arial" w:cs="Arial"/>
          <w:b/>
          <w:sz w:val="18"/>
        </w:rPr>
        <w:t xml:space="preserve"> January</w:t>
      </w:r>
      <w:r w:rsidR="00651D41">
        <w:rPr>
          <w:rFonts w:ascii="Arial" w:hAnsi="Arial" w:cs="Arial"/>
          <w:b/>
          <w:sz w:val="18"/>
        </w:rPr>
        <w:t>,</w:t>
      </w:r>
      <w:r w:rsidR="00D07579">
        <w:rPr>
          <w:rFonts w:ascii="Arial" w:hAnsi="Arial" w:cs="Arial"/>
          <w:b/>
          <w:sz w:val="18"/>
        </w:rPr>
        <w:t xml:space="preserve"> </w:t>
      </w:r>
      <w:r w:rsidR="002D240F">
        <w:rPr>
          <w:rFonts w:ascii="Arial" w:hAnsi="Arial" w:cs="Arial"/>
          <w:b/>
          <w:sz w:val="18"/>
        </w:rPr>
        <w:t>202</w:t>
      </w:r>
      <w:r w:rsidR="006C1D68">
        <w:rPr>
          <w:rFonts w:ascii="Arial" w:hAnsi="Arial" w:cs="Arial"/>
          <w:b/>
          <w:sz w:val="18"/>
        </w:rPr>
        <w:t>3</w:t>
      </w:r>
      <w:r w:rsidR="00514FA5" w:rsidRPr="00C74466">
        <w:rPr>
          <w:rFonts w:ascii="Arial" w:hAnsi="Arial" w:cs="Arial"/>
          <w:b/>
          <w:sz w:val="18"/>
        </w:rPr>
        <w:t xml:space="preserve"> </w:t>
      </w:r>
    </w:p>
    <w:p w14:paraId="6215EA37"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939"/>
      </w:tblGrid>
      <w:tr w:rsidR="00583632" w:rsidRPr="00C74466" w14:paraId="2551EF6D" w14:textId="77777777">
        <w:trPr>
          <w:trHeight w:val="312"/>
        </w:trPr>
        <w:tc>
          <w:tcPr>
            <w:tcW w:w="3135" w:type="dxa"/>
            <w:shd w:val="clear" w:color="auto" w:fill="39205E"/>
          </w:tcPr>
          <w:p w14:paraId="7DC738FC" w14:textId="77777777" w:rsidR="00583632" w:rsidRPr="00C74466" w:rsidRDefault="004A3566">
            <w:pPr>
              <w:pStyle w:val="TableParagraph"/>
              <w:ind w:left="110"/>
              <w:rPr>
                <w:rFonts w:ascii="Arial" w:hAnsi="Arial" w:cs="Arial"/>
                <w:b/>
                <w:sz w:val="18"/>
              </w:rPr>
            </w:pPr>
            <w:r w:rsidRPr="00C74466">
              <w:rPr>
                <w:rFonts w:ascii="Arial" w:hAnsi="Arial" w:cs="Arial"/>
                <w:b/>
                <w:color w:val="FFFFFF"/>
                <w:sz w:val="18"/>
              </w:rPr>
              <w:t>Activity</w:t>
            </w:r>
          </w:p>
        </w:tc>
        <w:tc>
          <w:tcPr>
            <w:tcW w:w="6939" w:type="dxa"/>
            <w:shd w:val="clear" w:color="auto" w:fill="39205E"/>
          </w:tcPr>
          <w:p w14:paraId="5EE22929" w14:textId="77777777" w:rsidR="00583632" w:rsidRPr="00C74466" w:rsidRDefault="004A3566">
            <w:pPr>
              <w:pStyle w:val="TableParagraph"/>
              <w:ind w:left="111"/>
              <w:rPr>
                <w:rFonts w:ascii="Arial" w:hAnsi="Arial" w:cs="Arial"/>
                <w:b/>
                <w:sz w:val="18"/>
              </w:rPr>
            </w:pPr>
            <w:r w:rsidRPr="00C74466">
              <w:rPr>
                <w:rFonts w:ascii="Arial" w:hAnsi="Arial" w:cs="Arial"/>
                <w:b/>
                <w:color w:val="FFFFFF"/>
                <w:sz w:val="18"/>
              </w:rPr>
              <w:t>Details</w:t>
            </w:r>
            <w:r w:rsidRPr="00C74466">
              <w:rPr>
                <w:rFonts w:ascii="Arial" w:hAnsi="Arial" w:cs="Arial"/>
                <w:b/>
                <w:color w:val="FFFFFF"/>
                <w:spacing w:val="-1"/>
                <w:sz w:val="18"/>
              </w:rPr>
              <w:t xml:space="preserve"> </w:t>
            </w:r>
            <w:r w:rsidRPr="00C74466">
              <w:rPr>
                <w:rFonts w:ascii="Arial" w:hAnsi="Arial" w:cs="Arial"/>
                <w:b/>
                <w:color w:val="FFFFFF"/>
                <w:sz w:val="18"/>
              </w:rPr>
              <w:t>of</w:t>
            </w:r>
            <w:r w:rsidRPr="00C74466">
              <w:rPr>
                <w:rFonts w:ascii="Arial" w:hAnsi="Arial" w:cs="Arial"/>
                <w:b/>
                <w:color w:val="FFFFFF"/>
                <w:spacing w:val="-8"/>
                <w:sz w:val="18"/>
              </w:rPr>
              <w:t xml:space="preserve"> </w:t>
            </w:r>
            <w:r w:rsidRPr="00C74466">
              <w:rPr>
                <w:rFonts w:ascii="Arial" w:hAnsi="Arial" w:cs="Arial"/>
                <w:b/>
                <w:color w:val="FFFFFF"/>
                <w:sz w:val="18"/>
              </w:rPr>
              <w:t>activities carried</w:t>
            </w:r>
            <w:r w:rsidRPr="00C74466">
              <w:rPr>
                <w:rFonts w:ascii="Arial" w:hAnsi="Arial" w:cs="Arial"/>
                <w:b/>
                <w:color w:val="FFFFFF"/>
                <w:spacing w:val="-6"/>
                <w:sz w:val="18"/>
              </w:rPr>
              <w:t xml:space="preserve"> </w:t>
            </w:r>
            <w:r w:rsidRPr="00C74466">
              <w:rPr>
                <w:rFonts w:ascii="Arial" w:hAnsi="Arial" w:cs="Arial"/>
                <w:b/>
                <w:color w:val="FFFFFF"/>
                <w:sz w:val="18"/>
              </w:rPr>
              <w:t>out</w:t>
            </w:r>
          </w:p>
        </w:tc>
      </w:tr>
      <w:tr w:rsidR="00583632" w:rsidRPr="00C74466" w14:paraId="606EAE6D" w14:textId="77777777">
        <w:trPr>
          <w:trHeight w:val="311"/>
        </w:trPr>
        <w:tc>
          <w:tcPr>
            <w:tcW w:w="10074" w:type="dxa"/>
            <w:gridSpan w:val="2"/>
            <w:shd w:val="clear" w:color="auto" w:fill="9069C9"/>
          </w:tcPr>
          <w:p w14:paraId="535AE0CB" w14:textId="77777777" w:rsidR="00583632" w:rsidRPr="00C74466" w:rsidRDefault="004A3566">
            <w:pPr>
              <w:pStyle w:val="TableParagraph"/>
              <w:ind w:left="110"/>
              <w:rPr>
                <w:rFonts w:ascii="Arial" w:hAnsi="Arial" w:cs="Arial"/>
                <w:b/>
                <w:sz w:val="18"/>
              </w:rPr>
            </w:pPr>
            <w:r w:rsidRPr="00C74466">
              <w:rPr>
                <w:rFonts w:ascii="Arial" w:hAnsi="Arial" w:cs="Arial"/>
                <w:b/>
                <w:sz w:val="18"/>
              </w:rPr>
              <w:t>General</w:t>
            </w:r>
            <w:r w:rsidRPr="00C74466">
              <w:rPr>
                <w:rFonts w:ascii="Arial" w:hAnsi="Arial" w:cs="Arial"/>
                <w:b/>
                <w:spacing w:val="-7"/>
                <w:sz w:val="18"/>
              </w:rPr>
              <w:t xml:space="preserve"> </w:t>
            </w: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to</w:t>
            </w:r>
            <w:r w:rsidRPr="00C74466">
              <w:rPr>
                <w:rFonts w:ascii="Arial" w:hAnsi="Arial" w:cs="Arial"/>
                <w:b/>
                <w:spacing w:val="-2"/>
                <w:sz w:val="18"/>
              </w:rPr>
              <w:t xml:space="preserve"> </w:t>
            </w:r>
            <w:r w:rsidRPr="00C74466">
              <w:rPr>
                <w:rFonts w:ascii="Arial" w:hAnsi="Arial" w:cs="Arial"/>
                <w:b/>
                <w:sz w:val="18"/>
              </w:rPr>
              <w:t>facilitate</w:t>
            </w:r>
            <w:r w:rsidRPr="00C74466">
              <w:rPr>
                <w:rFonts w:ascii="Arial" w:hAnsi="Arial" w:cs="Arial"/>
                <w:b/>
                <w:spacing w:val="-5"/>
                <w:sz w:val="18"/>
              </w:rPr>
              <w:t xml:space="preserve"> </w:t>
            </w:r>
            <w:r w:rsidRPr="00C74466">
              <w:rPr>
                <w:rFonts w:ascii="Arial" w:hAnsi="Arial" w:cs="Arial"/>
                <w:b/>
                <w:sz w:val="18"/>
              </w:rPr>
              <w:t>project</w:t>
            </w:r>
            <w:r w:rsidRPr="00C74466">
              <w:rPr>
                <w:rFonts w:ascii="Arial" w:hAnsi="Arial" w:cs="Arial"/>
                <w:b/>
                <w:spacing w:val="-3"/>
                <w:sz w:val="18"/>
              </w:rPr>
              <w:t xml:space="preserve"> </w:t>
            </w:r>
            <w:r w:rsidRPr="00C74466">
              <w:rPr>
                <w:rFonts w:ascii="Arial" w:hAnsi="Arial" w:cs="Arial"/>
                <w:b/>
                <w:sz w:val="18"/>
              </w:rPr>
              <w:t>implementation</w:t>
            </w:r>
          </w:p>
        </w:tc>
      </w:tr>
      <w:tr w:rsidR="00583632" w:rsidRPr="00271593" w14:paraId="0A531CC0" w14:textId="77777777">
        <w:trPr>
          <w:trHeight w:val="306"/>
        </w:trPr>
        <w:tc>
          <w:tcPr>
            <w:tcW w:w="10074" w:type="dxa"/>
            <w:gridSpan w:val="2"/>
          </w:tcPr>
          <w:p w14:paraId="726043A5" w14:textId="2E8A36DF" w:rsidR="00482781" w:rsidRPr="0086485D" w:rsidRDefault="006E2416" w:rsidP="00A44A4D">
            <w:pPr>
              <w:pStyle w:val="ListParagraph"/>
              <w:widowControl/>
              <w:numPr>
                <w:ilvl w:val="0"/>
                <w:numId w:val="36"/>
              </w:numPr>
              <w:autoSpaceDE/>
              <w:autoSpaceDN/>
              <w:spacing w:after="160" w:line="259" w:lineRule="auto"/>
              <w:contextualSpacing/>
              <w:rPr>
                <w:rFonts w:ascii="Arial" w:hAnsi="Arial" w:cs="Arial"/>
                <w:sz w:val="18"/>
                <w:szCs w:val="18"/>
              </w:rPr>
            </w:pPr>
            <w:r>
              <w:rPr>
                <w:rFonts w:ascii="Arial" w:hAnsi="Arial" w:cs="Arial"/>
                <w:b/>
                <w:sz w:val="18"/>
                <w:szCs w:val="18"/>
              </w:rPr>
              <w:t xml:space="preserve">1. </w:t>
            </w:r>
            <w:r w:rsidR="00C64840">
              <w:rPr>
                <w:rFonts w:ascii="Arial" w:hAnsi="Arial" w:cs="Arial"/>
                <w:b/>
                <w:sz w:val="18"/>
                <w:szCs w:val="18"/>
              </w:rPr>
              <w:t xml:space="preserve">Meeting with Stakeholders: </w:t>
            </w:r>
          </w:p>
          <w:p w14:paraId="2B7C2EFF" w14:textId="3029B8B5" w:rsidR="00623088" w:rsidRDefault="001B1E9B" w:rsidP="00623088">
            <w:pPr>
              <w:pStyle w:val="ListParagraph"/>
              <w:widowControl/>
              <w:numPr>
                <w:ilvl w:val="0"/>
                <w:numId w:val="13"/>
              </w:numPr>
              <w:autoSpaceDE/>
              <w:autoSpaceDN/>
              <w:spacing w:after="160" w:line="259" w:lineRule="auto"/>
              <w:contextualSpacing/>
              <w:rPr>
                <w:rFonts w:ascii="Arial" w:hAnsi="Arial" w:cs="Arial"/>
                <w:sz w:val="18"/>
                <w:szCs w:val="18"/>
              </w:rPr>
            </w:pPr>
            <w:r>
              <w:rPr>
                <w:rFonts w:ascii="Arial" w:hAnsi="Arial" w:cs="Arial"/>
                <w:sz w:val="18"/>
                <w:szCs w:val="18"/>
              </w:rPr>
              <w:t>On 16</w:t>
            </w:r>
            <w:r w:rsidRPr="001B1E9B">
              <w:rPr>
                <w:rFonts w:ascii="Arial" w:hAnsi="Arial" w:cs="Arial"/>
                <w:sz w:val="18"/>
                <w:szCs w:val="18"/>
                <w:vertAlign w:val="superscript"/>
              </w:rPr>
              <w:t>th</w:t>
            </w:r>
            <w:r>
              <w:rPr>
                <w:rFonts w:ascii="Arial" w:hAnsi="Arial" w:cs="Arial"/>
                <w:sz w:val="18"/>
                <w:szCs w:val="18"/>
              </w:rPr>
              <w:t xml:space="preserve"> </w:t>
            </w:r>
            <w:r w:rsidR="0062610E">
              <w:rPr>
                <w:rFonts w:ascii="Arial" w:hAnsi="Arial" w:cs="Arial"/>
                <w:sz w:val="18"/>
                <w:szCs w:val="18"/>
              </w:rPr>
              <w:t>January</w:t>
            </w:r>
            <w:r>
              <w:rPr>
                <w:rFonts w:ascii="Arial" w:hAnsi="Arial" w:cs="Arial"/>
                <w:sz w:val="18"/>
                <w:szCs w:val="18"/>
              </w:rPr>
              <w:t xml:space="preserve"> 2023</w:t>
            </w:r>
            <w:r w:rsidR="00623088">
              <w:rPr>
                <w:rFonts w:ascii="Arial" w:hAnsi="Arial" w:cs="Arial"/>
                <w:sz w:val="18"/>
                <w:szCs w:val="18"/>
              </w:rPr>
              <w:t>,</w:t>
            </w:r>
            <w:r>
              <w:rPr>
                <w:rFonts w:ascii="Arial" w:hAnsi="Arial" w:cs="Arial"/>
                <w:sz w:val="18"/>
                <w:szCs w:val="18"/>
              </w:rPr>
              <w:t xml:space="preserve"> a meeting was held at the AIEBA conference hall with members of </w:t>
            </w:r>
            <w:r w:rsidR="00623088">
              <w:rPr>
                <w:rFonts w:ascii="Arial" w:hAnsi="Arial" w:cs="Arial"/>
                <w:sz w:val="18"/>
                <w:szCs w:val="18"/>
              </w:rPr>
              <w:t xml:space="preserve">the </w:t>
            </w:r>
            <w:r w:rsidR="00574275" w:rsidRPr="001B1E9B">
              <w:rPr>
                <w:rFonts w:ascii="Arial" w:hAnsi="Arial" w:cs="Arial"/>
                <w:sz w:val="18"/>
                <w:szCs w:val="18"/>
              </w:rPr>
              <w:t>association of Industrial Entrepreneurs of Bhubaneswar</w:t>
            </w:r>
            <w:r w:rsidR="00363CB4" w:rsidRPr="001B1E9B">
              <w:rPr>
                <w:rFonts w:ascii="Arial" w:hAnsi="Arial" w:cs="Arial"/>
                <w:sz w:val="18"/>
                <w:szCs w:val="18"/>
              </w:rPr>
              <w:t xml:space="preserve"> (AIEBA)</w:t>
            </w:r>
            <w:r w:rsidR="00574275" w:rsidRPr="001B1E9B">
              <w:rPr>
                <w:rFonts w:ascii="Arial" w:hAnsi="Arial" w:cs="Arial"/>
                <w:sz w:val="18"/>
                <w:szCs w:val="18"/>
              </w:rPr>
              <w:t xml:space="preserve"> </w:t>
            </w:r>
            <w:r>
              <w:rPr>
                <w:rFonts w:ascii="Arial" w:hAnsi="Arial" w:cs="Arial"/>
                <w:sz w:val="18"/>
                <w:szCs w:val="18"/>
              </w:rPr>
              <w:t>to understand their current operational modality and future activities</w:t>
            </w:r>
            <w:r w:rsidR="00623088">
              <w:rPr>
                <w:rFonts w:ascii="Arial" w:hAnsi="Arial" w:cs="Arial"/>
                <w:sz w:val="18"/>
                <w:szCs w:val="18"/>
              </w:rPr>
              <w:t xml:space="preserve">, as well as the support needed to improve the </w:t>
            </w:r>
            <w:r w:rsidR="0062610E">
              <w:rPr>
                <w:rFonts w:ascii="Arial" w:hAnsi="Arial" w:cs="Arial"/>
                <w:sz w:val="18"/>
                <w:szCs w:val="18"/>
              </w:rPr>
              <w:t xml:space="preserve">overall performance </w:t>
            </w:r>
            <w:r w:rsidR="00623088">
              <w:rPr>
                <w:rFonts w:ascii="Arial" w:hAnsi="Arial" w:cs="Arial"/>
                <w:sz w:val="18"/>
                <w:szCs w:val="18"/>
              </w:rPr>
              <w:t>of the association</w:t>
            </w:r>
            <w:r w:rsidR="0062610E">
              <w:rPr>
                <w:rFonts w:ascii="Arial" w:hAnsi="Arial" w:cs="Arial"/>
                <w:sz w:val="18"/>
                <w:szCs w:val="18"/>
              </w:rPr>
              <w:t xml:space="preserve"> to transform them into a strong service provider at cluster level</w:t>
            </w:r>
            <w:r w:rsidR="00623088">
              <w:rPr>
                <w:rFonts w:ascii="Arial" w:hAnsi="Arial" w:cs="Arial"/>
                <w:sz w:val="18"/>
                <w:szCs w:val="18"/>
              </w:rPr>
              <w:t xml:space="preserve">. </w:t>
            </w:r>
          </w:p>
          <w:p w14:paraId="3568575B" w14:textId="024AD4EE" w:rsidR="00C24ABE" w:rsidRDefault="00DF2390" w:rsidP="00623088">
            <w:pPr>
              <w:pStyle w:val="ListParagraph"/>
              <w:widowControl/>
              <w:numPr>
                <w:ilvl w:val="0"/>
                <w:numId w:val="13"/>
              </w:numPr>
              <w:autoSpaceDE/>
              <w:autoSpaceDN/>
              <w:spacing w:after="160" w:line="259" w:lineRule="auto"/>
              <w:contextualSpacing/>
              <w:rPr>
                <w:rFonts w:ascii="Arial" w:hAnsi="Arial" w:cs="Arial"/>
                <w:sz w:val="18"/>
                <w:szCs w:val="18"/>
              </w:rPr>
            </w:pPr>
            <w:r w:rsidRPr="00623088">
              <w:rPr>
                <w:rFonts w:ascii="Arial" w:hAnsi="Arial" w:cs="Arial"/>
                <w:sz w:val="18"/>
                <w:szCs w:val="18"/>
              </w:rPr>
              <w:t xml:space="preserve">In continuation </w:t>
            </w:r>
            <w:r w:rsidR="0062610E">
              <w:rPr>
                <w:rFonts w:ascii="Arial" w:hAnsi="Arial" w:cs="Arial"/>
                <w:sz w:val="18"/>
                <w:szCs w:val="18"/>
              </w:rPr>
              <w:t>to</w:t>
            </w:r>
            <w:r w:rsidRPr="00623088">
              <w:rPr>
                <w:rFonts w:ascii="Arial" w:hAnsi="Arial" w:cs="Arial"/>
                <w:sz w:val="18"/>
                <w:szCs w:val="18"/>
              </w:rPr>
              <w:t xml:space="preserve"> the meeting</w:t>
            </w:r>
            <w:r w:rsidR="00623088">
              <w:rPr>
                <w:rFonts w:ascii="Arial" w:hAnsi="Arial" w:cs="Arial"/>
                <w:sz w:val="18"/>
                <w:szCs w:val="18"/>
              </w:rPr>
              <w:t>, the</w:t>
            </w:r>
            <w:r w:rsidRPr="00623088">
              <w:rPr>
                <w:rFonts w:ascii="Arial" w:hAnsi="Arial" w:cs="Arial"/>
                <w:sz w:val="18"/>
                <w:szCs w:val="18"/>
              </w:rPr>
              <w:t xml:space="preserve"> Secretary AIEBA highlighted the </w:t>
            </w:r>
            <w:r w:rsidR="0062610E">
              <w:rPr>
                <w:rFonts w:ascii="Arial" w:hAnsi="Arial" w:cs="Arial"/>
                <w:sz w:val="18"/>
                <w:szCs w:val="18"/>
              </w:rPr>
              <w:t xml:space="preserve">required </w:t>
            </w:r>
            <w:r w:rsidRPr="00623088">
              <w:rPr>
                <w:rFonts w:ascii="Arial" w:hAnsi="Arial" w:cs="Arial"/>
                <w:sz w:val="18"/>
                <w:szCs w:val="18"/>
              </w:rPr>
              <w:t xml:space="preserve">activities for </w:t>
            </w:r>
            <w:r w:rsidR="00623088">
              <w:rPr>
                <w:rFonts w:ascii="Arial" w:hAnsi="Arial" w:cs="Arial"/>
                <w:sz w:val="18"/>
                <w:szCs w:val="18"/>
              </w:rPr>
              <w:t xml:space="preserve">the </w:t>
            </w:r>
            <w:r w:rsidRPr="00623088">
              <w:rPr>
                <w:rFonts w:ascii="Arial" w:hAnsi="Arial" w:cs="Arial"/>
                <w:sz w:val="18"/>
                <w:szCs w:val="18"/>
              </w:rPr>
              <w:t xml:space="preserve">upliftment of </w:t>
            </w:r>
            <w:r w:rsidR="00623088">
              <w:rPr>
                <w:rFonts w:ascii="Arial" w:hAnsi="Arial" w:cs="Arial"/>
                <w:sz w:val="18"/>
                <w:szCs w:val="18"/>
              </w:rPr>
              <w:t xml:space="preserve">the </w:t>
            </w:r>
            <w:r w:rsidR="0062610E">
              <w:rPr>
                <w:rFonts w:ascii="Arial" w:hAnsi="Arial" w:cs="Arial"/>
                <w:sz w:val="18"/>
                <w:szCs w:val="18"/>
              </w:rPr>
              <w:t>member units</w:t>
            </w:r>
            <w:r w:rsidR="00623088">
              <w:rPr>
                <w:rFonts w:ascii="Arial" w:hAnsi="Arial" w:cs="Arial"/>
                <w:sz w:val="18"/>
                <w:szCs w:val="18"/>
              </w:rPr>
              <w:t>,</w:t>
            </w:r>
            <w:r w:rsidRPr="00623088">
              <w:rPr>
                <w:rFonts w:ascii="Arial" w:hAnsi="Arial" w:cs="Arial"/>
                <w:sz w:val="18"/>
                <w:szCs w:val="18"/>
              </w:rPr>
              <w:t xml:space="preserve"> such as </w:t>
            </w:r>
            <w:r w:rsidR="00623088">
              <w:rPr>
                <w:rFonts w:ascii="Arial" w:hAnsi="Arial" w:cs="Arial"/>
                <w:sz w:val="18"/>
                <w:szCs w:val="18"/>
              </w:rPr>
              <w:t xml:space="preserve">the </w:t>
            </w:r>
            <w:r w:rsidRPr="00623088">
              <w:rPr>
                <w:rFonts w:ascii="Arial" w:hAnsi="Arial" w:cs="Arial"/>
                <w:sz w:val="18"/>
                <w:szCs w:val="18"/>
              </w:rPr>
              <w:t xml:space="preserve">establishment </w:t>
            </w:r>
            <w:r w:rsidR="00623088">
              <w:rPr>
                <w:rFonts w:ascii="Arial" w:hAnsi="Arial" w:cs="Arial"/>
                <w:sz w:val="18"/>
                <w:szCs w:val="18"/>
              </w:rPr>
              <w:t xml:space="preserve">of </w:t>
            </w:r>
            <w:r w:rsidRPr="00623088">
              <w:rPr>
                <w:rFonts w:ascii="Arial" w:hAnsi="Arial" w:cs="Arial"/>
                <w:sz w:val="18"/>
                <w:szCs w:val="18"/>
              </w:rPr>
              <w:t xml:space="preserve">a common facility center for precision engineering manufacturing, knowledge dissemination </w:t>
            </w:r>
            <w:r w:rsidR="00623088">
              <w:rPr>
                <w:rFonts w:ascii="Arial" w:hAnsi="Arial" w:cs="Arial"/>
                <w:sz w:val="18"/>
                <w:szCs w:val="18"/>
              </w:rPr>
              <w:t xml:space="preserve">on </w:t>
            </w:r>
            <w:r w:rsidR="00F4010B">
              <w:rPr>
                <w:rFonts w:ascii="Arial" w:hAnsi="Arial" w:cs="Arial"/>
                <w:sz w:val="18"/>
                <w:szCs w:val="18"/>
              </w:rPr>
              <w:t xml:space="preserve">the </w:t>
            </w:r>
            <w:r w:rsidR="00F4010B" w:rsidRPr="00623088">
              <w:rPr>
                <w:rFonts w:ascii="Arial" w:hAnsi="Arial" w:cs="Arial"/>
                <w:sz w:val="18"/>
                <w:szCs w:val="18"/>
              </w:rPr>
              <w:t>newly</w:t>
            </w:r>
            <w:r w:rsidRPr="00623088">
              <w:rPr>
                <w:rFonts w:ascii="Arial" w:hAnsi="Arial" w:cs="Arial"/>
                <w:sz w:val="18"/>
                <w:szCs w:val="18"/>
              </w:rPr>
              <w:t xml:space="preserve"> notified policies</w:t>
            </w:r>
            <w:r w:rsidR="00623088">
              <w:rPr>
                <w:rFonts w:ascii="Arial" w:hAnsi="Arial" w:cs="Arial"/>
                <w:sz w:val="18"/>
                <w:szCs w:val="18"/>
              </w:rPr>
              <w:t>,</w:t>
            </w:r>
            <w:r w:rsidRPr="00623088">
              <w:rPr>
                <w:rFonts w:ascii="Arial" w:hAnsi="Arial" w:cs="Arial"/>
                <w:sz w:val="18"/>
                <w:szCs w:val="18"/>
              </w:rPr>
              <w:t xml:space="preserve"> and empowering</w:t>
            </w:r>
            <w:r w:rsidR="00623088">
              <w:rPr>
                <w:rFonts w:ascii="Arial" w:hAnsi="Arial" w:cs="Arial"/>
                <w:sz w:val="18"/>
                <w:szCs w:val="18"/>
              </w:rPr>
              <w:t xml:space="preserve"> the </w:t>
            </w:r>
            <w:r w:rsidR="00C24ABE">
              <w:rPr>
                <w:rFonts w:ascii="Arial" w:hAnsi="Arial" w:cs="Arial"/>
                <w:sz w:val="18"/>
                <w:szCs w:val="18"/>
              </w:rPr>
              <w:t xml:space="preserve">members of </w:t>
            </w:r>
            <w:r w:rsidR="001B1E9B" w:rsidRPr="00623088">
              <w:rPr>
                <w:rFonts w:ascii="Arial" w:hAnsi="Arial" w:cs="Arial"/>
                <w:sz w:val="18"/>
                <w:szCs w:val="18"/>
              </w:rPr>
              <w:t xml:space="preserve">association </w:t>
            </w:r>
            <w:r w:rsidR="00623088">
              <w:rPr>
                <w:rFonts w:ascii="Arial" w:hAnsi="Arial" w:cs="Arial"/>
                <w:sz w:val="18"/>
                <w:szCs w:val="18"/>
              </w:rPr>
              <w:t>to</w:t>
            </w:r>
            <w:r w:rsidR="001B1E9B" w:rsidRPr="00623088">
              <w:rPr>
                <w:rFonts w:ascii="Arial" w:hAnsi="Arial" w:cs="Arial"/>
                <w:sz w:val="18"/>
                <w:szCs w:val="18"/>
              </w:rPr>
              <w:t xml:space="preserve"> </w:t>
            </w:r>
            <w:r w:rsidR="00623088">
              <w:rPr>
                <w:rFonts w:ascii="Arial" w:hAnsi="Arial" w:cs="Arial"/>
                <w:sz w:val="18"/>
                <w:szCs w:val="18"/>
              </w:rPr>
              <w:t xml:space="preserve">provide </w:t>
            </w:r>
            <w:r w:rsidR="001B1E9B" w:rsidRPr="00623088">
              <w:rPr>
                <w:rFonts w:ascii="Arial" w:hAnsi="Arial" w:cs="Arial"/>
                <w:sz w:val="18"/>
                <w:szCs w:val="18"/>
              </w:rPr>
              <w:t xml:space="preserve">handholding </w:t>
            </w:r>
            <w:r w:rsidR="0062610E">
              <w:rPr>
                <w:rFonts w:ascii="Arial" w:hAnsi="Arial" w:cs="Arial"/>
                <w:sz w:val="18"/>
                <w:szCs w:val="18"/>
              </w:rPr>
              <w:t xml:space="preserve">support </w:t>
            </w:r>
            <w:r w:rsidR="001B1E9B" w:rsidRPr="00623088">
              <w:rPr>
                <w:rFonts w:ascii="Arial" w:hAnsi="Arial" w:cs="Arial"/>
                <w:sz w:val="18"/>
                <w:szCs w:val="18"/>
              </w:rPr>
              <w:t>to the budding entrepreneur</w:t>
            </w:r>
            <w:r w:rsidR="0062610E">
              <w:rPr>
                <w:rFonts w:ascii="Arial" w:hAnsi="Arial" w:cs="Arial"/>
                <w:sz w:val="18"/>
                <w:szCs w:val="18"/>
              </w:rPr>
              <w:t>s and</w:t>
            </w:r>
            <w:r w:rsidR="001B1E9B" w:rsidRPr="00623088">
              <w:rPr>
                <w:rFonts w:ascii="Arial" w:hAnsi="Arial" w:cs="Arial"/>
                <w:sz w:val="18"/>
                <w:szCs w:val="18"/>
              </w:rPr>
              <w:t xml:space="preserve"> etc. </w:t>
            </w:r>
          </w:p>
          <w:p w14:paraId="47852CD1" w14:textId="40B0A3D6" w:rsidR="00794647" w:rsidRDefault="00C24ABE" w:rsidP="00C24ABE">
            <w:pPr>
              <w:pStyle w:val="ListParagraph"/>
              <w:widowControl/>
              <w:numPr>
                <w:ilvl w:val="0"/>
                <w:numId w:val="13"/>
              </w:numPr>
              <w:autoSpaceDE/>
              <w:autoSpaceDN/>
              <w:spacing w:after="160" w:line="259" w:lineRule="auto"/>
              <w:contextualSpacing/>
              <w:rPr>
                <w:rFonts w:ascii="Arial" w:hAnsi="Arial" w:cs="Arial"/>
                <w:sz w:val="18"/>
                <w:szCs w:val="18"/>
              </w:rPr>
            </w:pPr>
            <w:r>
              <w:rPr>
                <w:rFonts w:ascii="Arial" w:hAnsi="Arial" w:cs="Arial"/>
                <w:sz w:val="18"/>
                <w:szCs w:val="18"/>
              </w:rPr>
              <w:t>On 17</w:t>
            </w:r>
            <w:r w:rsidRPr="00C24ABE">
              <w:rPr>
                <w:rFonts w:ascii="Arial" w:hAnsi="Arial" w:cs="Arial"/>
                <w:sz w:val="18"/>
                <w:szCs w:val="18"/>
                <w:vertAlign w:val="superscript"/>
              </w:rPr>
              <w:t>th</w:t>
            </w:r>
            <w:r>
              <w:rPr>
                <w:rFonts w:ascii="Arial" w:hAnsi="Arial" w:cs="Arial"/>
                <w:sz w:val="18"/>
                <w:szCs w:val="18"/>
              </w:rPr>
              <w:t xml:space="preserve"> January, 2023, team attended a virtual meeting of ODOP -DEH coordination with the states and UTs, where </w:t>
            </w:r>
            <w:r w:rsidR="00984289">
              <w:rPr>
                <w:rFonts w:ascii="Arial" w:hAnsi="Arial" w:cs="Arial"/>
                <w:sz w:val="18"/>
                <w:szCs w:val="18"/>
              </w:rPr>
              <w:t>the</w:t>
            </w:r>
            <w:r>
              <w:rPr>
                <w:rFonts w:ascii="Arial" w:hAnsi="Arial" w:cs="Arial"/>
                <w:sz w:val="18"/>
                <w:szCs w:val="18"/>
              </w:rPr>
              <w:t xml:space="preserve"> </w:t>
            </w:r>
            <w:r w:rsidRPr="00C24ABE">
              <w:rPr>
                <w:rFonts w:ascii="Arial" w:hAnsi="Arial" w:cs="Arial"/>
                <w:sz w:val="18"/>
                <w:szCs w:val="18"/>
              </w:rPr>
              <w:t>review</w:t>
            </w:r>
            <w:r w:rsidR="00DF2390" w:rsidRPr="00C24ABE">
              <w:rPr>
                <w:rFonts w:ascii="Arial" w:hAnsi="Arial" w:cs="Arial"/>
                <w:sz w:val="18"/>
                <w:szCs w:val="18"/>
              </w:rPr>
              <w:t xml:space="preserve"> </w:t>
            </w:r>
            <w:r w:rsidRPr="00C24ABE">
              <w:rPr>
                <w:rFonts w:ascii="Arial" w:hAnsi="Arial" w:cs="Arial"/>
                <w:sz w:val="18"/>
                <w:szCs w:val="18"/>
              </w:rPr>
              <w:t xml:space="preserve">and progress </w:t>
            </w:r>
            <w:r w:rsidR="00562CEB" w:rsidRPr="00C24ABE">
              <w:rPr>
                <w:rFonts w:ascii="Arial" w:hAnsi="Arial" w:cs="Arial"/>
                <w:sz w:val="18"/>
                <w:szCs w:val="18"/>
              </w:rPr>
              <w:t xml:space="preserve">of </w:t>
            </w:r>
            <w:r w:rsidR="00984289">
              <w:rPr>
                <w:rFonts w:ascii="Arial" w:hAnsi="Arial" w:cs="Arial"/>
                <w:sz w:val="18"/>
                <w:szCs w:val="18"/>
              </w:rPr>
              <w:t xml:space="preserve">the </w:t>
            </w:r>
            <w:r w:rsidR="00562CEB" w:rsidRPr="00C24ABE">
              <w:rPr>
                <w:rFonts w:ascii="Arial" w:hAnsi="Arial" w:cs="Arial"/>
                <w:sz w:val="18"/>
                <w:szCs w:val="18"/>
              </w:rPr>
              <w:t>ODOP</w:t>
            </w:r>
            <w:r w:rsidRPr="00C24ABE">
              <w:rPr>
                <w:rFonts w:ascii="Arial" w:hAnsi="Arial" w:cs="Arial"/>
                <w:sz w:val="18"/>
                <w:szCs w:val="18"/>
              </w:rPr>
              <w:t>-DEH initiative and next step</w:t>
            </w:r>
            <w:r w:rsidR="00984289">
              <w:rPr>
                <w:rFonts w:ascii="Arial" w:hAnsi="Arial" w:cs="Arial"/>
                <w:sz w:val="18"/>
                <w:szCs w:val="18"/>
              </w:rPr>
              <w:t>s</w:t>
            </w:r>
            <w:r w:rsidRPr="00C24ABE">
              <w:rPr>
                <w:rFonts w:ascii="Arial" w:hAnsi="Arial" w:cs="Arial"/>
                <w:sz w:val="18"/>
                <w:szCs w:val="18"/>
              </w:rPr>
              <w:t xml:space="preserve"> and actions items</w:t>
            </w:r>
            <w:r>
              <w:rPr>
                <w:rFonts w:ascii="Arial" w:hAnsi="Arial" w:cs="Arial"/>
                <w:sz w:val="18"/>
                <w:szCs w:val="18"/>
              </w:rPr>
              <w:t xml:space="preserve"> w</w:t>
            </w:r>
            <w:r w:rsidR="00984289">
              <w:rPr>
                <w:rFonts w:ascii="Arial" w:hAnsi="Arial" w:cs="Arial"/>
                <w:sz w:val="18"/>
                <w:szCs w:val="18"/>
              </w:rPr>
              <w:t>ere</w:t>
            </w:r>
            <w:r>
              <w:rPr>
                <w:rFonts w:ascii="Arial" w:hAnsi="Arial" w:cs="Arial"/>
                <w:sz w:val="18"/>
                <w:szCs w:val="18"/>
              </w:rPr>
              <w:t xml:space="preserve"> discussed</w:t>
            </w:r>
            <w:r w:rsidRPr="00C24ABE">
              <w:rPr>
                <w:rFonts w:ascii="Arial" w:hAnsi="Arial" w:cs="Arial"/>
                <w:sz w:val="18"/>
                <w:szCs w:val="18"/>
              </w:rPr>
              <w:t>.</w:t>
            </w:r>
          </w:p>
          <w:p w14:paraId="180BB540" w14:textId="0705E551" w:rsidR="00DF2390" w:rsidRDefault="00794647" w:rsidP="00C24ABE">
            <w:pPr>
              <w:pStyle w:val="ListParagraph"/>
              <w:widowControl/>
              <w:numPr>
                <w:ilvl w:val="0"/>
                <w:numId w:val="13"/>
              </w:numPr>
              <w:autoSpaceDE/>
              <w:autoSpaceDN/>
              <w:spacing w:after="160" w:line="259" w:lineRule="auto"/>
              <w:contextualSpacing/>
              <w:rPr>
                <w:rFonts w:ascii="Arial" w:hAnsi="Arial" w:cs="Arial"/>
                <w:sz w:val="18"/>
                <w:szCs w:val="18"/>
              </w:rPr>
            </w:pPr>
            <w:r>
              <w:rPr>
                <w:rFonts w:ascii="Arial" w:hAnsi="Arial" w:cs="Arial"/>
                <w:sz w:val="18"/>
                <w:szCs w:val="18"/>
              </w:rPr>
              <w:t>Had a discussion with the Deputy Secretary, Finance Department</w:t>
            </w:r>
            <w:r w:rsidR="009277CB">
              <w:rPr>
                <w:rFonts w:ascii="Arial" w:hAnsi="Arial" w:cs="Arial"/>
                <w:sz w:val="18"/>
                <w:szCs w:val="18"/>
              </w:rPr>
              <w:t>,</w:t>
            </w:r>
            <w:r>
              <w:rPr>
                <w:rFonts w:ascii="Arial" w:hAnsi="Arial" w:cs="Arial"/>
                <w:sz w:val="18"/>
                <w:szCs w:val="18"/>
              </w:rPr>
              <w:t xml:space="preserve"> on 18</w:t>
            </w:r>
            <w:r w:rsidRPr="00794647">
              <w:rPr>
                <w:rFonts w:ascii="Arial" w:hAnsi="Arial" w:cs="Arial"/>
                <w:sz w:val="18"/>
                <w:szCs w:val="18"/>
                <w:vertAlign w:val="superscript"/>
              </w:rPr>
              <w:t>th</w:t>
            </w:r>
            <w:r>
              <w:rPr>
                <w:rFonts w:ascii="Arial" w:hAnsi="Arial" w:cs="Arial"/>
                <w:sz w:val="18"/>
                <w:szCs w:val="18"/>
              </w:rPr>
              <w:t xml:space="preserve"> </w:t>
            </w:r>
            <w:r w:rsidR="0062610E">
              <w:rPr>
                <w:rFonts w:ascii="Arial" w:hAnsi="Arial" w:cs="Arial"/>
                <w:sz w:val="18"/>
                <w:szCs w:val="18"/>
              </w:rPr>
              <w:t>January</w:t>
            </w:r>
            <w:r>
              <w:rPr>
                <w:rFonts w:ascii="Arial" w:hAnsi="Arial" w:cs="Arial"/>
                <w:sz w:val="18"/>
                <w:szCs w:val="18"/>
              </w:rPr>
              <w:t xml:space="preserve"> 2023, to reschedule the consultation meeting with the potential department</w:t>
            </w:r>
            <w:r w:rsidR="0062610E">
              <w:rPr>
                <w:rFonts w:ascii="Arial" w:hAnsi="Arial" w:cs="Arial"/>
                <w:sz w:val="18"/>
                <w:szCs w:val="18"/>
              </w:rPr>
              <w:t xml:space="preserve"> such as Agriculture &amp; Farmers Welfare Department</w:t>
            </w:r>
            <w:r>
              <w:rPr>
                <w:rFonts w:ascii="Arial" w:hAnsi="Arial" w:cs="Arial"/>
                <w:sz w:val="18"/>
                <w:szCs w:val="18"/>
              </w:rPr>
              <w:t>,</w:t>
            </w:r>
            <w:r w:rsidR="0062610E">
              <w:rPr>
                <w:rFonts w:ascii="Arial" w:hAnsi="Arial" w:cs="Arial"/>
                <w:sz w:val="18"/>
                <w:szCs w:val="18"/>
              </w:rPr>
              <w:t xml:space="preserve"> Handlooms, Textiles &amp; Handicraft Department, Skill Development &amp; Technical Education Department and Tourism Department which</w:t>
            </w:r>
            <w:r>
              <w:rPr>
                <w:rFonts w:ascii="Arial" w:hAnsi="Arial" w:cs="Arial"/>
                <w:sz w:val="18"/>
                <w:szCs w:val="18"/>
              </w:rPr>
              <w:t xml:space="preserve"> had been </w:t>
            </w:r>
            <w:r w:rsidR="00AD2634">
              <w:rPr>
                <w:rFonts w:ascii="Arial" w:hAnsi="Arial" w:cs="Arial"/>
                <w:sz w:val="18"/>
                <w:szCs w:val="18"/>
              </w:rPr>
              <w:t xml:space="preserve">postponed </w:t>
            </w:r>
            <w:r w:rsidR="00AD2634" w:rsidRPr="00C24ABE">
              <w:rPr>
                <w:rFonts w:ascii="Arial" w:hAnsi="Arial" w:cs="Arial"/>
                <w:sz w:val="18"/>
                <w:szCs w:val="18"/>
              </w:rPr>
              <w:t>previously</w:t>
            </w:r>
            <w:r>
              <w:rPr>
                <w:rFonts w:ascii="Arial" w:hAnsi="Arial" w:cs="Arial"/>
                <w:sz w:val="18"/>
                <w:szCs w:val="18"/>
              </w:rPr>
              <w:t xml:space="preserve">. </w:t>
            </w:r>
          </w:p>
          <w:p w14:paraId="0A323F0A" w14:textId="45BA75FB" w:rsidR="00AD2634" w:rsidRPr="00C24ABE" w:rsidRDefault="00AD2634" w:rsidP="00C24ABE">
            <w:pPr>
              <w:pStyle w:val="ListParagraph"/>
              <w:widowControl/>
              <w:numPr>
                <w:ilvl w:val="0"/>
                <w:numId w:val="13"/>
              </w:numPr>
              <w:autoSpaceDE/>
              <w:autoSpaceDN/>
              <w:spacing w:after="160" w:line="259" w:lineRule="auto"/>
              <w:contextualSpacing/>
              <w:rPr>
                <w:rFonts w:ascii="Arial" w:hAnsi="Arial" w:cs="Arial"/>
                <w:sz w:val="18"/>
                <w:szCs w:val="18"/>
              </w:rPr>
            </w:pPr>
            <w:r>
              <w:rPr>
                <w:rFonts w:ascii="Arial" w:hAnsi="Arial" w:cs="Arial"/>
                <w:sz w:val="18"/>
                <w:szCs w:val="18"/>
              </w:rPr>
              <w:t>The team had a meeting with the DGM, SIDBI, BO to appraise the last fortnight</w:t>
            </w:r>
            <w:r w:rsidR="00E301A1">
              <w:rPr>
                <w:rFonts w:ascii="Arial" w:hAnsi="Arial" w:cs="Arial"/>
                <w:sz w:val="18"/>
                <w:szCs w:val="18"/>
              </w:rPr>
              <w:t>’s</w:t>
            </w:r>
            <w:r>
              <w:rPr>
                <w:rFonts w:ascii="Arial" w:hAnsi="Arial" w:cs="Arial"/>
                <w:sz w:val="18"/>
                <w:szCs w:val="18"/>
              </w:rPr>
              <w:t xml:space="preserve"> activities and planned activities for this fortnight. </w:t>
            </w:r>
          </w:p>
          <w:p w14:paraId="2FDA1B30" w14:textId="4F30F07F" w:rsidR="00E46141" w:rsidRDefault="00562CEB" w:rsidP="004611B6">
            <w:pPr>
              <w:pStyle w:val="ListParagraph"/>
              <w:widowControl/>
              <w:numPr>
                <w:ilvl w:val="0"/>
                <w:numId w:val="13"/>
              </w:numPr>
              <w:autoSpaceDE/>
              <w:autoSpaceDN/>
              <w:spacing w:after="160" w:line="259" w:lineRule="auto"/>
              <w:contextualSpacing/>
              <w:rPr>
                <w:rFonts w:ascii="Arial" w:hAnsi="Arial" w:cs="Arial"/>
                <w:sz w:val="18"/>
                <w:szCs w:val="18"/>
              </w:rPr>
            </w:pPr>
            <w:r>
              <w:rPr>
                <w:rFonts w:ascii="Arial" w:hAnsi="Arial" w:cs="Arial"/>
                <w:sz w:val="18"/>
                <w:szCs w:val="18"/>
              </w:rPr>
              <w:t xml:space="preserve">The team attended </w:t>
            </w:r>
            <w:r w:rsidR="005B10DA">
              <w:rPr>
                <w:rFonts w:ascii="Arial" w:hAnsi="Arial" w:cs="Arial"/>
                <w:sz w:val="18"/>
                <w:szCs w:val="18"/>
              </w:rPr>
              <w:t xml:space="preserve">the </w:t>
            </w:r>
            <w:r>
              <w:rPr>
                <w:rFonts w:ascii="Arial" w:hAnsi="Arial" w:cs="Arial"/>
                <w:sz w:val="18"/>
                <w:szCs w:val="18"/>
              </w:rPr>
              <w:t>startup outreach programme</w:t>
            </w:r>
            <w:r w:rsidR="0035090E">
              <w:rPr>
                <w:rFonts w:ascii="Arial" w:hAnsi="Arial" w:cs="Arial"/>
                <w:sz w:val="18"/>
                <w:szCs w:val="18"/>
              </w:rPr>
              <w:t xml:space="preserve"> “PRAVARTAN”</w:t>
            </w:r>
            <w:r>
              <w:rPr>
                <w:rFonts w:ascii="Arial" w:hAnsi="Arial" w:cs="Arial"/>
                <w:sz w:val="18"/>
                <w:szCs w:val="18"/>
              </w:rPr>
              <w:t xml:space="preserve"> </w:t>
            </w:r>
            <w:r w:rsidR="00254F8C">
              <w:rPr>
                <w:rFonts w:ascii="Arial" w:hAnsi="Arial" w:cs="Arial"/>
                <w:sz w:val="18"/>
                <w:szCs w:val="18"/>
              </w:rPr>
              <w:t>on 21</w:t>
            </w:r>
            <w:r w:rsidR="00254F8C" w:rsidRPr="00254F8C">
              <w:rPr>
                <w:rFonts w:ascii="Arial" w:hAnsi="Arial" w:cs="Arial"/>
                <w:sz w:val="18"/>
                <w:szCs w:val="18"/>
                <w:vertAlign w:val="superscript"/>
              </w:rPr>
              <w:t>st</w:t>
            </w:r>
            <w:r w:rsidR="00254F8C">
              <w:rPr>
                <w:rFonts w:ascii="Arial" w:hAnsi="Arial" w:cs="Arial"/>
                <w:sz w:val="18"/>
                <w:szCs w:val="18"/>
              </w:rPr>
              <w:t xml:space="preserve"> January, 2023</w:t>
            </w:r>
            <w:r w:rsidR="005B10DA">
              <w:rPr>
                <w:rFonts w:ascii="Arial" w:hAnsi="Arial" w:cs="Arial"/>
                <w:sz w:val="18"/>
                <w:szCs w:val="18"/>
              </w:rPr>
              <w:t>,</w:t>
            </w:r>
            <w:r w:rsidR="00254F8C">
              <w:rPr>
                <w:rFonts w:ascii="Arial" w:hAnsi="Arial" w:cs="Arial"/>
                <w:sz w:val="18"/>
                <w:szCs w:val="18"/>
              </w:rPr>
              <w:t xml:space="preserve"> at O-Hub, which was </w:t>
            </w:r>
            <w:proofErr w:type="spellStart"/>
            <w:r w:rsidR="00254F8C">
              <w:rPr>
                <w:rFonts w:ascii="Arial" w:hAnsi="Arial" w:cs="Arial"/>
                <w:sz w:val="18"/>
                <w:szCs w:val="18"/>
              </w:rPr>
              <w:t>organi</w:t>
            </w:r>
            <w:r w:rsidR="005B10DA">
              <w:rPr>
                <w:rFonts w:ascii="Arial" w:hAnsi="Arial" w:cs="Arial"/>
                <w:sz w:val="18"/>
                <w:szCs w:val="18"/>
              </w:rPr>
              <w:t>s</w:t>
            </w:r>
            <w:r w:rsidR="00254F8C">
              <w:rPr>
                <w:rFonts w:ascii="Arial" w:hAnsi="Arial" w:cs="Arial"/>
                <w:sz w:val="18"/>
                <w:szCs w:val="18"/>
              </w:rPr>
              <w:t>ed</w:t>
            </w:r>
            <w:proofErr w:type="spellEnd"/>
            <w:r w:rsidR="00254F8C">
              <w:rPr>
                <w:rFonts w:ascii="Arial" w:hAnsi="Arial" w:cs="Arial"/>
                <w:sz w:val="18"/>
                <w:szCs w:val="18"/>
              </w:rPr>
              <w:t xml:space="preserve"> by </w:t>
            </w:r>
            <w:r w:rsidR="00254F8C" w:rsidRPr="005B10DA">
              <w:rPr>
                <w:rFonts w:ascii="Arial" w:hAnsi="Arial" w:cs="Arial"/>
                <w:sz w:val="18"/>
                <w:szCs w:val="18"/>
              </w:rPr>
              <w:t>SIDBI, BO</w:t>
            </w:r>
            <w:r w:rsidR="00DF2390">
              <w:rPr>
                <w:rFonts w:ascii="Arial" w:hAnsi="Arial" w:cs="Arial"/>
                <w:sz w:val="18"/>
                <w:szCs w:val="18"/>
              </w:rPr>
              <w:t xml:space="preserve"> </w:t>
            </w:r>
            <w:r w:rsidR="0035090E">
              <w:rPr>
                <w:rFonts w:ascii="Arial" w:hAnsi="Arial" w:cs="Arial"/>
                <w:sz w:val="18"/>
                <w:szCs w:val="18"/>
              </w:rPr>
              <w:t xml:space="preserve">in </w:t>
            </w:r>
            <w:r w:rsidR="005B10DA">
              <w:rPr>
                <w:rFonts w:ascii="Arial" w:hAnsi="Arial" w:cs="Arial"/>
                <w:sz w:val="18"/>
                <w:szCs w:val="18"/>
              </w:rPr>
              <w:t>association</w:t>
            </w:r>
            <w:r w:rsidR="0035090E">
              <w:rPr>
                <w:rFonts w:ascii="Arial" w:hAnsi="Arial" w:cs="Arial"/>
                <w:sz w:val="18"/>
                <w:szCs w:val="18"/>
              </w:rPr>
              <w:t xml:space="preserve"> with</w:t>
            </w:r>
            <w:r w:rsidR="0062610E">
              <w:rPr>
                <w:rFonts w:ascii="Arial" w:hAnsi="Arial" w:cs="Arial"/>
                <w:sz w:val="18"/>
                <w:szCs w:val="18"/>
              </w:rPr>
              <w:t xml:space="preserve"> </w:t>
            </w:r>
            <w:proofErr w:type="spellStart"/>
            <w:r w:rsidR="0062610E">
              <w:rPr>
                <w:rFonts w:ascii="Arial" w:hAnsi="Arial" w:cs="Arial"/>
                <w:sz w:val="18"/>
                <w:szCs w:val="18"/>
              </w:rPr>
              <w:t>Udyami</w:t>
            </w:r>
            <w:proofErr w:type="spellEnd"/>
            <w:r w:rsidR="0062610E">
              <w:rPr>
                <w:rFonts w:ascii="Arial" w:hAnsi="Arial" w:cs="Arial"/>
                <w:sz w:val="18"/>
                <w:szCs w:val="18"/>
              </w:rPr>
              <w:t xml:space="preserve"> Odisha. </w:t>
            </w:r>
            <w:r w:rsidR="00DF2390">
              <w:rPr>
                <w:rFonts w:ascii="Arial" w:hAnsi="Arial" w:cs="Arial"/>
                <w:sz w:val="18"/>
                <w:szCs w:val="18"/>
              </w:rPr>
              <w:t xml:space="preserve"> </w:t>
            </w:r>
          </w:p>
          <w:p w14:paraId="52A5AAFA" w14:textId="4E2B1D6C" w:rsidR="00794647" w:rsidRDefault="00253000" w:rsidP="004611B6">
            <w:pPr>
              <w:pStyle w:val="ListParagraph"/>
              <w:widowControl/>
              <w:numPr>
                <w:ilvl w:val="0"/>
                <w:numId w:val="13"/>
              </w:numPr>
              <w:autoSpaceDE/>
              <w:autoSpaceDN/>
              <w:spacing w:after="160" w:line="259" w:lineRule="auto"/>
              <w:contextualSpacing/>
              <w:rPr>
                <w:rFonts w:ascii="Arial" w:hAnsi="Arial" w:cs="Arial"/>
                <w:sz w:val="18"/>
                <w:szCs w:val="18"/>
              </w:rPr>
            </w:pPr>
            <w:r>
              <w:rPr>
                <w:rFonts w:ascii="Arial" w:hAnsi="Arial" w:cs="Arial"/>
                <w:sz w:val="18"/>
                <w:szCs w:val="18"/>
              </w:rPr>
              <w:t>A meeting was called by the Principal Secretary on 21</w:t>
            </w:r>
            <w:r w:rsidRPr="00253000">
              <w:rPr>
                <w:rFonts w:ascii="Arial" w:hAnsi="Arial" w:cs="Arial"/>
                <w:sz w:val="18"/>
                <w:szCs w:val="18"/>
                <w:vertAlign w:val="superscript"/>
              </w:rPr>
              <w:t>st</w:t>
            </w:r>
            <w:r>
              <w:rPr>
                <w:rFonts w:ascii="Arial" w:hAnsi="Arial" w:cs="Arial"/>
                <w:sz w:val="18"/>
                <w:szCs w:val="18"/>
              </w:rPr>
              <w:t xml:space="preserve"> January, 2023 on his office to discuss on district wise present status on </w:t>
            </w:r>
            <w:proofErr w:type="spellStart"/>
            <w:r>
              <w:rPr>
                <w:rFonts w:ascii="Arial" w:hAnsi="Arial" w:cs="Arial"/>
                <w:sz w:val="18"/>
                <w:szCs w:val="18"/>
              </w:rPr>
              <w:t>Udyam</w:t>
            </w:r>
            <w:proofErr w:type="spellEnd"/>
            <w:r>
              <w:rPr>
                <w:rFonts w:ascii="Arial" w:hAnsi="Arial" w:cs="Arial"/>
                <w:sz w:val="18"/>
                <w:szCs w:val="18"/>
              </w:rPr>
              <w:t xml:space="preserve"> registered unit as well as their details to prepare a road map for </w:t>
            </w:r>
            <w:r w:rsidR="00794647">
              <w:rPr>
                <w:rFonts w:ascii="Arial" w:hAnsi="Arial" w:cs="Arial"/>
                <w:sz w:val="18"/>
                <w:szCs w:val="18"/>
              </w:rPr>
              <w:t>achieving</w:t>
            </w:r>
            <w:r>
              <w:rPr>
                <w:rFonts w:ascii="Arial" w:hAnsi="Arial" w:cs="Arial"/>
                <w:sz w:val="18"/>
                <w:szCs w:val="18"/>
              </w:rPr>
              <w:t xml:space="preserve"> target for ZED certifications</w:t>
            </w:r>
            <w:r w:rsidR="0062610E">
              <w:rPr>
                <w:rFonts w:ascii="Arial" w:hAnsi="Arial" w:cs="Arial"/>
                <w:sz w:val="18"/>
                <w:szCs w:val="18"/>
              </w:rPr>
              <w:t xml:space="preserve"> as well as future sector specific interventions.</w:t>
            </w:r>
          </w:p>
          <w:p w14:paraId="418EF165" w14:textId="5E5511DB" w:rsidR="00794647" w:rsidRDefault="00794647" w:rsidP="005B10DA">
            <w:pPr>
              <w:pStyle w:val="ListParagraph"/>
              <w:widowControl/>
              <w:numPr>
                <w:ilvl w:val="0"/>
                <w:numId w:val="13"/>
              </w:numPr>
              <w:autoSpaceDE/>
              <w:autoSpaceDN/>
              <w:spacing w:after="160" w:line="259" w:lineRule="auto"/>
              <w:contextualSpacing/>
              <w:rPr>
                <w:rFonts w:ascii="Arial" w:hAnsi="Arial" w:cs="Arial"/>
                <w:sz w:val="18"/>
                <w:szCs w:val="18"/>
              </w:rPr>
            </w:pPr>
            <w:r>
              <w:rPr>
                <w:rFonts w:ascii="Arial" w:hAnsi="Arial" w:cs="Arial"/>
                <w:sz w:val="18"/>
                <w:szCs w:val="18"/>
              </w:rPr>
              <w:t>On 23</w:t>
            </w:r>
            <w:r w:rsidRPr="00794647">
              <w:rPr>
                <w:rFonts w:ascii="Arial" w:hAnsi="Arial" w:cs="Arial"/>
                <w:sz w:val="18"/>
                <w:szCs w:val="18"/>
                <w:vertAlign w:val="superscript"/>
              </w:rPr>
              <w:t>rd</w:t>
            </w:r>
            <w:r>
              <w:rPr>
                <w:rFonts w:ascii="Arial" w:hAnsi="Arial" w:cs="Arial"/>
                <w:sz w:val="18"/>
                <w:szCs w:val="18"/>
              </w:rPr>
              <w:t xml:space="preserve"> </w:t>
            </w:r>
            <w:r w:rsidR="0062610E">
              <w:rPr>
                <w:rFonts w:ascii="Arial" w:hAnsi="Arial" w:cs="Arial"/>
                <w:sz w:val="18"/>
                <w:szCs w:val="18"/>
              </w:rPr>
              <w:t>January</w:t>
            </w:r>
            <w:r>
              <w:rPr>
                <w:rFonts w:ascii="Arial" w:hAnsi="Arial" w:cs="Arial"/>
                <w:sz w:val="18"/>
                <w:szCs w:val="18"/>
              </w:rPr>
              <w:t xml:space="preserve"> 2023, a virtual meting was held with the members of NOCCI to understand their current operational modality and </w:t>
            </w:r>
            <w:r w:rsidR="0062610E">
              <w:rPr>
                <w:rFonts w:ascii="Arial" w:hAnsi="Arial" w:cs="Arial"/>
                <w:sz w:val="18"/>
                <w:szCs w:val="18"/>
              </w:rPr>
              <w:t>upcoming activities</w:t>
            </w:r>
            <w:r>
              <w:rPr>
                <w:rFonts w:ascii="Arial" w:hAnsi="Arial" w:cs="Arial"/>
                <w:sz w:val="18"/>
                <w:szCs w:val="18"/>
              </w:rPr>
              <w:t xml:space="preserve">, as well as the support needed to improve the </w:t>
            </w:r>
            <w:r w:rsidR="0062610E">
              <w:rPr>
                <w:rFonts w:ascii="Arial" w:hAnsi="Arial" w:cs="Arial"/>
                <w:sz w:val="18"/>
                <w:szCs w:val="18"/>
              </w:rPr>
              <w:t xml:space="preserve">overall </w:t>
            </w:r>
            <w:r w:rsidR="007B66AA">
              <w:rPr>
                <w:rFonts w:ascii="Arial" w:hAnsi="Arial" w:cs="Arial"/>
                <w:sz w:val="18"/>
                <w:szCs w:val="18"/>
              </w:rPr>
              <w:t>performance</w:t>
            </w:r>
            <w:r>
              <w:rPr>
                <w:rFonts w:ascii="Arial" w:hAnsi="Arial" w:cs="Arial"/>
                <w:sz w:val="18"/>
                <w:szCs w:val="18"/>
              </w:rPr>
              <w:t xml:space="preserve"> of the association</w:t>
            </w:r>
            <w:r w:rsidR="007B66AA">
              <w:rPr>
                <w:rFonts w:ascii="Arial" w:hAnsi="Arial" w:cs="Arial"/>
                <w:sz w:val="18"/>
                <w:szCs w:val="18"/>
              </w:rPr>
              <w:t xml:space="preserve"> as a local service provider at cluster level.</w:t>
            </w:r>
          </w:p>
          <w:p w14:paraId="11266DE8" w14:textId="38885457" w:rsidR="00792853" w:rsidRPr="00792853" w:rsidRDefault="00792853" w:rsidP="00792853">
            <w:pPr>
              <w:pStyle w:val="ListParagraph"/>
              <w:widowControl/>
              <w:numPr>
                <w:ilvl w:val="0"/>
                <w:numId w:val="13"/>
              </w:numPr>
              <w:autoSpaceDE/>
              <w:autoSpaceDN/>
              <w:spacing w:after="160" w:line="259" w:lineRule="auto"/>
              <w:contextualSpacing/>
              <w:rPr>
                <w:rFonts w:ascii="Arial" w:hAnsi="Arial" w:cs="Arial"/>
                <w:sz w:val="18"/>
                <w:szCs w:val="18"/>
              </w:rPr>
            </w:pPr>
            <w:r>
              <w:rPr>
                <w:rFonts w:ascii="Arial" w:hAnsi="Arial" w:cs="Arial"/>
                <w:sz w:val="18"/>
                <w:szCs w:val="18"/>
              </w:rPr>
              <w:t>A virtual meeting was held on 31</w:t>
            </w:r>
            <w:r w:rsidRPr="00792853">
              <w:rPr>
                <w:rFonts w:ascii="Arial" w:hAnsi="Arial" w:cs="Arial"/>
                <w:sz w:val="18"/>
                <w:szCs w:val="18"/>
                <w:vertAlign w:val="superscript"/>
              </w:rPr>
              <w:t>st</w:t>
            </w:r>
            <w:r>
              <w:rPr>
                <w:rFonts w:ascii="Arial" w:hAnsi="Arial" w:cs="Arial"/>
                <w:sz w:val="18"/>
                <w:szCs w:val="18"/>
                <w:vertAlign w:val="superscript"/>
              </w:rPr>
              <w:t xml:space="preserve"> </w:t>
            </w:r>
            <w:r>
              <w:rPr>
                <w:rFonts w:ascii="Arial" w:hAnsi="Arial" w:cs="Arial"/>
                <w:sz w:val="18"/>
                <w:szCs w:val="18"/>
              </w:rPr>
              <w:t>January, 2023, with the proprietors of foundry units in Odisha to understand their current operational modalities, value chain, technology used</w:t>
            </w:r>
            <w:r w:rsidR="00271F8D">
              <w:rPr>
                <w:rFonts w:ascii="Arial" w:hAnsi="Arial" w:cs="Arial"/>
                <w:sz w:val="18"/>
                <w:szCs w:val="18"/>
              </w:rPr>
              <w:t>,</w:t>
            </w:r>
            <w:r>
              <w:rPr>
                <w:rFonts w:ascii="Arial" w:hAnsi="Arial" w:cs="Arial"/>
                <w:sz w:val="18"/>
                <w:szCs w:val="18"/>
              </w:rPr>
              <w:t xml:space="preserve"> and challenges faced by the units</w:t>
            </w:r>
            <w:r w:rsidR="00271F8D">
              <w:rPr>
                <w:rFonts w:ascii="Arial" w:hAnsi="Arial" w:cs="Arial"/>
                <w:sz w:val="18"/>
                <w:szCs w:val="18"/>
              </w:rPr>
              <w:t>,</w:t>
            </w:r>
            <w:r>
              <w:rPr>
                <w:rFonts w:ascii="Arial" w:hAnsi="Arial" w:cs="Arial"/>
                <w:sz w:val="18"/>
                <w:szCs w:val="18"/>
              </w:rPr>
              <w:t xml:space="preserve"> and support required to improve the current value chain. </w:t>
            </w:r>
          </w:p>
        </w:tc>
      </w:tr>
      <w:tr w:rsidR="0097389F" w:rsidRPr="00271593" w14:paraId="51FFDDA9" w14:textId="77777777" w:rsidTr="002D240F">
        <w:trPr>
          <w:trHeight w:val="463"/>
        </w:trPr>
        <w:tc>
          <w:tcPr>
            <w:tcW w:w="10074" w:type="dxa"/>
            <w:gridSpan w:val="2"/>
          </w:tcPr>
          <w:p w14:paraId="4967643D" w14:textId="641B1526" w:rsidR="00FF311B" w:rsidRPr="00EF6036" w:rsidRDefault="006E2416" w:rsidP="00EF6036">
            <w:pPr>
              <w:pStyle w:val="ListParagraph"/>
              <w:widowControl/>
              <w:numPr>
                <w:ilvl w:val="0"/>
                <w:numId w:val="36"/>
              </w:numPr>
              <w:autoSpaceDE/>
              <w:autoSpaceDN/>
              <w:spacing w:after="160" w:line="259" w:lineRule="auto"/>
              <w:contextualSpacing/>
            </w:pPr>
            <w:r>
              <w:rPr>
                <w:rFonts w:ascii="Arial" w:hAnsi="Arial" w:cs="Arial"/>
                <w:b/>
                <w:sz w:val="18"/>
                <w:szCs w:val="18"/>
              </w:rPr>
              <w:t xml:space="preserve">2. </w:t>
            </w:r>
            <w:r w:rsidR="00342304">
              <w:rPr>
                <w:rFonts w:ascii="Arial" w:hAnsi="Arial" w:cs="Arial"/>
                <w:b/>
                <w:sz w:val="18"/>
                <w:szCs w:val="18"/>
              </w:rPr>
              <w:t>Secondary</w:t>
            </w:r>
            <w:r w:rsidR="004368EB">
              <w:rPr>
                <w:rFonts w:ascii="Arial" w:hAnsi="Arial" w:cs="Arial"/>
                <w:b/>
                <w:sz w:val="18"/>
                <w:szCs w:val="18"/>
              </w:rPr>
              <w:t xml:space="preserve"> &amp; Primary Research </w:t>
            </w:r>
            <w:r w:rsidR="004368EB">
              <w:rPr>
                <w:rFonts w:ascii="Arial" w:hAnsi="Arial" w:cs="Arial"/>
                <w:sz w:val="18"/>
                <w:szCs w:val="18"/>
              </w:rPr>
              <w:t xml:space="preserve">– </w:t>
            </w:r>
          </w:p>
          <w:p w14:paraId="50B644FB" w14:textId="6B5E819B" w:rsidR="00AF23AA" w:rsidRDefault="00AF23AA" w:rsidP="00AF23AA">
            <w:pPr>
              <w:pStyle w:val="ListParagraph"/>
              <w:numPr>
                <w:ilvl w:val="0"/>
                <w:numId w:val="13"/>
              </w:numPr>
              <w:rPr>
                <w:rFonts w:ascii="Arial" w:hAnsi="Arial" w:cs="Arial"/>
                <w:sz w:val="18"/>
                <w:szCs w:val="18"/>
              </w:rPr>
            </w:pPr>
            <w:r>
              <w:rPr>
                <w:rFonts w:ascii="Arial" w:hAnsi="Arial" w:cs="Arial"/>
                <w:sz w:val="18"/>
                <w:szCs w:val="18"/>
              </w:rPr>
              <w:t>As directed by the Principal Secretary, MSME Department, the</w:t>
            </w:r>
            <w:r w:rsidR="00D352B4">
              <w:rPr>
                <w:rFonts w:ascii="Arial" w:hAnsi="Arial" w:cs="Arial"/>
                <w:sz w:val="18"/>
                <w:szCs w:val="18"/>
              </w:rPr>
              <w:t xml:space="preserve"> team is currently compiling data of </w:t>
            </w:r>
            <w:proofErr w:type="spellStart"/>
            <w:r w:rsidR="00D352B4">
              <w:rPr>
                <w:rFonts w:ascii="Arial" w:hAnsi="Arial" w:cs="Arial"/>
                <w:sz w:val="18"/>
                <w:szCs w:val="18"/>
              </w:rPr>
              <w:t>U</w:t>
            </w:r>
            <w:r>
              <w:rPr>
                <w:rFonts w:ascii="Arial" w:hAnsi="Arial" w:cs="Arial"/>
                <w:sz w:val="18"/>
                <w:szCs w:val="18"/>
              </w:rPr>
              <w:t>d</w:t>
            </w:r>
            <w:r w:rsidR="00D352B4">
              <w:rPr>
                <w:rFonts w:ascii="Arial" w:hAnsi="Arial" w:cs="Arial"/>
                <w:sz w:val="18"/>
                <w:szCs w:val="18"/>
              </w:rPr>
              <w:t>yam</w:t>
            </w:r>
            <w:proofErr w:type="spellEnd"/>
            <w:r w:rsidR="00D352B4">
              <w:rPr>
                <w:rFonts w:ascii="Arial" w:hAnsi="Arial" w:cs="Arial"/>
                <w:sz w:val="18"/>
                <w:szCs w:val="18"/>
              </w:rPr>
              <w:t xml:space="preserve"> </w:t>
            </w:r>
            <w:r>
              <w:rPr>
                <w:rFonts w:ascii="Arial" w:hAnsi="Arial" w:cs="Arial"/>
                <w:sz w:val="18"/>
                <w:szCs w:val="18"/>
              </w:rPr>
              <w:t>registered</w:t>
            </w:r>
            <w:r w:rsidR="00D352B4">
              <w:rPr>
                <w:rFonts w:ascii="Arial" w:hAnsi="Arial" w:cs="Arial"/>
                <w:sz w:val="18"/>
                <w:szCs w:val="18"/>
              </w:rPr>
              <w:t xml:space="preserve"> units in Odisha</w:t>
            </w:r>
            <w:r>
              <w:rPr>
                <w:rFonts w:ascii="Arial" w:hAnsi="Arial" w:cs="Arial"/>
                <w:sz w:val="18"/>
                <w:szCs w:val="18"/>
              </w:rPr>
              <w:t>,</w:t>
            </w:r>
            <w:r w:rsidR="00D352B4">
              <w:rPr>
                <w:rFonts w:ascii="Arial" w:hAnsi="Arial" w:cs="Arial"/>
                <w:sz w:val="18"/>
                <w:szCs w:val="18"/>
              </w:rPr>
              <w:t xml:space="preserve"> </w:t>
            </w:r>
            <w:r>
              <w:rPr>
                <w:rFonts w:ascii="Arial" w:hAnsi="Arial" w:cs="Arial"/>
                <w:sz w:val="18"/>
                <w:szCs w:val="18"/>
              </w:rPr>
              <w:t xml:space="preserve">as well as their details, </w:t>
            </w:r>
            <w:r w:rsidRPr="00AF23AA">
              <w:rPr>
                <w:rFonts w:ascii="Arial" w:hAnsi="Arial" w:cs="Arial"/>
                <w:sz w:val="18"/>
                <w:szCs w:val="18"/>
              </w:rPr>
              <w:t>in order to prepare</w:t>
            </w:r>
            <w:r w:rsidR="00D352B4" w:rsidRPr="00AF23AA">
              <w:rPr>
                <w:rFonts w:ascii="Arial" w:hAnsi="Arial" w:cs="Arial"/>
                <w:sz w:val="18"/>
                <w:szCs w:val="18"/>
              </w:rPr>
              <w:t xml:space="preserve"> a road map for </w:t>
            </w:r>
            <w:r w:rsidRPr="00AF23AA">
              <w:rPr>
                <w:rFonts w:ascii="Arial" w:hAnsi="Arial" w:cs="Arial"/>
                <w:sz w:val="18"/>
                <w:szCs w:val="18"/>
              </w:rPr>
              <w:t>achieving</w:t>
            </w:r>
            <w:r w:rsidR="00D352B4" w:rsidRPr="00AF23AA">
              <w:rPr>
                <w:rFonts w:ascii="Arial" w:hAnsi="Arial" w:cs="Arial"/>
                <w:sz w:val="18"/>
                <w:szCs w:val="18"/>
              </w:rPr>
              <w:t xml:space="preserve"> </w:t>
            </w:r>
            <w:r w:rsidR="00CC2F77" w:rsidRPr="00AF23AA">
              <w:rPr>
                <w:rFonts w:ascii="Arial" w:hAnsi="Arial" w:cs="Arial"/>
                <w:sz w:val="18"/>
                <w:szCs w:val="18"/>
              </w:rPr>
              <w:t>the states</w:t>
            </w:r>
            <w:r w:rsidRPr="00AF23AA">
              <w:rPr>
                <w:rFonts w:ascii="Arial" w:hAnsi="Arial" w:cs="Arial"/>
                <w:sz w:val="18"/>
                <w:szCs w:val="18"/>
              </w:rPr>
              <w:t xml:space="preserve"> ZED Certifications target of 1930 by March, 2023. </w:t>
            </w:r>
          </w:p>
          <w:p w14:paraId="7657948C" w14:textId="77777777" w:rsidR="00003227" w:rsidRDefault="00AF23AA" w:rsidP="00AF23AA">
            <w:pPr>
              <w:pStyle w:val="ListParagraph"/>
              <w:numPr>
                <w:ilvl w:val="0"/>
                <w:numId w:val="13"/>
              </w:numPr>
              <w:rPr>
                <w:rFonts w:ascii="Arial" w:hAnsi="Arial" w:cs="Arial"/>
                <w:sz w:val="18"/>
                <w:szCs w:val="18"/>
              </w:rPr>
            </w:pPr>
            <w:r>
              <w:rPr>
                <w:rFonts w:ascii="Arial" w:hAnsi="Arial" w:cs="Arial"/>
                <w:sz w:val="18"/>
                <w:szCs w:val="18"/>
              </w:rPr>
              <w:t>Studying the foundry sector value chain to understand the requirement for enhancement of business of the foundry units in Odisha</w:t>
            </w:r>
            <w:r w:rsidR="009277CB">
              <w:rPr>
                <w:rFonts w:ascii="Arial" w:hAnsi="Arial" w:cs="Arial"/>
                <w:sz w:val="18"/>
                <w:szCs w:val="18"/>
              </w:rPr>
              <w:t>.</w:t>
            </w:r>
            <w:r>
              <w:rPr>
                <w:rFonts w:ascii="Arial" w:hAnsi="Arial" w:cs="Arial"/>
                <w:sz w:val="18"/>
                <w:szCs w:val="18"/>
              </w:rPr>
              <w:t xml:space="preserve"> </w:t>
            </w:r>
          </w:p>
          <w:p w14:paraId="640FF4F2" w14:textId="77777777" w:rsidR="00984289" w:rsidRDefault="00984289" w:rsidP="00984289">
            <w:pPr>
              <w:rPr>
                <w:rFonts w:ascii="Arial" w:hAnsi="Arial" w:cs="Arial"/>
                <w:sz w:val="18"/>
                <w:szCs w:val="18"/>
              </w:rPr>
            </w:pPr>
          </w:p>
          <w:p w14:paraId="2DD6AE4C" w14:textId="77777777" w:rsidR="00984289" w:rsidRDefault="00984289" w:rsidP="00984289">
            <w:pPr>
              <w:rPr>
                <w:rFonts w:ascii="Arial" w:hAnsi="Arial" w:cs="Arial"/>
                <w:sz w:val="18"/>
                <w:szCs w:val="18"/>
              </w:rPr>
            </w:pPr>
          </w:p>
          <w:p w14:paraId="3D03B33C" w14:textId="5334DB87" w:rsidR="00984289" w:rsidRPr="00984289" w:rsidRDefault="00984289" w:rsidP="00984289">
            <w:pPr>
              <w:rPr>
                <w:rFonts w:ascii="Arial" w:hAnsi="Arial" w:cs="Arial"/>
                <w:sz w:val="18"/>
                <w:szCs w:val="18"/>
              </w:rPr>
            </w:pPr>
          </w:p>
        </w:tc>
      </w:tr>
      <w:tr w:rsidR="0097389F" w:rsidRPr="00271593" w14:paraId="413856B2" w14:textId="77777777">
        <w:trPr>
          <w:trHeight w:val="311"/>
        </w:trPr>
        <w:tc>
          <w:tcPr>
            <w:tcW w:w="10074" w:type="dxa"/>
            <w:gridSpan w:val="2"/>
          </w:tcPr>
          <w:p w14:paraId="27CCB2EF" w14:textId="371ACC14" w:rsidR="00E80BD9" w:rsidRPr="003118A1" w:rsidRDefault="006E2416" w:rsidP="009C43D9">
            <w:pPr>
              <w:pStyle w:val="TableParagraph"/>
              <w:numPr>
                <w:ilvl w:val="0"/>
                <w:numId w:val="36"/>
              </w:numPr>
              <w:tabs>
                <w:tab w:val="left" w:pos="690"/>
              </w:tabs>
              <w:rPr>
                <w:rFonts w:ascii="Arial" w:hAnsi="Arial" w:cs="Arial"/>
                <w:sz w:val="18"/>
                <w:szCs w:val="18"/>
              </w:rPr>
            </w:pPr>
            <w:r>
              <w:rPr>
                <w:rFonts w:ascii="Arial" w:hAnsi="Arial" w:cs="Arial"/>
                <w:b/>
                <w:sz w:val="18"/>
                <w:szCs w:val="18"/>
              </w:rPr>
              <w:t xml:space="preserve">3. </w:t>
            </w:r>
            <w:r w:rsidR="008F1875" w:rsidRPr="00606490">
              <w:rPr>
                <w:rFonts w:ascii="Arial" w:hAnsi="Arial" w:cs="Arial"/>
                <w:b/>
                <w:sz w:val="18"/>
                <w:szCs w:val="18"/>
              </w:rPr>
              <w:t>SCDF</w:t>
            </w:r>
            <w:r w:rsidR="008F1875" w:rsidRPr="00606490">
              <w:rPr>
                <w:rFonts w:ascii="Arial" w:hAnsi="Arial" w:cs="Arial"/>
                <w:sz w:val="18"/>
                <w:szCs w:val="18"/>
              </w:rPr>
              <w:t>:</w:t>
            </w:r>
          </w:p>
          <w:p w14:paraId="202FAE3B" w14:textId="419F8A10" w:rsidR="002973B7" w:rsidRDefault="00606490" w:rsidP="002973B7">
            <w:pPr>
              <w:pStyle w:val="ListParagraph"/>
              <w:widowControl/>
              <w:numPr>
                <w:ilvl w:val="0"/>
                <w:numId w:val="44"/>
              </w:numPr>
              <w:autoSpaceDE/>
              <w:autoSpaceDN/>
              <w:spacing w:after="160" w:line="259" w:lineRule="auto"/>
              <w:contextualSpacing/>
              <w:rPr>
                <w:rFonts w:ascii="Arial" w:hAnsi="Arial" w:cs="Arial"/>
                <w:sz w:val="18"/>
                <w:szCs w:val="18"/>
              </w:rPr>
            </w:pPr>
            <w:r>
              <w:rPr>
                <w:rFonts w:ascii="Arial" w:hAnsi="Arial" w:cs="Arial"/>
                <w:sz w:val="18"/>
                <w:szCs w:val="18"/>
              </w:rPr>
              <w:t>Industry Department has submitted t</w:t>
            </w:r>
            <w:r w:rsidR="00451BAA">
              <w:rPr>
                <w:rFonts w:ascii="Arial" w:hAnsi="Arial" w:cs="Arial"/>
                <w:sz w:val="18"/>
                <w:szCs w:val="18"/>
              </w:rPr>
              <w:t>wo more DPRs</w:t>
            </w:r>
            <w:r>
              <w:rPr>
                <w:rFonts w:ascii="Arial" w:hAnsi="Arial" w:cs="Arial"/>
                <w:sz w:val="18"/>
                <w:szCs w:val="18"/>
              </w:rPr>
              <w:t xml:space="preserve"> to the Finance Department,</w:t>
            </w:r>
            <w:r w:rsidR="00451BAA">
              <w:rPr>
                <w:rFonts w:ascii="Arial" w:hAnsi="Arial" w:cs="Arial"/>
                <w:sz w:val="18"/>
                <w:szCs w:val="18"/>
              </w:rPr>
              <w:t xml:space="preserve"> </w:t>
            </w:r>
            <w:r>
              <w:rPr>
                <w:rFonts w:ascii="Arial" w:hAnsi="Arial" w:cs="Arial"/>
                <w:sz w:val="18"/>
                <w:szCs w:val="18"/>
              </w:rPr>
              <w:t xml:space="preserve">one for a </w:t>
            </w:r>
            <w:r w:rsidR="00451BAA">
              <w:rPr>
                <w:rFonts w:ascii="Arial" w:hAnsi="Arial" w:cs="Arial"/>
                <w:sz w:val="18"/>
                <w:szCs w:val="18"/>
              </w:rPr>
              <w:t xml:space="preserve">6445 Capacity </w:t>
            </w:r>
            <w:r>
              <w:rPr>
                <w:rFonts w:ascii="Arial" w:hAnsi="Arial" w:cs="Arial"/>
                <w:sz w:val="18"/>
                <w:szCs w:val="18"/>
              </w:rPr>
              <w:t>workers’</w:t>
            </w:r>
            <w:r w:rsidR="00451BAA">
              <w:rPr>
                <w:rFonts w:ascii="Arial" w:hAnsi="Arial" w:cs="Arial"/>
                <w:sz w:val="18"/>
                <w:szCs w:val="18"/>
              </w:rPr>
              <w:t xml:space="preserve"> hostel at </w:t>
            </w:r>
            <w:proofErr w:type="spellStart"/>
            <w:r w:rsidR="00451BAA">
              <w:rPr>
                <w:rFonts w:ascii="Arial" w:hAnsi="Arial" w:cs="Arial"/>
                <w:sz w:val="18"/>
                <w:szCs w:val="18"/>
              </w:rPr>
              <w:t>Deras</w:t>
            </w:r>
            <w:proofErr w:type="spellEnd"/>
            <w:r w:rsidR="00451BAA">
              <w:rPr>
                <w:rFonts w:ascii="Arial" w:hAnsi="Arial" w:cs="Arial"/>
                <w:sz w:val="18"/>
                <w:szCs w:val="18"/>
              </w:rPr>
              <w:t xml:space="preserve"> worth </w:t>
            </w:r>
            <w:r w:rsidR="00451BAA" w:rsidRPr="00606490">
              <w:rPr>
                <w:rFonts w:ascii="Arial" w:hAnsi="Arial" w:cs="Arial"/>
                <w:b/>
                <w:sz w:val="18"/>
                <w:szCs w:val="18"/>
              </w:rPr>
              <w:t>Rs. 361.44</w:t>
            </w:r>
            <w:r w:rsidRPr="00606490">
              <w:rPr>
                <w:rFonts w:ascii="Arial" w:hAnsi="Arial" w:cs="Arial"/>
                <w:b/>
                <w:sz w:val="18"/>
                <w:szCs w:val="18"/>
              </w:rPr>
              <w:t xml:space="preserve"> Cr</w:t>
            </w:r>
            <w:r w:rsidR="00451BAA">
              <w:rPr>
                <w:rFonts w:ascii="Arial" w:hAnsi="Arial" w:cs="Arial"/>
                <w:sz w:val="18"/>
                <w:szCs w:val="18"/>
              </w:rPr>
              <w:t xml:space="preserve"> </w:t>
            </w:r>
            <w:r>
              <w:rPr>
                <w:rFonts w:ascii="Arial" w:hAnsi="Arial" w:cs="Arial"/>
                <w:sz w:val="18"/>
                <w:szCs w:val="18"/>
              </w:rPr>
              <w:t xml:space="preserve">and another for a </w:t>
            </w:r>
            <w:r w:rsidR="00451BAA">
              <w:rPr>
                <w:rFonts w:ascii="Arial" w:hAnsi="Arial" w:cs="Arial"/>
                <w:sz w:val="18"/>
                <w:szCs w:val="18"/>
              </w:rPr>
              <w:t xml:space="preserve">2000 capacity workers’ </w:t>
            </w:r>
            <w:r>
              <w:rPr>
                <w:rFonts w:ascii="Arial" w:hAnsi="Arial" w:cs="Arial"/>
                <w:sz w:val="18"/>
                <w:szCs w:val="18"/>
              </w:rPr>
              <w:t xml:space="preserve">worth </w:t>
            </w:r>
            <w:r w:rsidRPr="00606490">
              <w:rPr>
                <w:rFonts w:ascii="Arial" w:hAnsi="Arial" w:cs="Arial"/>
                <w:b/>
                <w:sz w:val="18"/>
                <w:szCs w:val="18"/>
              </w:rPr>
              <w:t>Rs. 97.99 Cr.</w:t>
            </w:r>
            <w:r w:rsidR="00451BAA">
              <w:rPr>
                <w:rFonts w:ascii="Arial" w:hAnsi="Arial" w:cs="Arial"/>
                <w:sz w:val="18"/>
                <w:szCs w:val="18"/>
              </w:rPr>
              <w:t xml:space="preserve"> hostel at </w:t>
            </w:r>
            <w:proofErr w:type="spellStart"/>
            <w:r w:rsidR="00451BAA">
              <w:rPr>
                <w:rFonts w:ascii="Arial" w:hAnsi="Arial" w:cs="Arial"/>
                <w:sz w:val="18"/>
                <w:szCs w:val="18"/>
              </w:rPr>
              <w:t>Khurda</w:t>
            </w:r>
            <w:proofErr w:type="spellEnd"/>
            <w:r w:rsidR="00451BAA">
              <w:rPr>
                <w:rFonts w:ascii="Arial" w:hAnsi="Arial" w:cs="Arial"/>
                <w:sz w:val="18"/>
                <w:szCs w:val="18"/>
              </w:rPr>
              <w:t xml:space="preserve"> </w:t>
            </w:r>
          </w:p>
          <w:p w14:paraId="6E77D41A" w14:textId="4A52B9B2" w:rsidR="008D6171" w:rsidRPr="002973B7" w:rsidRDefault="00606490" w:rsidP="002973B7">
            <w:pPr>
              <w:pStyle w:val="ListParagraph"/>
              <w:widowControl/>
              <w:numPr>
                <w:ilvl w:val="0"/>
                <w:numId w:val="44"/>
              </w:numPr>
              <w:autoSpaceDE/>
              <w:autoSpaceDN/>
              <w:spacing w:after="160" w:line="259" w:lineRule="auto"/>
              <w:contextualSpacing/>
              <w:rPr>
                <w:rFonts w:ascii="Arial" w:hAnsi="Arial" w:cs="Arial"/>
                <w:sz w:val="18"/>
                <w:szCs w:val="18"/>
              </w:rPr>
            </w:pPr>
            <w:r>
              <w:rPr>
                <w:rFonts w:ascii="Arial" w:hAnsi="Arial" w:cs="Arial"/>
                <w:sz w:val="18"/>
                <w:szCs w:val="18"/>
              </w:rPr>
              <w:t>Finance Department r</w:t>
            </w:r>
            <w:r w:rsidR="008D6171">
              <w:rPr>
                <w:rFonts w:ascii="Arial" w:hAnsi="Arial" w:cs="Arial"/>
                <w:sz w:val="18"/>
                <w:szCs w:val="18"/>
              </w:rPr>
              <w:t xml:space="preserve">eceived the letter of intent from SIDBI, RO for the approved project worth </w:t>
            </w:r>
            <w:r w:rsidR="008D6171" w:rsidRPr="00606490">
              <w:rPr>
                <w:rFonts w:ascii="Arial" w:hAnsi="Arial" w:cs="Arial"/>
                <w:b/>
                <w:sz w:val="18"/>
                <w:szCs w:val="18"/>
              </w:rPr>
              <w:t>Rs. 211.52</w:t>
            </w:r>
            <w:r w:rsidR="008D6171">
              <w:rPr>
                <w:rFonts w:ascii="Arial" w:hAnsi="Arial" w:cs="Arial"/>
                <w:sz w:val="18"/>
                <w:szCs w:val="18"/>
              </w:rPr>
              <w:t xml:space="preserve"> Cr. </w:t>
            </w:r>
          </w:p>
          <w:p w14:paraId="0A6B03F3" w14:textId="77777777" w:rsidR="007B66AA" w:rsidRDefault="0001128B" w:rsidP="00606490">
            <w:pPr>
              <w:pStyle w:val="ListParagraph"/>
              <w:widowControl/>
              <w:numPr>
                <w:ilvl w:val="0"/>
                <w:numId w:val="44"/>
              </w:numPr>
              <w:autoSpaceDE/>
              <w:autoSpaceDN/>
              <w:spacing w:after="160" w:line="259" w:lineRule="auto"/>
              <w:contextualSpacing/>
              <w:rPr>
                <w:rFonts w:ascii="Arial" w:hAnsi="Arial" w:cs="Arial"/>
                <w:sz w:val="18"/>
                <w:szCs w:val="18"/>
              </w:rPr>
            </w:pPr>
            <w:r>
              <w:rPr>
                <w:rFonts w:ascii="Arial" w:hAnsi="Arial" w:cs="Arial"/>
                <w:sz w:val="18"/>
                <w:szCs w:val="18"/>
              </w:rPr>
              <w:t>The t</w:t>
            </w:r>
            <w:r w:rsidR="008D6171">
              <w:rPr>
                <w:rFonts w:ascii="Arial" w:hAnsi="Arial" w:cs="Arial"/>
                <w:sz w:val="18"/>
                <w:szCs w:val="18"/>
              </w:rPr>
              <w:t>eam submitted a PPT to the finance department pertaining to possible projects for potential departments</w:t>
            </w:r>
            <w:r w:rsidR="00606490">
              <w:rPr>
                <w:rFonts w:ascii="Arial" w:hAnsi="Arial" w:cs="Arial"/>
                <w:sz w:val="18"/>
                <w:szCs w:val="18"/>
              </w:rPr>
              <w:t xml:space="preserve"> </w:t>
            </w:r>
            <w:r w:rsidR="007B66AA">
              <w:rPr>
                <w:rFonts w:ascii="Arial" w:hAnsi="Arial" w:cs="Arial"/>
                <w:sz w:val="18"/>
                <w:szCs w:val="18"/>
              </w:rPr>
              <w:t xml:space="preserve">like Agriculture &amp; Farmers Welfare Department, Handlooms, Textiles &amp; Handicraft Department, Skill Development &amp; Technical Education Department and Tourism Department </w:t>
            </w:r>
          </w:p>
          <w:p w14:paraId="27068C12" w14:textId="05B84CE8" w:rsidR="00B555B8" w:rsidRPr="00606490" w:rsidRDefault="008D6171" w:rsidP="00606490">
            <w:pPr>
              <w:pStyle w:val="ListParagraph"/>
              <w:widowControl/>
              <w:numPr>
                <w:ilvl w:val="0"/>
                <w:numId w:val="44"/>
              </w:numPr>
              <w:autoSpaceDE/>
              <w:autoSpaceDN/>
              <w:spacing w:after="160" w:line="259" w:lineRule="auto"/>
              <w:contextualSpacing/>
              <w:rPr>
                <w:rFonts w:ascii="Arial" w:hAnsi="Arial" w:cs="Arial"/>
                <w:sz w:val="18"/>
                <w:szCs w:val="18"/>
              </w:rPr>
            </w:pPr>
            <w:r>
              <w:rPr>
                <w:rFonts w:ascii="Arial" w:hAnsi="Arial" w:cs="Arial"/>
                <w:sz w:val="18"/>
                <w:szCs w:val="18"/>
              </w:rPr>
              <w:t xml:space="preserve">The team submitted a tentative work plan to the finance department </w:t>
            </w:r>
            <w:r w:rsidR="0001128B">
              <w:rPr>
                <w:rFonts w:ascii="Arial" w:hAnsi="Arial" w:cs="Arial"/>
                <w:sz w:val="18"/>
                <w:szCs w:val="18"/>
              </w:rPr>
              <w:t xml:space="preserve">as stipulated by HPC. </w:t>
            </w:r>
          </w:p>
        </w:tc>
      </w:tr>
      <w:tr w:rsidR="008A7AE1" w:rsidRPr="00271593" w14:paraId="092C7FC5" w14:textId="77777777">
        <w:trPr>
          <w:trHeight w:val="311"/>
        </w:trPr>
        <w:tc>
          <w:tcPr>
            <w:tcW w:w="10074" w:type="dxa"/>
            <w:gridSpan w:val="2"/>
          </w:tcPr>
          <w:p w14:paraId="119835D0" w14:textId="2AB395A3" w:rsidR="008A7AE1" w:rsidRPr="00EB02E4" w:rsidRDefault="006E2416" w:rsidP="000C38D7">
            <w:pPr>
              <w:pStyle w:val="TableParagraph"/>
              <w:numPr>
                <w:ilvl w:val="0"/>
                <w:numId w:val="36"/>
              </w:numPr>
              <w:tabs>
                <w:tab w:val="left" w:pos="690"/>
              </w:tabs>
              <w:rPr>
                <w:rFonts w:ascii="Arial" w:hAnsi="Arial" w:cs="Arial"/>
                <w:sz w:val="18"/>
                <w:szCs w:val="18"/>
              </w:rPr>
            </w:pPr>
            <w:r>
              <w:rPr>
                <w:rFonts w:ascii="Arial" w:hAnsi="Arial" w:cs="Arial"/>
                <w:b/>
                <w:sz w:val="18"/>
                <w:szCs w:val="18"/>
              </w:rPr>
              <w:t xml:space="preserve">4. </w:t>
            </w:r>
            <w:r w:rsidR="00F14168" w:rsidRPr="008F26E4">
              <w:rPr>
                <w:rFonts w:ascii="Arial" w:hAnsi="Arial" w:cs="Arial"/>
                <w:b/>
                <w:sz w:val="18"/>
                <w:szCs w:val="18"/>
              </w:rPr>
              <w:t>Convergence of Schemes:</w:t>
            </w:r>
            <w:r w:rsidR="00F14168">
              <w:rPr>
                <w:rFonts w:ascii="Arial" w:hAnsi="Arial" w:cs="Arial"/>
                <w:b/>
                <w:sz w:val="18"/>
                <w:szCs w:val="18"/>
              </w:rPr>
              <w:t xml:space="preserve"> </w:t>
            </w:r>
          </w:p>
          <w:p w14:paraId="0A0F5495" w14:textId="7C99E726" w:rsidR="00143F8A" w:rsidRPr="00855A88" w:rsidRDefault="007B66AA" w:rsidP="009277CB">
            <w:pPr>
              <w:pStyle w:val="TableParagraph"/>
              <w:numPr>
                <w:ilvl w:val="0"/>
                <w:numId w:val="13"/>
              </w:numPr>
              <w:tabs>
                <w:tab w:val="left" w:pos="830"/>
              </w:tabs>
              <w:rPr>
                <w:rFonts w:ascii="Arial" w:hAnsi="Arial" w:cs="Arial"/>
                <w:sz w:val="18"/>
                <w:szCs w:val="18"/>
              </w:rPr>
            </w:pPr>
            <w:r>
              <w:rPr>
                <w:rFonts w:ascii="Arial" w:hAnsi="Arial" w:cs="Arial"/>
                <w:sz w:val="18"/>
                <w:szCs w:val="18"/>
              </w:rPr>
              <w:t>The PMU team is currently working on a strategy document for the State to</w:t>
            </w:r>
            <w:r w:rsidR="009277CB">
              <w:rPr>
                <w:rFonts w:ascii="Arial" w:hAnsi="Arial" w:cs="Arial"/>
                <w:sz w:val="18"/>
                <w:szCs w:val="18"/>
              </w:rPr>
              <w:t xml:space="preserve"> achiev</w:t>
            </w:r>
            <w:r>
              <w:rPr>
                <w:rFonts w:ascii="Arial" w:hAnsi="Arial" w:cs="Arial"/>
                <w:sz w:val="18"/>
                <w:szCs w:val="18"/>
              </w:rPr>
              <w:t xml:space="preserve">e </w:t>
            </w:r>
            <w:r w:rsidR="009277CB">
              <w:rPr>
                <w:rFonts w:ascii="Arial" w:hAnsi="Arial" w:cs="Arial"/>
                <w:sz w:val="18"/>
                <w:szCs w:val="18"/>
              </w:rPr>
              <w:t>the ZED certification target of 1930</w:t>
            </w:r>
            <w:r>
              <w:rPr>
                <w:rFonts w:ascii="Arial" w:hAnsi="Arial" w:cs="Arial"/>
                <w:sz w:val="18"/>
                <w:szCs w:val="18"/>
              </w:rPr>
              <w:t xml:space="preserve"> given by Central Govt</w:t>
            </w:r>
            <w:r w:rsidR="009277CB">
              <w:rPr>
                <w:rFonts w:ascii="Arial" w:hAnsi="Arial" w:cs="Arial"/>
                <w:sz w:val="18"/>
                <w:szCs w:val="18"/>
              </w:rPr>
              <w:t xml:space="preserve">. </w:t>
            </w:r>
            <w:r>
              <w:rPr>
                <w:rFonts w:ascii="Arial" w:hAnsi="Arial" w:cs="Arial"/>
                <w:sz w:val="18"/>
                <w:szCs w:val="18"/>
              </w:rPr>
              <w:t xml:space="preserve">The data collection for </w:t>
            </w:r>
            <w:proofErr w:type="spellStart"/>
            <w:r>
              <w:rPr>
                <w:rFonts w:ascii="Arial" w:hAnsi="Arial" w:cs="Arial"/>
                <w:sz w:val="18"/>
                <w:szCs w:val="18"/>
              </w:rPr>
              <w:t>Udyam</w:t>
            </w:r>
            <w:proofErr w:type="spellEnd"/>
            <w:r>
              <w:rPr>
                <w:rFonts w:ascii="Arial" w:hAnsi="Arial" w:cs="Arial"/>
                <w:sz w:val="18"/>
                <w:szCs w:val="18"/>
              </w:rPr>
              <w:t xml:space="preserve"> registration has already been initiated and shall be completed by 1</w:t>
            </w:r>
            <w:r w:rsidRPr="007B66AA">
              <w:rPr>
                <w:rFonts w:ascii="Arial" w:hAnsi="Arial" w:cs="Arial"/>
                <w:sz w:val="18"/>
                <w:szCs w:val="18"/>
                <w:vertAlign w:val="superscript"/>
              </w:rPr>
              <w:t>st</w:t>
            </w:r>
            <w:r>
              <w:rPr>
                <w:rFonts w:ascii="Arial" w:hAnsi="Arial" w:cs="Arial"/>
                <w:sz w:val="18"/>
                <w:szCs w:val="18"/>
              </w:rPr>
              <w:t xml:space="preserve"> week of February</w:t>
            </w:r>
          </w:p>
        </w:tc>
      </w:tr>
      <w:tr w:rsidR="00D36B47" w:rsidRPr="00271593" w14:paraId="247BCDC0" w14:textId="77777777">
        <w:trPr>
          <w:trHeight w:val="311"/>
        </w:trPr>
        <w:tc>
          <w:tcPr>
            <w:tcW w:w="10074" w:type="dxa"/>
            <w:gridSpan w:val="2"/>
          </w:tcPr>
          <w:p w14:paraId="492C4735" w14:textId="3EC8BEA0" w:rsidR="00981C64" w:rsidRPr="00981C64" w:rsidRDefault="006E2416" w:rsidP="006E2416">
            <w:pPr>
              <w:pStyle w:val="TableParagraph"/>
              <w:numPr>
                <w:ilvl w:val="0"/>
                <w:numId w:val="36"/>
              </w:numPr>
              <w:tabs>
                <w:tab w:val="left" w:pos="830"/>
              </w:tabs>
              <w:rPr>
                <w:rFonts w:ascii="Arial" w:hAnsi="Arial" w:cs="Arial"/>
                <w:sz w:val="18"/>
                <w:szCs w:val="18"/>
              </w:rPr>
            </w:pPr>
            <w:r>
              <w:rPr>
                <w:rFonts w:ascii="Arial" w:hAnsi="Arial" w:cs="Arial"/>
                <w:b/>
                <w:sz w:val="18"/>
                <w:szCs w:val="18"/>
              </w:rPr>
              <w:t xml:space="preserve">5. </w:t>
            </w:r>
            <w:r w:rsidR="00625484" w:rsidRPr="00B17F5C">
              <w:rPr>
                <w:rFonts w:ascii="Arial" w:hAnsi="Arial" w:cs="Arial"/>
                <w:b/>
                <w:sz w:val="18"/>
                <w:szCs w:val="18"/>
              </w:rPr>
              <w:t xml:space="preserve">Holistic Cluster Development </w:t>
            </w:r>
            <w:r w:rsidR="00575F68" w:rsidRPr="00B17F5C">
              <w:rPr>
                <w:rFonts w:ascii="Arial" w:hAnsi="Arial" w:cs="Arial"/>
                <w:b/>
                <w:sz w:val="18"/>
                <w:szCs w:val="18"/>
              </w:rPr>
              <w:t>–</w:t>
            </w:r>
            <w:r w:rsidR="00575F68">
              <w:rPr>
                <w:rFonts w:ascii="Arial" w:hAnsi="Arial" w:cs="Arial"/>
                <w:b/>
                <w:sz w:val="18"/>
                <w:szCs w:val="18"/>
              </w:rPr>
              <w:t xml:space="preserve"> </w:t>
            </w:r>
          </w:p>
          <w:p w14:paraId="15EC4766" w14:textId="205FBAF5" w:rsidR="00B17F5C" w:rsidRPr="00984289" w:rsidRDefault="00B17F5C" w:rsidP="00984289">
            <w:pPr>
              <w:pStyle w:val="TableParagraph"/>
              <w:numPr>
                <w:ilvl w:val="0"/>
                <w:numId w:val="13"/>
              </w:numPr>
              <w:tabs>
                <w:tab w:val="left" w:pos="830"/>
              </w:tabs>
              <w:rPr>
                <w:rFonts w:ascii="Arial" w:hAnsi="Arial" w:cs="Arial"/>
                <w:sz w:val="18"/>
                <w:szCs w:val="18"/>
              </w:rPr>
            </w:pPr>
            <w:r>
              <w:rPr>
                <w:rFonts w:ascii="Arial" w:hAnsi="Arial" w:cs="Arial"/>
                <w:sz w:val="18"/>
                <w:szCs w:val="18"/>
              </w:rPr>
              <w:t>Based on the pilot survey information, a comprehensive format for the baseline survey</w:t>
            </w:r>
            <w:r w:rsidR="007B66AA">
              <w:rPr>
                <w:rFonts w:ascii="Arial" w:hAnsi="Arial" w:cs="Arial"/>
                <w:sz w:val="18"/>
                <w:szCs w:val="18"/>
              </w:rPr>
              <w:t xml:space="preserve"> for Khadi </w:t>
            </w:r>
            <w:r w:rsidR="003F7CDA">
              <w:rPr>
                <w:rFonts w:ascii="Arial" w:hAnsi="Arial" w:cs="Arial"/>
                <w:sz w:val="18"/>
                <w:szCs w:val="18"/>
              </w:rPr>
              <w:t>Institutions has been</w:t>
            </w:r>
            <w:r>
              <w:rPr>
                <w:rFonts w:ascii="Arial" w:hAnsi="Arial" w:cs="Arial"/>
                <w:sz w:val="18"/>
                <w:szCs w:val="18"/>
              </w:rPr>
              <w:t xml:space="preserve"> developed and </w:t>
            </w:r>
            <w:r w:rsidRPr="00B17F5C">
              <w:rPr>
                <w:rFonts w:ascii="Arial" w:hAnsi="Arial" w:cs="Arial"/>
                <w:sz w:val="18"/>
                <w:szCs w:val="18"/>
              </w:rPr>
              <w:t xml:space="preserve">submitted to the </w:t>
            </w:r>
            <w:r w:rsidR="007B66AA">
              <w:rPr>
                <w:rFonts w:ascii="Arial" w:hAnsi="Arial" w:cs="Arial"/>
                <w:sz w:val="18"/>
                <w:szCs w:val="18"/>
              </w:rPr>
              <w:t xml:space="preserve">Secretary OKVIB. </w:t>
            </w:r>
          </w:p>
        </w:tc>
      </w:tr>
      <w:tr w:rsidR="004203B1" w:rsidRPr="00271593" w14:paraId="6EAE3BCD" w14:textId="77777777">
        <w:trPr>
          <w:trHeight w:val="311"/>
        </w:trPr>
        <w:tc>
          <w:tcPr>
            <w:tcW w:w="10074" w:type="dxa"/>
            <w:gridSpan w:val="2"/>
          </w:tcPr>
          <w:p w14:paraId="3C54DED4" w14:textId="06F64216" w:rsidR="00B812B2" w:rsidRDefault="006E2416" w:rsidP="006E2416">
            <w:pPr>
              <w:pStyle w:val="TableParagraph"/>
              <w:numPr>
                <w:ilvl w:val="0"/>
                <w:numId w:val="36"/>
              </w:numPr>
              <w:tabs>
                <w:tab w:val="left" w:pos="830"/>
              </w:tabs>
              <w:rPr>
                <w:rFonts w:ascii="Arial" w:hAnsi="Arial" w:cs="Arial"/>
                <w:b/>
                <w:sz w:val="18"/>
                <w:szCs w:val="18"/>
              </w:rPr>
            </w:pPr>
            <w:r>
              <w:rPr>
                <w:rFonts w:ascii="Arial" w:hAnsi="Arial" w:cs="Arial"/>
                <w:b/>
                <w:sz w:val="18"/>
                <w:szCs w:val="18"/>
              </w:rPr>
              <w:t xml:space="preserve">6. </w:t>
            </w:r>
            <w:r w:rsidR="00F730AB">
              <w:rPr>
                <w:rFonts w:ascii="Arial" w:hAnsi="Arial" w:cs="Arial"/>
                <w:b/>
                <w:sz w:val="18"/>
                <w:szCs w:val="18"/>
              </w:rPr>
              <w:t>Capacity Building</w:t>
            </w:r>
            <w:r w:rsidR="00625484">
              <w:rPr>
                <w:rFonts w:ascii="Arial" w:hAnsi="Arial" w:cs="Arial"/>
                <w:b/>
                <w:sz w:val="18"/>
                <w:szCs w:val="18"/>
              </w:rPr>
              <w:t>–</w:t>
            </w:r>
            <w:r w:rsidR="00B3444E">
              <w:rPr>
                <w:rFonts w:ascii="Arial" w:hAnsi="Arial" w:cs="Arial"/>
                <w:b/>
                <w:sz w:val="18"/>
                <w:szCs w:val="18"/>
              </w:rPr>
              <w:t xml:space="preserve"> </w:t>
            </w:r>
            <w:r w:rsidR="00B812B2">
              <w:rPr>
                <w:rFonts w:ascii="Arial" w:hAnsi="Arial" w:cs="Arial"/>
                <w:b/>
                <w:sz w:val="18"/>
                <w:szCs w:val="18"/>
              </w:rPr>
              <w:t xml:space="preserve"> </w:t>
            </w:r>
          </w:p>
          <w:p w14:paraId="0C4583C0" w14:textId="42714CA8" w:rsidR="00C5046E" w:rsidRDefault="003F7CDA" w:rsidP="00D352B4">
            <w:pPr>
              <w:pStyle w:val="TableParagraph"/>
              <w:numPr>
                <w:ilvl w:val="0"/>
                <w:numId w:val="13"/>
              </w:numPr>
              <w:tabs>
                <w:tab w:val="left" w:pos="830"/>
              </w:tabs>
              <w:rPr>
                <w:rFonts w:ascii="Arial" w:hAnsi="Arial" w:cs="Arial"/>
                <w:sz w:val="18"/>
                <w:szCs w:val="18"/>
              </w:rPr>
            </w:pPr>
            <w:r>
              <w:rPr>
                <w:rFonts w:ascii="Arial" w:hAnsi="Arial" w:cs="Arial"/>
                <w:sz w:val="18"/>
                <w:szCs w:val="18"/>
              </w:rPr>
              <w:t>The team is currently working closely with DGM, SIDBI to conduct various capacity building and knowledge dissemination workshop for various industry associations such as Exposure Visit, Knowledge Dissemination Workshops on New Policies</w:t>
            </w:r>
            <w:r w:rsidR="00491390">
              <w:rPr>
                <w:rFonts w:ascii="Arial" w:hAnsi="Arial" w:cs="Arial"/>
                <w:sz w:val="18"/>
                <w:szCs w:val="18"/>
              </w:rPr>
              <w:t>, Workshop of Defense Sector Engineering, MSME Ted Talks</w:t>
            </w:r>
            <w:r w:rsidR="00F87246">
              <w:rPr>
                <w:rFonts w:ascii="Arial" w:hAnsi="Arial" w:cs="Arial"/>
                <w:sz w:val="18"/>
                <w:szCs w:val="18"/>
              </w:rPr>
              <w:t>, Promoting Entrepreneurship Education in the State</w:t>
            </w:r>
            <w:r w:rsidR="00491390">
              <w:rPr>
                <w:rFonts w:ascii="Arial" w:hAnsi="Arial" w:cs="Arial"/>
                <w:sz w:val="18"/>
                <w:szCs w:val="18"/>
              </w:rPr>
              <w:t xml:space="preserve"> and Green Financing.</w:t>
            </w:r>
          </w:p>
          <w:p w14:paraId="4AD529B7" w14:textId="65125B4D" w:rsidR="00D352B4" w:rsidRPr="00D352B4" w:rsidRDefault="00D352B4" w:rsidP="00D352B4">
            <w:pPr>
              <w:pStyle w:val="TableParagraph"/>
              <w:tabs>
                <w:tab w:val="left" w:pos="830"/>
              </w:tabs>
              <w:ind w:left="1080"/>
              <w:rPr>
                <w:rFonts w:ascii="Arial" w:hAnsi="Arial" w:cs="Arial"/>
                <w:sz w:val="18"/>
                <w:szCs w:val="18"/>
              </w:rPr>
            </w:pPr>
          </w:p>
        </w:tc>
      </w:tr>
      <w:tr w:rsidR="00E43016" w:rsidRPr="00271593" w14:paraId="3F2D8A52" w14:textId="77777777">
        <w:trPr>
          <w:trHeight w:val="311"/>
        </w:trPr>
        <w:tc>
          <w:tcPr>
            <w:tcW w:w="10074" w:type="dxa"/>
            <w:gridSpan w:val="2"/>
          </w:tcPr>
          <w:p w14:paraId="25A53AB0" w14:textId="77777777" w:rsidR="0036601D" w:rsidRDefault="0036601D" w:rsidP="0036601D">
            <w:pPr>
              <w:pStyle w:val="TableParagraph"/>
              <w:numPr>
                <w:ilvl w:val="0"/>
                <w:numId w:val="36"/>
              </w:numPr>
              <w:tabs>
                <w:tab w:val="left" w:pos="830"/>
              </w:tabs>
              <w:rPr>
                <w:rFonts w:ascii="Arial" w:hAnsi="Arial" w:cs="Arial"/>
                <w:b/>
                <w:sz w:val="18"/>
                <w:szCs w:val="18"/>
              </w:rPr>
            </w:pPr>
            <w:r>
              <w:rPr>
                <w:rFonts w:ascii="Arial" w:hAnsi="Arial" w:cs="Arial"/>
                <w:b/>
                <w:sz w:val="18"/>
                <w:szCs w:val="18"/>
              </w:rPr>
              <w:t xml:space="preserve">7. </w:t>
            </w:r>
            <w:r w:rsidR="00E43016">
              <w:rPr>
                <w:rFonts w:ascii="Arial" w:hAnsi="Arial" w:cs="Arial"/>
                <w:b/>
                <w:sz w:val="18"/>
                <w:szCs w:val="18"/>
              </w:rPr>
              <w:t xml:space="preserve">MSME </w:t>
            </w:r>
            <w:r w:rsidR="00651D41">
              <w:rPr>
                <w:rFonts w:ascii="Arial" w:hAnsi="Arial" w:cs="Arial"/>
                <w:b/>
                <w:sz w:val="18"/>
                <w:szCs w:val="18"/>
              </w:rPr>
              <w:t>Financing:</w:t>
            </w:r>
          </w:p>
          <w:p w14:paraId="0199E817" w14:textId="77777777" w:rsidR="00491390" w:rsidRPr="00491390" w:rsidRDefault="002801EC" w:rsidP="006A505E">
            <w:pPr>
              <w:pStyle w:val="TableParagraph"/>
              <w:numPr>
                <w:ilvl w:val="0"/>
                <w:numId w:val="13"/>
              </w:numPr>
              <w:tabs>
                <w:tab w:val="left" w:pos="830"/>
              </w:tabs>
              <w:rPr>
                <w:rFonts w:ascii="Arial" w:hAnsi="Arial" w:cs="Arial"/>
                <w:sz w:val="20"/>
                <w:szCs w:val="20"/>
              </w:rPr>
            </w:pPr>
            <w:r>
              <w:rPr>
                <w:rFonts w:ascii="Arial" w:hAnsi="Arial" w:cs="Arial"/>
                <w:sz w:val="18"/>
                <w:szCs w:val="18"/>
              </w:rPr>
              <w:t>A request letter has been submitted on behalf of the CGTMSE to the Principal Secretary, MSME Department, for an invitation to the state level bankers committee meeting for the dissemination of information to bankers about the CGTMSE</w:t>
            </w:r>
            <w:r w:rsidR="00491390">
              <w:rPr>
                <w:rFonts w:ascii="Arial" w:hAnsi="Arial" w:cs="Arial"/>
                <w:sz w:val="18"/>
                <w:szCs w:val="18"/>
              </w:rPr>
              <w:t xml:space="preserve"> extended credit guarantee proposal. </w:t>
            </w:r>
          </w:p>
          <w:p w14:paraId="7B7961CA" w14:textId="3D4D1D5E" w:rsidR="006A505E" w:rsidRPr="006A505E" w:rsidRDefault="00491390" w:rsidP="006A505E">
            <w:pPr>
              <w:pStyle w:val="TableParagraph"/>
              <w:numPr>
                <w:ilvl w:val="0"/>
                <w:numId w:val="13"/>
              </w:numPr>
              <w:tabs>
                <w:tab w:val="left" w:pos="830"/>
              </w:tabs>
              <w:rPr>
                <w:rFonts w:ascii="Arial" w:hAnsi="Arial" w:cs="Arial"/>
                <w:sz w:val="20"/>
                <w:szCs w:val="20"/>
              </w:rPr>
            </w:pPr>
            <w:r>
              <w:rPr>
                <w:rFonts w:ascii="Arial" w:hAnsi="Arial" w:cs="Arial"/>
                <w:sz w:val="18"/>
                <w:szCs w:val="18"/>
              </w:rPr>
              <w:t xml:space="preserve">The team is planning Bankers- Entrepreneurs Meet for the Cuttack Filigree Cluster, a date has to be confirmed by the association on this regard. </w:t>
            </w:r>
            <w:r w:rsidR="006A505E">
              <w:rPr>
                <w:rFonts w:ascii="Arial" w:hAnsi="Arial" w:cs="Arial"/>
                <w:sz w:val="18"/>
                <w:szCs w:val="18"/>
              </w:rPr>
              <w:t xml:space="preserve"> </w:t>
            </w:r>
          </w:p>
          <w:p w14:paraId="1A543355" w14:textId="2ABAC7B0" w:rsidR="006A505E" w:rsidRPr="006A505E" w:rsidRDefault="007D6873" w:rsidP="001A790C">
            <w:pPr>
              <w:pStyle w:val="TableParagraph"/>
              <w:numPr>
                <w:ilvl w:val="0"/>
                <w:numId w:val="13"/>
              </w:numPr>
              <w:tabs>
                <w:tab w:val="left" w:pos="830"/>
              </w:tabs>
              <w:rPr>
                <w:rFonts w:ascii="Arial" w:hAnsi="Arial" w:cs="Arial"/>
                <w:sz w:val="20"/>
                <w:szCs w:val="20"/>
              </w:rPr>
            </w:pPr>
            <w:r w:rsidRPr="006A505E">
              <w:rPr>
                <w:rFonts w:ascii="Arial" w:hAnsi="Arial" w:cs="Arial"/>
                <w:sz w:val="18"/>
                <w:szCs w:val="18"/>
              </w:rPr>
              <w:t xml:space="preserve">A meeting was held between the Additional Secretary, MSME Department, and Business Head East, RXIL to expedite the process of </w:t>
            </w:r>
            <w:r w:rsidR="006A505E" w:rsidRPr="006A505E">
              <w:rPr>
                <w:rFonts w:ascii="Arial" w:hAnsi="Arial" w:cs="Arial"/>
                <w:sz w:val="18"/>
                <w:szCs w:val="18"/>
              </w:rPr>
              <w:t>operationalizing</w:t>
            </w:r>
            <w:r w:rsidRPr="006A505E">
              <w:rPr>
                <w:rFonts w:ascii="Arial" w:hAnsi="Arial" w:cs="Arial"/>
                <w:sz w:val="18"/>
                <w:szCs w:val="18"/>
              </w:rPr>
              <w:t xml:space="preserve"> the </w:t>
            </w:r>
            <w:proofErr w:type="spellStart"/>
            <w:r w:rsidRPr="006A505E">
              <w:rPr>
                <w:rFonts w:ascii="Arial" w:hAnsi="Arial" w:cs="Arial"/>
                <w:sz w:val="18"/>
                <w:szCs w:val="18"/>
              </w:rPr>
              <w:t>TReDS</w:t>
            </w:r>
            <w:proofErr w:type="spellEnd"/>
            <w:r w:rsidRPr="006A505E">
              <w:rPr>
                <w:rFonts w:ascii="Arial" w:hAnsi="Arial" w:cs="Arial"/>
                <w:sz w:val="18"/>
                <w:szCs w:val="18"/>
              </w:rPr>
              <w:t xml:space="preserve"> platform in the state</w:t>
            </w:r>
          </w:p>
          <w:p w14:paraId="38055228" w14:textId="1A7977CB" w:rsidR="00854185" w:rsidRPr="00854185" w:rsidRDefault="006A505E" w:rsidP="00915A16">
            <w:pPr>
              <w:pStyle w:val="TableParagraph"/>
              <w:numPr>
                <w:ilvl w:val="0"/>
                <w:numId w:val="13"/>
              </w:numPr>
              <w:tabs>
                <w:tab w:val="left" w:pos="830"/>
              </w:tabs>
              <w:rPr>
                <w:rFonts w:ascii="Arial" w:hAnsi="Arial" w:cs="Arial"/>
                <w:sz w:val="18"/>
                <w:szCs w:val="18"/>
              </w:rPr>
            </w:pPr>
            <w:r>
              <w:rPr>
                <w:rFonts w:ascii="Arial" w:hAnsi="Arial" w:cs="Arial"/>
                <w:sz w:val="18"/>
                <w:szCs w:val="18"/>
              </w:rPr>
              <w:t xml:space="preserve">A preliminary discussion was held with the NOCCI to </w:t>
            </w:r>
            <w:r w:rsidR="00491390">
              <w:rPr>
                <w:rFonts w:ascii="Arial" w:hAnsi="Arial" w:cs="Arial"/>
                <w:sz w:val="18"/>
                <w:szCs w:val="18"/>
              </w:rPr>
              <w:t xml:space="preserve">commission an Industrial Park Level MoU with SIDBI to facilitate credit flow. </w:t>
            </w:r>
          </w:p>
        </w:tc>
      </w:tr>
    </w:tbl>
    <w:p w14:paraId="740D583A" w14:textId="4CA76172" w:rsidR="00583632" w:rsidRPr="00F14168" w:rsidRDefault="00583632">
      <w:pPr>
        <w:pStyle w:val="BodyText"/>
        <w:spacing w:before="3"/>
        <w:rPr>
          <w:rFonts w:ascii="Arial" w:hAnsi="Arial" w:cs="Arial"/>
          <w:b/>
          <w:color w:val="FF0000"/>
          <w:sz w:val="17"/>
        </w:rPr>
      </w:pPr>
    </w:p>
    <w:p w14:paraId="4C5242F5" w14:textId="77777777" w:rsidR="00263C8E" w:rsidRPr="00F14168" w:rsidRDefault="00263C8E">
      <w:pPr>
        <w:pStyle w:val="BodyText"/>
        <w:spacing w:before="3"/>
        <w:rPr>
          <w:rFonts w:ascii="Arial" w:hAnsi="Arial" w:cs="Arial"/>
          <w:b/>
          <w:color w:val="FF0000"/>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7544DB" w:rsidRPr="007544DB" w14:paraId="467AC499" w14:textId="77777777">
        <w:trPr>
          <w:trHeight w:val="311"/>
        </w:trPr>
        <w:tc>
          <w:tcPr>
            <w:tcW w:w="10074" w:type="dxa"/>
            <w:shd w:val="clear" w:color="auto" w:fill="B59BDB"/>
          </w:tcPr>
          <w:p w14:paraId="3EFE8D2D" w14:textId="77777777" w:rsidR="00583632" w:rsidRPr="007544DB" w:rsidRDefault="004A3566">
            <w:pPr>
              <w:pStyle w:val="TableParagraph"/>
              <w:ind w:left="110"/>
              <w:rPr>
                <w:rFonts w:ascii="Arial" w:hAnsi="Arial" w:cs="Arial"/>
                <w:b/>
                <w:sz w:val="18"/>
              </w:rPr>
            </w:pPr>
            <w:r w:rsidRPr="007544DB">
              <w:rPr>
                <w:rFonts w:ascii="Arial" w:hAnsi="Arial" w:cs="Arial"/>
                <w:b/>
                <w:sz w:val="18"/>
              </w:rPr>
              <w:t>Actionable</w:t>
            </w:r>
            <w:r w:rsidRPr="007544DB">
              <w:rPr>
                <w:rFonts w:ascii="Arial" w:hAnsi="Arial" w:cs="Arial"/>
                <w:b/>
                <w:spacing w:val="-1"/>
                <w:sz w:val="18"/>
              </w:rPr>
              <w:t xml:space="preserve"> </w:t>
            </w:r>
            <w:r w:rsidRPr="007544DB">
              <w:rPr>
                <w:rFonts w:ascii="Arial" w:hAnsi="Arial" w:cs="Arial"/>
                <w:b/>
                <w:sz w:val="18"/>
              </w:rPr>
              <w:t>and</w:t>
            </w:r>
            <w:r w:rsidRPr="007544DB">
              <w:rPr>
                <w:rFonts w:ascii="Arial" w:hAnsi="Arial" w:cs="Arial"/>
                <w:b/>
                <w:spacing w:val="-6"/>
                <w:sz w:val="18"/>
              </w:rPr>
              <w:t xml:space="preserve"> </w:t>
            </w:r>
            <w:r w:rsidRPr="007544DB">
              <w:rPr>
                <w:rFonts w:ascii="Arial" w:hAnsi="Arial" w:cs="Arial"/>
                <w:b/>
                <w:sz w:val="18"/>
              </w:rPr>
              <w:t>Support</w:t>
            </w:r>
            <w:r w:rsidRPr="007544DB">
              <w:rPr>
                <w:rFonts w:ascii="Arial" w:hAnsi="Arial" w:cs="Arial"/>
                <w:b/>
                <w:spacing w:val="-4"/>
                <w:sz w:val="18"/>
              </w:rPr>
              <w:t xml:space="preserve"> </w:t>
            </w:r>
            <w:r w:rsidRPr="007544DB">
              <w:rPr>
                <w:rFonts w:ascii="Arial" w:hAnsi="Arial" w:cs="Arial"/>
                <w:b/>
                <w:sz w:val="18"/>
              </w:rPr>
              <w:t>required</w:t>
            </w:r>
          </w:p>
        </w:tc>
      </w:tr>
      <w:tr w:rsidR="007544DB" w:rsidRPr="007544DB" w14:paraId="7D4DBDED" w14:textId="77777777">
        <w:trPr>
          <w:trHeight w:val="312"/>
        </w:trPr>
        <w:tc>
          <w:tcPr>
            <w:tcW w:w="10074" w:type="dxa"/>
          </w:tcPr>
          <w:p w14:paraId="6ED505D5" w14:textId="0F6FE155" w:rsidR="00A571EA" w:rsidRPr="007544DB" w:rsidRDefault="00491390" w:rsidP="00191018">
            <w:pPr>
              <w:pStyle w:val="TableParagraph"/>
              <w:numPr>
                <w:ilvl w:val="0"/>
                <w:numId w:val="3"/>
              </w:numPr>
              <w:tabs>
                <w:tab w:val="left" w:pos="830"/>
              </w:tabs>
              <w:rPr>
                <w:rFonts w:ascii="Arial" w:hAnsi="Arial" w:cs="Arial"/>
                <w:sz w:val="18"/>
                <w:szCs w:val="18"/>
              </w:rPr>
            </w:pPr>
            <w:r>
              <w:rPr>
                <w:rFonts w:ascii="Arial" w:hAnsi="Arial" w:cs="Arial"/>
                <w:sz w:val="18"/>
                <w:szCs w:val="18"/>
              </w:rPr>
              <w:t xml:space="preserve">Meeting with CGTMSE and State Level Bankers is to be finalized by MSME Department. </w:t>
            </w:r>
          </w:p>
        </w:tc>
      </w:tr>
      <w:tr w:rsidR="007544DB" w:rsidRPr="007544DB" w14:paraId="71AD1613" w14:textId="77777777">
        <w:trPr>
          <w:trHeight w:val="311"/>
        </w:trPr>
        <w:tc>
          <w:tcPr>
            <w:tcW w:w="10074" w:type="dxa"/>
            <w:shd w:val="clear" w:color="auto" w:fill="B59BDB"/>
          </w:tcPr>
          <w:p w14:paraId="187C3FED" w14:textId="77777777" w:rsidR="00583632" w:rsidRPr="007544DB" w:rsidRDefault="004A3566">
            <w:pPr>
              <w:pStyle w:val="TableParagraph"/>
              <w:ind w:left="110"/>
              <w:rPr>
                <w:rFonts w:ascii="Arial" w:hAnsi="Arial" w:cs="Arial"/>
                <w:b/>
                <w:sz w:val="18"/>
              </w:rPr>
            </w:pPr>
            <w:r w:rsidRPr="007544DB">
              <w:rPr>
                <w:rFonts w:ascii="Arial" w:hAnsi="Arial" w:cs="Arial"/>
                <w:b/>
                <w:sz w:val="18"/>
              </w:rPr>
              <w:t>Activities</w:t>
            </w:r>
            <w:r w:rsidRPr="007544DB">
              <w:rPr>
                <w:rFonts w:ascii="Arial" w:hAnsi="Arial" w:cs="Arial"/>
                <w:b/>
                <w:spacing w:val="-2"/>
                <w:sz w:val="18"/>
              </w:rPr>
              <w:t xml:space="preserve"> </w:t>
            </w:r>
            <w:r w:rsidRPr="007544DB">
              <w:rPr>
                <w:rFonts w:ascii="Arial" w:hAnsi="Arial" w:cs="Arial"/>
                <w:b/>
                <w:sz w:val="18"/>
              </w:rPr>
              <w:t>Way</w:t>
            </w:r>
            <w:r w:rsidRPr="007544DB">
              <w:rPr>
                <w:rFonts w:ascii="Arial" w:hAnsi="Arial" w:cs="Arial"/>
                <w:b/>
                <w:spacing w:val="-5"/>
                <w:sz w:val="18"/>
              </w:rPr>
              <w:t xml:space="preserve"> </w:t>
            </w:r>
            <w:r w:rsidRPr="007544DB">
              <w:rPr>
                <w:rFonts w:ascii="Arial" w:hAnsi="Arial" w:cs="Arial"/>
                <w:b/>
                <w:sz w:val="18"/>
              </w:rPr>
              <w:t>forward</w:t>
            </w:r>
          </w:p>
        </w:tc>
      </w:tr>
      <w:tr w:rsidR="007544DB" w:rsidRPr="007544DB" w14:paraId="3D892001" w14:textId="77777777">
        <w:trPr>
          <w:trHeight w:val="311"/>
        </w:trPr>
        <w:tc>
          <w:tcPr>
            <w:tcW w:w="10074" w:type="dxa"/>
          </w:tcPr>
          <w:p w14:paraId="4537F4ED" w14:textId="7B3D699C" w:rsidR="009A6E31" w:rsidRPr="009A6E31" w:rsidRDefault="009A6E31" w:rsidP="00854185">
            <w:pPr>
              <w:pStyle w:val="TableParagraph"/>
              <w:numPr>
                <w:ilvl w:val="0"/>
                <w:numId w:val="39"/>
              </w:numPr>
              <w:tabs>
                <w:tab w:val="left" w:pos="830"/>
              </w:tabs>
              <w:rPr>
                <w:rFonts w:ascii="Arial" w:hAnsi="Arial" w:cs="Arial"/>
                <w:sz w:val="18"/>
              </w:rPr>
            </w:pPr>
            <w:r>
              <w:rPr>
                <w:rFonts w:ascii="Arial" w:hAnsi="Arial" w:cs="Arial"/>
                <w:sz w:val="18"/>
              </w:rPr>
              <w:t xml:space="preserve">Organizing meeting </w:t>
            </w:r>
            <w:r w:rsidR="00491390">
              <w:rPr>
                <w:rFonts w:ascii="Arial" w:hAnsi="Arial" w:cs="Arial"/>
                <w:sz w:val="18"/>
              </w:rPr>
              <w:t>with</w:t>
            </w:r>
            <w:r>
              <w:rPr>
                <w:rFonts w:ascii="Arial" w:hAnsi="Arial" w:cs="Arial"/>
                <w:sz w:val="18"/>
              </w:rPr>
              <w:t xml:space="preserve"> the members of CIIIWN, NOCCI, AIEBA and DGM, SIDBI </w:t>
            </w:r>
            <w:r w:rsidR="00833F39">
              <w:rPr>
                <w:rFonts w:ascii="Arial" w:hAnsi="Arial" w:cs="Arial"/>
                <w:sz w:val="18"/>
              </w:rPr>
              <w:t>to</w:t>
            </w:r>
            <w:r>
              <w:rPr>
                <w:rFonts w:ascii="Arial" w:hAnsi="Arial" w:cs="Arial"/>
                <w:sz w:val="18"/>
              </w:rPr>
              <w:t xml:space="preserve"> </w:t>
            </w:r>
            <w:r w:rsidR="00491390">
              <w:rPr>
                <w:rFonts w:ascii="Arial" w:hAnsi="Arial" w:cs="Arial"/>
                <w:sz w:val="18"/>
              </w:rPr>
              <w:t>finalize</w:t>
            </w:r>
            <w:r>
              <w:rPr>
                <w:rFonts w:ascii="Arial" w:hAnsi="Arial" w:cs="Arial"/>
                <w:sz w:val="18"/>
              </w:rPr>
              <w:t xml:space="preserve"> </w:t>
            </w:r>
            <w:r w:rsidR="00491390">
              <w:rPr>
                <w:rFonts w:ascii="Arial" w:hAnsi="Arial" w:cs="Arial"/>
                <w:sz w:val="18"/>
              </w:rPr>
              <w:t>possible area of collaboration among SIDBI and the Industry Associations.</w:t>
            </w:r>
          </w:p>
          <w:p w14:paraId="1834D2D6" w14:textId="53482D6B" w:rsidR="00E17CA5" w:rsidRPr="009A6E31" w:rsidRDefault="00491390" w:rsidP="009A6E31">
            <w:pPr>
              <w:pStyle w:val="TableParagraph"/>
              <w:numPr>
                <w:ilvl w:val="0"/>
                <w:numId w:val="39"/>
              </w:numPr>
              <w:tabs>
                <w:tab w:val="left" w:pos="830"/>
              </w:tabs>
              <w:rPr>
                <w:rFonts w:ascii="Arial" w:hAnsi="Arial" w:cs="Arial"/>
                <w:sz w:val="18"/>
              </w:rPr>
            </w:pPr>
            <w:r>
              <w:rPr>
                <w:rFonts w:ascii="Arial" w:hAnsi="Arial" w:cs="Arial"/>
                <w:sz w:val="18"/>
                <w:szCs w:val="18"/>
              </w:rPr>
              <w:t xml:space="preserve">Meeting with Invoice Mart and M1Excahne to expedite the MoU process for </w:t>
            </w:r>
            <w:proofErr w:type="spellStart"/>
            <w:r>
              <w:rPr>
                <w:rFonts w:ascii="Arial" w:hAnsi="Arial" w:cs="Arial"/>
                <w:sz w:val="18"/>
                <w:szCs w:val="18"/>
              </w:rPr>
              <w:t>TReDS</w:t>
            </w:r>
            <w:proofErr w:type="spellEnd"/>
          </w:p>
        </w:tc>
      </w:tr>
    </w:tbl>
    <w:p w14:paraId="739803C6" w14:textId="77777777" w:rsidR="00583632" w:rsidRPr="00C74466" w:rsidRDefault="00583632">
      <w:pPr>
        <w:pStyle w:val="BodyText"/>
        <w:spacing w:before="9"/>
        <w:rPr>
          <w:rFonts w:ascii="Arial" w:hAnsi="Arial" w:cs="Arial"/>
          <w:b/>
          <w:sz w:val="17"/>
        </w:rPr>
      </w:pPr>
      <w:bookmarkStart w:id="0" w:name="_GoBack"/>
      <w:bookmarkEnd w:id="0"/>
    </w:p>
    <w:p w14:paraId="09C634BA" w14:textId="77777777" w:rsidR="00583632" w:rsidRPr="00C74466" w:rsidRDefault="00583632">
      <w:pPr>
        <w:spacing w:line="247" w:lineRule="auto"/>
        <w:rPr>
          <w:rFonts w:ascii="Arial" w:hAnsi="Arial" w:cs="Arial"/>
          <w:sz w:val="18"/>
        </w:rPr>
        <w:sectPr w:rsidR="00583632" w:rsidRPr="00C74466">
          <w:pgSz w:w="11910" w:h="16840"/>
          <w:pgMar w:top="1100" w:right="800" w:bottom="280" w:left="620" w:header="720" w:footer="720" w:gutter="0"/>
          <w:cols w:space="720"/>
        </w:sectPr>
      </w:pPr>
    </w:p>
    <w:p w14:paraId="13E1830A" w14:textId="77777777" w:rsidR="00583632" w:rsidRPr="00C74466" w:rsidRDefault="00583632">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3">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4">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5"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6"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9"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0"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2D3"/>
    <w:multiLevelType w:val="hybridMultilevel"/>
    <w:tmpl w:val="B1547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2" w15:restartNumberingAfterBreak="0">
    <w:nsid w:val="046534DB"/>
    <w:multiLevelType w:val="hybridMultilevel"/>
    <w:tmpl w:val="14C07BE6"/>
    <w:lvl w:ilvl="0" w:tplc="2B64060A">
      <w:start w:val="6"/>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3" w15:restartNumberingAfterBreak="0">
    <w:nsid w:val="05B50FCB"/>
    <w:multiLevelType w:val="hybridMultilevel"/>
    <w:tmpl w:val="12163E32"/>
    <w:lvl w:ilvl="0" w:tplc="45DC6938">
      <w:start w:val="1"/>
      <w:numFmt w:val="decimal"/>
      <w:lvlText w:val="%1."/>
      <w:lvlJc w:val="left"/>
      <w:pPr>
        <w:ind w:left="434" w:hanging="360"/>
      </w:pPr>
      <w:rPr>
        <w:rFonts w:hint="default"/>
        <w:b/>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4" w15:restartNumberingAfterBreak="0">
    <w:nsid w:val="06495CEE"/>
    <w:multiLevelType w:val="hybridMultilevel"/>
    <w:tmpl w:val="42E6CF3E"/>
    <w:lvl w:ilvl="0" w:tplc="A44A5B84">
      <w:start w:val="1"/>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5" w15:restartNumberingAfterBreak="0">
    <w:nsid w:val="0C357F6C"/>
    <w:multiLevelType w:val="hybridMultilevel"/>
    <w:tmpl w:val="7DE8CDB8"/>
    <w:lvl w:ilvl="0" w:tplc="4B9C1678">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6" w15:restartNumberingAfterBreak="0">
    <w:nsid w:val="107D3F55"/>
    <w:multiLevelType w:val="hybridMultilevel"/>
    <w:tmpl w:val="3A7CF918"/>
    <w:lvl w:ilvl="0" w:tplc="40090001">
      <w:start w:val="1"/>
      <w:numFmt w:val="bullet"/>
      <w:lvlText w:val=""/>
      <w:lvlJc w:val="left"/>
      <w:pPr>
        <w:ind w:left="720" w:hanging="360"/>
      </w:pPr>
      <w:rPr>
        <w:rFonts w:ascii="Symbol" w:hAnsi="Symbol" w:hint="default"/>
      </w:rPr>
    </w:lvl>
    <w:lvl w:ilvl="1" w:tplc="C6AC4D16">
      <w:numFmt w:val="bullet"/>
      <w:lvlText w:val="-"/>
      <w:lvlJc w:val="left"/>
      <w:pPr>
        <w:ind w:left="1440" w:hanging="36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3C4880"/>
    <w:multiLevelType w:val="hybridMultilevel"/>
    <w:tmpl w:val="D9AA0F88"/>
    <w:lvl w:ilvl="0" w:tplc="9070B686">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1B455879"/>
    <w:multiLevelType w:val="hybridMultilevel"/>
    <w:tmpl w:val="A1D05BD6"/>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9" w15:restartNumberingAfterBreak="0">
    <w:nsid w:val="1B6B10F5"/>
    <w:multiLevelType w:val="hybridMultilevel"/>
    <w:tmpl w:val="56C88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AC63E6"/>
    <w:multiLevelType w:val="hybridMultilevel"/>
    <w:tmpl w:val="7110F9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EF54219"/>
    <w:multiLevelType w:val="hybridMultilevel"/>
    <w:tmpl w:val="101088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1376101"/>
    <w:multiLevelType w:val="hybridMultilevel"/>
    <w:tmpl w:val="3A4CC182"/>
    <w:lvl w:ilvl="0" w:tplc="40BCD348">
      <w:start w:val="1"/>
      <w:numFmt w:val="bullet"/>
      <w:lvlText w:val="•"/>
      <w:lvlJc w:val="left"/>
      <w:pPr>
        <w:tabs>
          <w:tab w:val="num" w:pos="720"/>
        </w:tabs>
        <w:ind w:left="720" w:hanging="360"/>
      </w:pPr>
      <w:rPr>
        <w:rFonts w:ascii="Arial" w:hAnsi="Arial" w:hint="default"/>
      </w:rPr>
    </w:lvl>
    <w:lvl w:ilvl="1" w:tplc="0A0CDB24" w:tentative="1">
      <w:start w:val="1"/>
      <w:numFmt w:val="bullet"/>
      <w:lvlText w:val="•"/>
      <w:lvlJc w:val="left"/>
      <w:pPr>
        <w:tabs>
          <w:tab w:val="num" w:pos="1440"/>
        </w:tabs>
        <w:ind w:left="1440" w:hanging="360"/>
      </w:pPr>
      <w:rPr>
        <w:rFonts w:ascii="Arial" w:hAnsi="Arial" w:hint="default"/>
      </w:rPr>
    </w:lvl>
    <w:lvl w:ilvl="2" w:tplc="8416C0D2" w:tentative="1">
      <w:start w:val="1"/>
      <w:numFmt w:val="bullet"/>
      <w:lvlText w:val="•"/>
      <w:lvlJc w:val="left"/>
      <w:pPr>
        <w:tabs>
          <w:tab w:val="num" w:pos="2160"/>
        </w:tabs>
        <w:ind w:left="2160" w:hanging="360"/>
      </w:pPr>
      <w:rPr>
        <w:rFonts w:ascii="Arial" w:hAnsi="Arial" w:hint="default"/>
      </w:rPr>
    </w:lvl>
    <w:lvl w:ilvl="3" w:tplc="B5947A7E" w:tentative="1">
      <w:start w:val="1"/>
      <w:numFmt w:val="bullet"/>
      <w:lvlText w:val="•"/>
      <w:lvlJc w:val="left"/>
      <w:pPr>
        <w:tabs>
          <w:tab w:val="num" w:pos="2880"/>
        </w:tabs>
        <w:ind w:left="2880" w:hanging="360"/>
      </w:pPr>
      <w:rPr>
        <w:rFonts w:ascii="Arial" w:hAnsi="Arial" w:hint="default"/>
      </w:rPr>
    </w:lvl>
    <w:lvl w:ilvl="4" w:tplc="CD026CEA" w:tentative="1">
      <w:start w:val="1"/>
      <w:numFmt w:val="bullet"/>
      <w:lvlText w:val="•"/>
      <w:lvlJc w:val="left"/>
      <w:pPr>
        <w:tabs>
          <w:tab w:val="num" w:pos="3600"/>
        </w:tabs>
        <w:ind w:left="3600" w:hanging="360"/>
      </w:pPr>
      <w:rPr>
        <w:rFonts w:ascii="Arial" w:hAnsi="Arial" w:hint="default"/>
      </w:rPr>
    </w:lvl>
    <w:lvl w:ilvl="5" w:tplc="AC7A7900" w:tentative="1">
      <w:start w:val="1"/>
      <w:numFmt w:val="bullet"/>
      <w:lvlText w:val="•"/>
      <w:lvlJc w:val="left"/>
      <w:pPr>
        <w:tabs>
          <w:tab w:val="num" w:pos="4320"/>
        </w:tabs>
        <w:ind w:left="4320" w:hanging="360"/>
      </w:pPr>
      <w:rPr>
        <w:rFonts w:ascii="Arial" w:hAnsi="Arial" w:hint="default"/>
      </w:rPr>
    </w:lvl>
    <w:lvl w:ilvl="6" w:tplc="7772C55E" w:tentative="1">
      <w:start w:val="1"/>
      <w:numFmt w:val="bullet"/>
      <w:lvlText w:val="•"/>
      <w:lvlJc w:val="left"/>
      <w:pPr>
        <w:tabs>
          <w:tab w:val="num" w:pos="5040"/>
        </w:tabs>
        <w:ind w:left="5040" w:hanging="360"/>
      </w:pPr>
      <w:rPr>
        <w:rFonts w:ascii="Arial" w:hAnsi="Arial" w:hint="default"/>
      </w:rPr>
    </w:lvl>
    <w:lvl w:ilvl="7" w:tplc="221E4344" w:tentative="1">
      <w:start w:val="1"/>
      <w:numFmt w:val="bullet"/>
      <w:lvlText w:val="•"/>
      <w:lvlJc w:val="left"/>
      <w:pPr>
        <w:tabs>
          <w:tab w:val="num" w:pos="5760"/>
        </w:tabs>
        <w:ind w:left="5760" w:hanging="360"/>
      </w:pPr>
      <w:rPr>
        <w:rFonts w:ascii="Arial" w:hAnsi="Arial" w:hint="default"/>
      </w:rPr>
    </w:lvl>
    <w:lvl w:ilvl="8" w:tplc="F0B03D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EA07CA"/>
    <w:multiLevelType w:val="hybridMultilevel"/>
    <w:tmpl w:val="F9FE27D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4" w15:restartNumberingAfterBreak="0">
    <w:nsid w:val="2EC15E7A"/>
    <w:multiLevelType w:val="hybridMultilevel"/>
    <w:tmpl w:val="8CFAEC80"/>
    <w:lvl w:ilvl="0" w:tplc="40090009">
      <w:start w:val="1"/>
      <w:numFmt w:val="bullet"/>
      <w:lvlText w:val=""/>
      <w:lvlJc w:val="left"/>
      <w:pPr>
        <w:ind w:left="1140" w:hanging="360"/>
      </w:pPr>
      <w:rPr>
        <w:rFonts w:ascii="Wingdings" w:hAnsi="Wingdings" w:hint="default"/>
      </w:rPr>
    </w:lvl>
    <w:lvl w:ilvl="1" w:tplc="80802B1E">
      <w:start w:val="6"/>
      <w:numFmt w:val="bullet"/>
      <w:lvlText w:val="•"/>
      <w:lvlJc w:val="left"/>
      <w:pPr>
        <w:ind w:left="1860" w:hanging="360"/>
      </w:pPr>
      <w:rPr>
        <w:rFonts w:ascii="Arial" w:eastAsia="Arial MT" w:hAnsi="Arial" w:cs="Arial"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2F411A47"/>
    <w:multiLevelType w:val="hybridMultilevel"/>
    <w:tmpl w:val="72A6E472"/>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16" w15:restartNumberingAfterBreak="0">
    <w:nsid w:val="2F755A0B"/>
    <w:multiLevelType w:val="hybridMultilevel"/>
    <w:tmpl w:val="50C02C28"/>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17" w15:restartNumberingAfterBreak="0">
    <w:nsid w:val="30074A92"/>
    <w:multiLevelType w:val="hybridMultilevel"/>
    <w:tmpl w:val="20C6C75E"/>
    <w:lvl w:ilvl="0" w:tplc="40090001">
      <w:start w:val="1"/>
      <w:numFmt w:val="bullet"/>
      <w:lvlText w:val=""/>
      <w:lvlJc w:val="left"/>
      <w:pPr>
        <w:ind w:left="174" w:hanging="360"/>
      </w:pPr>
      <w:rPr>
        <w:rFonts w:ascii="Symbol" w:hAnsi="Symbol" w:hint="default"/>
        <w:b/>
        <w:bCs w:val="0"/>
        <w:sz w:val="18"/>
        <w:szCs w:val="18"/>
      </w:rPr>
    </w:lvl>
    <w:lvl w:ilvl="1" w:tplc="40090019" w:tentative="1">
      <w:start w:val="1"/>
      <w:numFmt w:val="lowerLetter"/>
      <w:lvlText w:val="%2."/>
      <w:lvlJc w:val="left"/>
      <w:pPr>
        <w:ind w:left="894" w:hanging="360"/>
      </w:pPr>
    </w:lvl>
    <w:lvl w:ilvl="2" w:tplc="4009001B" w:tentative="1">
      <w:start w:val="1"/>
      <w:numFmt w:val="lowerRoman"/>
      <w:lvlText w:val="%3."/>
      <w:lvlJc w:val="right"/>
      <w:pPr>
        <w:ind w:left="1614" w:hanging="180"/>
      </w:pPr>
    </w:lvl>
    <w:lvl w:ilvl="3" w:tplc="4009000F" w:tentative="1">
      <w:start w:val="1"/>
      <w:numFmt w:val="decimal"/>
      <w:lvlText w:val="%4."/>
      <w:lvlJc w:val="left"/>
      <w:pPr>
        <w:ind w:left="2334" w:hanging="360"/>
      </w:pPr>
    </w:lvl>
    <w:lvl w:ilvl="4" w:tplc="40090019" w:tentative="1">
      <w:start w:val="1"/>
      <w:numFmt w:val="lowerLetter"/>
      <w:lvlText w:val="%5."/>
      <w:lvlJc w:val="left"/>
      <w:pPr>
        <w:ind w:left="3054" w:hanging="360"/>
      </w:pPr>
    </w:lvl>
    <w:lvl w:ilvl="5" w:tplc="4009001B" w:tentative="1">
      <w:start w:val="1"/>
      <w:numFmt w:val="lowerRoman"/>
      <w:lvlText w:val="%6."/>
      <w:lvlJc w:val="right"/>
      <w:pPr>
        <w:ind w:left="3774" w:hanging="180"/>
      </w:pPr>
    </w:lvl>
    <w:lvl w:ilvl="6" w:tplc="4009000F" w:tentative="1">
      <w:start w:val="1"/>
      <w:numFmt w:val="decimal"/>
      <w:lvlText w:val="%7."/>
      <w:lvlJc w:val="left"/>
      <w:pPr>
        <w:ind w:left="4494" w:hanging="360"/>
      </w:pPr>
    </w:lvl>
    <w:lvl w:ilvl="7" w:tplc="40090019" w:tentative="1">
      <w:start w:val="1"/>
      <w:numFmt w:val="lowerLetter"/>
      <w:lvlText w:val="%8."/>
      <w:lvlJc w:val="left"/>
      <w:pPr>
        <w:ind w:left="5214" w:hanging="360"/>
      </w:pPr>
    </w:lvl>
    <w:lvl w:ilvl="8" w:tplc="4009001B" w:tentative="1">
      <w:start w:val="1"/>
      <w:numFmt w:val="lowerRoman"/>
      <w:lvlText w:val="%9."/>
      <w:lvlJc w:val="right"/>
      <w:pPr>
        <w:ind w:left="5934" w:hanging="180"/>
      </w:pPr>
    </w:lvl>
  </w:abstractNum>
  <w:abstractNum w:abstractNumId="18" w15:restartNumberingAfterBreak="0">
    <w:nsid w:val="301C5FC8"/>
    <w:multiLevelType w:val="hybridMultilevel"/>
    <w:tmpl w:val="7CDED8D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30F55AB3"/>
    <w:multiLevelType w:val="hybridMultilevel"/>
    <w:tmpl w:val="14E0464A"/>
    <w:lvl w:ilvl="0" w:tplc="FAEA8320">
      <w:start w:val="1"/>
      <w:numFmt w:val="decimal"/>
      <w:lvlText w:val="%1."/>
      <w:lvlJc w:val="left"/>
      <w:pPr>
        <w:ind w:left="1068" w:hanging="360"/>
      </w:pPr>
      <w:rPr>
        <w:rFonts w:hint="default"/>
        <w:b/>
        <w:bCs w:val="0"/>
        <w:sz w:val="18"/>
        <w:szCs w:val="18"/>
      </w:r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20" w15:restartNumberingAfterBreak="0">
    <w:nsid w:val="32AD4B35"/>
    <w:multiLevelType w:val="hybridMultilevel"/>
    <w:tmpl w:val="064CD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D541F4"/>
    <w:multiLevelType w:val="hybridMultilevel"/>
    <w:tmpl w:val="DAFA368E"/>
    <w:lvl w:ilvl="0" w:tplc="FAEA8320">
      <w:start w:val="1"/>
      <w:numFmt w:val="decimal"/>
      <w:lvlText w:val="%1."/>
      <w:lvlJc w:val="left"/>
      <w:pPr>
        <w:ind w:left="1068" w:hanging="360"/>
      </w:pPr>
      <w:rPr>
        <w:rFonts w:hint="default"/>
        <w:b/>
        <w:bCs w:val="0"/>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DA0420"/>
    <w:multiLevelType w:val="hybridMultilevel"/>
    <w:tmpl w:val="EFECB9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34DA3F7E"/>
    <w:multiLevelType w:val="hybridMultilevel"/>
    <w:tmpl w:val="8FA66894"/>
    <w:lvl w:ilvl="0" w:tplc="C744011A">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24" w15:restartNumberingAfterBreak="0">
    <w:nsid w:val="37B26E55"/>
    <w:multiLevelType w:val="hybridMultilevel"/>
    <w:tmpl w:val="E59AE3C6"/>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D081D0C"/>
    <w:multiLevelType w:val="hybridMultilevel"/>
    <w:tmpl w:val="33965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BD6467"/>
    <w:multiLevelType w:val="hybridMultilevel"/>
    <w:tmpl w:val="0032C8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036149A"/>
    <w:multiLevelType w:val="hybridMultilevel"/>
    <w:tmpl w:val="653403CE"/>
    <w:lvl w:ilvl="0" w:tplc="32F64D56">
      <w:start w:val="1"/>
      <w:numFmt w:val="bullet"/>
      <w:lvlText w:val=""/>
      <w:lvlJc w:val="left"/>
      <w:pPr>
        <w:ind w:left="1494" w:hanging="360"/>
      </w:pPr>
      <w:rPr>
        <w:rFonts w:ascii="Arial" w:hAnsi="Arial" w:cs="Arial" w:hint="default"/>
        <w:b/>
        <w:sz w:val="18"/>
        <w:szCs w:val="18"/>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8" w15:restartNumberingAfterBreak="0">
    <w:nsid w:val="420C10D6"/>
    <w:multiLevelType w:val="hybridMultilevel"/>
    <w:tmpl w:val="0422ED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449C5EF1"/>
    <w:multiLevelType w:val="hybridMultilevel"/>
    <w:tmpl w:val="1C309EA4"/>
    <w:lvl w:ilvl="0" w:tplc="4009000D">
      <w:start w:val="1"/>
      <w:numFmt w:val="bullet"/>
      <w:lvlText w:val=""/>
      <w:lvlJc w:val="left"/>
      <w:pPr>
        <w:ind w:left="1550" w:hanging="360"/>
      </w:pPr>
      <w:rPr>
        <w:rFonts w:ascii="Wingdings" w:hAnsi="Wingdings"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30" w15:restartNumberingAfterBreak="0">
    <w:nsid w:val="46C77FEF"/>
    <w:multiLevelType w:val="hybridMultilevel"/>
    <w:tmpl w:val="46185EB8"/>
    <w:lvl w:ilvl="0" w:tplc="1FE60F60">
      <w:start w:val="1"/>
      <w:numFmt w:val="decimal"/>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31" w15:restartNumberingAfterBreak="0">
    <w:nsid w:val="495B6BAC"/>
    <w:multiLevelType w:val="hybridMultilevel"/>
    <w:tmpl w:val="F1CE2F34"/>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32" w15:restartNumberingAfterBreak="0">
    <w:nsid w:val="4E031A2B"/>
    <w:multiLevelType w:val="hybridMultilevel"/>
    <w:tmpl w:val="8C041F92"/>
    <w:lvl w:ilvl="0" w:tplc="8B800D86">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3" w15:restartNumberingAfterBreak="0">
    <w:nsid w:val="51E44B82"/>
    <w:multiLevelType w:val="hybridMultilevel"/>
    <w:tmpl w:val="F938914C"/>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34" w15:restartNumberingAfterBreak="0">
    <w:nsid w:val="57593826"/>
    <w:multiLevelType w:val="hybridMultilevel"/>
    <w:tmpl w:val="056C7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B46E54"/>
    <w:multiLevelType w:val="hybridMultilevel"/>
    <w:tmpl w:val="B4CA56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5F1C7F79"/>
    <w:multiLevelType w:val="hybridMultilevel"/>
    <w:tmpl w:val="4FD62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6F6333"/>
    <w:multiLevelType w:val="hybridMultilevel"/>
    <w:tmpl w:val="B23C55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5F911059"/>
    <w:multiLevelType w:val="hybridMultilevel"/>
    <w:tmpl w:val="9E8CCE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61511E6A"/>
    <w:multiLevelType w:val="hybridMultilevel"/>
    <w:tmpl w:val="AF502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1D14DAE"/>
    <w:multiLevelType w:val="hybridMultilevel"/>
    <w:tmpl w:val="BB4867A0"/>
    <w:lvl w:ilvl="0" w:tplc="E40C3B54">
      <w:start w:val="1"/>
      <w:numFmt w:val="bullet"/>
      <w:lvlText w:val="•"/>
      <w:lvlJc w:val="left"/>
      <w:pPr>
        <w:tabs>
          <w:tab w:val="num" w:pos="720"/>
        </w:tabs>
        <w:ind w:left="720" w:hanging="360"/>
      </w:pPr>
      <w:rPr>
        <w:rFonts w:ascii="Arial" w:hAnsi="Arial" w:hint="default"/>
      </w:rPr>
    </w:lvl>
    <w:lvl w:ilvl="1" w:tplc="7294F826" w:tentative="1">
      <w:start w:val="1"/>
      <w:numFmt w:val="bullet"/>
      <w:lvlText w:val="•"/>
      <w:lvlJc w:val="left"/>
      <w:pPr>
        <w:tabs>
          <w:tab w:val="num" w:pos="1440"/>
        </w:tabs>
        <w:ind w:left="1440" w:hanging="360"/>
      </w:pPr>
      <w:rPr>
        <w:rFonts w:ascii="Arial" w:hAnsi="Arial" w:hint="default"/>
      </w:rPr>
    </w:lvl>
    <w:lvl w:ilvl="2" w:tplc="627479EA" w:tentative="1">
      <w:start w:val="1"/>
      <w:numFmt w:val="bullet"/>
      <w:lvlText w:val="•"/>
      <w:lvlJc w:val="left"/>
      <w:pPr>
        <w:tabs>
          <w:tab w:val="num" w:pos="2160"/>
        </w:tabs>
        <w:ind w:left="2160" w:hanging="360"/>
      </w:pPr>
      <w:rPr>
        <w:rFonts w:ascii="Arial" w:hAnsi="Arial" w:hint="default"/>
      </w:rPr>
    </w:lvl>
    <w:lvl w:ilvl="3" w:tplc="8C587DAA" w:tentative="1">
      <w:start w:val="1"/>
      <w:numFmt w:val="bullet"/>
      <w:lvlText w:val="•"/>
      <w:lvlJc w:val="left"/>
      <w:pPr>
        <w:tabs>
          <w:tab w:val="num" w:pos="2880"/>
        </w:tabs>
        <w:ind w:left="2880" w:hanging="360"/>
      </w:pPr>
      <w:rPr>
        <w:rFonts w:ascii="Arial" w:hAnsi="Arial" w:hint="default"/>
      </w:rPr>
    </w:lvl>
    <w:lvl w:ilvl="4" w:tplc="73061864" w:tentative="1">
      <w:start w:val="1"/>
      <w:numFmt w:val="bullet"/>
      <w:lvlText w:val="•"/>
      <w:lvlJc w:val="left"/>
      <w:pPr>
        <w:tabs>
          <w:tab w:val="num" w:pos="3600"/>
        </w:tabs>
        <w:ind w:left="3600" w:hanging="360"/>
      </w:pPr>
      <w:rPr>
        <w:rFonts w:ascii="Arial" w:hAnsi="Arial" w:hint="default"/>
      </w:rPr>
    </w:lvl>
    <w:lvl w:ilvl="5" w:tplc="03D6834A" w:tentative="1">
      <w:start w:val="1"/>
      <w:numFmt w:val="bullet"/>
      <w:lvlText w:val="•"/>
      <w:lvlJc w:val="left"/>
      <w:pPr>
        <w:tabs>
          <w:tab w:val="num" w:pos="4320"/>
        </w:tabs>
        <w:ind w:left="4320" w:hanging="360"/>
      </w:pPr>
      <w:rPr>
        <w:rFonts w:ascii="Arial" w:hAnsi="Arial" w:hint="default"/>
      </w:rPr>
    </w:lvl>
    <w:lvl w:ilvl="6" w:tplc="426E09AA" w:tentative="1">
      <w:start w:val="1"/>
      <w:numFmt w:val="bullet"/>
      <w:lvlText w:val="•"/>
      <w:lvlJc w:val="left"/>
      <w:pPr>
        <w:tabs>
          <w:tab w:val="num" w:pos="5040"/>
        </w:tabs>
        <w:ind w:left="5040" w:hanging="360"/>
      </w:pPr>
      <w:rPr>
        <w:rFonts w:ascii="Arial" w:hAnsi="Arial" w:hint="default"/>
      </w:rPr>
    </w:lvl>
    <w:lvl w:ilvl="7" w:tplc="0180C5B6" w:tentative="1">
      <w:start w:val="1"/>
      <w:numFmt w:val="bullet"/>
      <w:lvlText w:val="•"/>
      <w:lvlJc w:val="left"/>
      <w:pPr>
        <w:tabs>
          <w:tab w:val="num" w:pos="5760"/>
        </w:tabs>
        <w:ind w:left="5760" w:hanging="360"/>
      </w:pPr>
      <w:rPr>
        <w:rFonts w:ascii="Arial" w:hAnsi="Arial" w:hint="default"/>
      </w:rPr>
    </w:lvl>
    <w:lvl w:ilvl="8" w:tplc="4F305E1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34638EF"/>
    <w:multiLevelType w:val="multilevel"/>
    <w:tmpl w:val="AF4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03A3E50"/>
    <w:multiLevelType w:val="hybridMultilevel"/>
    <w:tmpl w:val="00A87ACA"/>
    <w:lvl w:ilvl="0" w:tplc="F8A6A7C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44" w15:restartNumberingAfterBreak="0">
    <w:nsid w:val="72F861E6"/>
    <w:multiLevelType w:val="hybridMultilevel"/>
    <w:tmpl w:val="F18E9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4484A36"/>
    <w:multiLevelType w:val="hybridMultilevel"/>
    <w:tmpl w:val="FE5A8A0A"/>
    <w:lvl w:ilvl="0" w:tplc="57F4A10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6" w15:restartNumberingAfterBreak="0">
    <w:nsid w:val="761C5A59"/>
    <w:multiLevelType w:val="hybridMultilevel"/>
    <w:tmpl w:val="BAE20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BA07FE7"/>
    <w:multiLevelType w:val="hybridMultilevel"/>
    <w:tmpl w:val="3B78E87C"/>
    <w:lvl w:ilvl="0" w:tplc="40090009">
      <w:start w:val="1"/>
      <w:numFmt w:val="bullet"/>
      <w:lvlText w:val=""/>
      <w:lvlJc w:val="left"/>
      <w:pPr>
        <w:ind w:left="1550" w:hanging="360"/>
      </w:pPr>
      <w:rPr>
        <w:rFonts w:ascii="Wingdings" w:hAnsi="Wingdings"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48" w15:restartNumberingAfterBreak="0">
    <w:nsid w:val="7CEF1E54"/>
    <w:multiLevelType w:val="hybridMultilevel"/>
    <w:tmpl w:val="E08285FC"/>
    <w:lvl w:ilvl="0" w:tplc="57C822DE">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49" w15:restartNumberingAfterBreak="0">
    <w:nsid w:val="7DB317EA"/>
    <w:multiLevelType w:val="hybridMultilevel"/>
    <w:tmpl w:val="39F86F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42"/>
  </w:num>
  <w:num w:numId="3">
    <w:abstractNumId w:val="43"/>
  </w:num>
  <w:num w:numId="4">
    <w:abstractNumId w:val="31"/>
  </w:num>
  <w:num w:numId="5">
    <w:abstractNumId w:val="32"/>
  </w:num>
  <w:num w:numId="6">
    <w:abstractNumId w:val="29"/>
  </w:num>
  <w:num w:numId="7">
    <w:abstractNumId w:val="36"/>
  </w:num>
  <w:num w:numId="8">
    <w:abstractNumId w:val="47"/>
  </w:num>
  <w:num w:numId="9">
    <w:abstractNumId w:val="14"/>
  </w:num>
  <w:num w:numId="10">
    <w:abstractNumId w:val="2"/>
  </w:num>
  <w:num w:numId="11">
    <w:abstractNumId w:val="19"/>
  </w:num>
  <w:num w:numId="12">
    <w:abstractNumId w:val="28"/>
  </w:num>
  <w:num w:numId="13">
    <w:abstractNumId w:val="39"/>
  </w:num>
  <w:num w:numId="14">
    <w:abstractNumId w:val="46"/>
  </w:num>
  <w:num w:numId="15">
    <w:abstractNumId w:val="44"/>
  </w:num>
  <w:num w:numId="16">
    <w:abstractNumId w:val="7"/>
  </w:num>
  <w:num w:numId="17">
    <w:abstractNumId w:val="0"/>
  </w:num>
  <w:num w:numId="18">
    <w:abstractNumId w:val="24"/>
  </w:num>
  <w:num w:numId="19">
    <w:abstractNumId w:val="23"/>
  </w:num>
  <w:num w:numId="20">
    <w:abstractNumId w:val="10"/>
  </w:num>
  <w:num w:numId="21">
    <w:abstractNumId w:val="37"/>
  </w:num>
  <w:num w:numId="22">
    <w:abstractNumId w:val="20"/>
  </w:num>
  <w:num w:numId="23">
    <w:abstractNumId w:val="18"/>
  </w:num>
  <w:num w:numId="24">
    <w:abstractNumId w:val="25"/>
  </w:num>
  <w:num w:numId="25">
    <w:abstractNumId w:val="35"/>
  </w:num>
  <w:num w:numId="26">
    <w:abstractNumId w:val="49"/>
  </w:num>
  <w:num w:numId="27">
    <w:abstractNumId w:val="11"/>
  </w:num>
  <w:num w:numId="28">
    <w:abstractNumId w:val="38"/>
  </w:num>
  <w:num w:numId="29">
    <w:abstractNumId w:val="6"/>
  </w:num>
  <w:num w:numId="30">
    <w:abstractNumId w:val="33"/>
  </w:num>
  <w:num w:numId="31">
    <w:abstractNumId w:val="9"/>
  </w:num>
  <w:num w:numId="32">
    <w:abstractNumId w:val="22"/>
  </w:num>
  <w:num w:numId="33">
    <w:abstractNumId w:val="27"/>
  </w:num>
  <w:num w:numId="34">
    <w:abstractNumId w:val="21"/>
  </w:num>
  <w:num w:numId="35">
    <w:abstractNumId w:val="26"/>
  </w:num>
  <w:num w:numId="36">
    <w:abstractNumId w:val="17"/>
  </w:num>
  <w:num w:numId="37">
    <w:abstractNumId w:val="41"/>
  </w:num>
  <w:num w:numId="38">
    <w:abstractNumId w:val="34"/>
  </w:num>
  <w:num w:numId="39">
    <w:abstractNumId w:val="48"/>
  </w:num>
  <w:num w:numId="40">
    <w:abstractNumId w:val="4"/>
  </w:num>
  <w:num w:numId="41">
    <w:abstractNumId w:val="5"/>
  </w:num>
  <w:num w:numId="42">
    <w:abstractNumId w:val="30"/>
  </w:num>
  <w:num w:numId="43">
    <w:abstractNumId w:val="8"/>
  </w:num>
  <w:num w:numId="44">
    <w:abstractNumId w:val="13"/>
  </w:num>
  <w:num w:numId="45">
    <w:abstractNumId w:val="3"/>
  </w:num>
  <w:num w:numId="46">
    <w:abstractNumId w:val="16"/>
  </w:num>
  <w:num w:numId="47">
    <w:abstractNumId w:val="15"/>
  </w:num>
  <w:num w:numId="48">
    <w:abstractNumId w:val="45"/>
  </w:num>
  <w:num w:numId="49">
    <w:abstractNumId w:val="12"/>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0C8"/>
    <w:rsid w:val="00000674"/>
    <w:rsid w:val="00003227"/>
    <w:rsid w:val="0001128B"/>
    <w:rsid w:val="00014206"/>
    <w:rsid w:val="000176F2"/>
    <w:rsid w:val="00021244"/>
    <w:rsid w:val="000231FA"/>
    <w:rsid w:val="000300D1"/>
    <w:rsid w:val="00045C64"/>
    <w:rsid w:val="00046CD0"/>
    <w:rsid w:val="000642F4"/>
    <w:rsid w:val="0006543F"/>
    <w:rsid w:val="00072841"/>
    <w:rsid w:val="00083EF3"/>
    <w:rsid w:val="00090DDA"/>
    <w:rsid w:val="000C3187"/>
    <w:rsid w:val="000C38D7"/>
    <w:rsid w:val="000D79AA"/>
    <w:rsid w:val="000D7DC3"/>
    <w:rsid w:val="000E5FEE"/>
    <w:rsid w:val="000F3A02"/>
    <w:rsid w:val="000F5BF1"/>
    <w:rsid w:val="000F5F77"/>
    <w:rsid w:val="00103CFD"/>
    <w:rsid w:val="00111EEB"/>
    <w:rsid w:val="00115D2B"/>
    <w:rsid w:val="00116232"/>
    <w:rsid w:val="001166AA"/>
    <w:rsid w:val="00132127"/>
    <w:rsid w:val="0013689C"/>
    <w:rsid w:val="00140DD0"/>
    <w:rsid w:val="00140FA8"/>
    <w:rsid w:val="00141D80"/>
    <w:rsid w:val="00143F8A"/>
    <w:rsid w:val="001610BC"/>
    <w:rsid w:val="00173D04"/>
    <w:rsid w:val="001821B0"/>
    <w:rsid w:val="00185623"/>
    <w:rsid w:val="00186F69"/>
    <w:rsid w:val="00191018"/>
    <w:rsid w:val="001B1E9B"/>
    <w:rsid w:val="001B2115"/>
    <w:rsid w:val="001B2CDD"/>
    <w:rsid w:val="001C2031"/>
    <w:rsid w:val="001C2802"/>
    <w:rsid w:val="001E3E9C"/>
    <w:rsid w:val="001E595A"/>
    <w:rsid w:val="001F692B"/>
    <w:rsid w:val="00202635"/>
    <w:rsid w:val="00203FAB"/>
    <w:rsid w:val="0020779A"/>
    <w:rsid w:val="00216CEE"/>
    <w:rsid w:val="00234570"/>
    <w:rsid w:val="00243997"/>
    <w:rsid w:val="002506FA"/>
    <w:rsid w:val="00253000"/>
    <w:rsid w:val="00254F8C"/>
    <w:rsid w:val="00256088"/>
    <w:rsid w:val="00263C8E"/>
    <w:rsid w:val="00264945"/>
    <w:rsid w:val="002650B4"/>
    <w:rsid w:val="002672EA"/>
    <w:rsid w:val="00271593"/>
    <w:rsid w:val="00271F8D"/>
    <w:rsid w:val="00274516"/>
    <w:rsid w:val="00275374"/>
    <w:rsid w:val="00276E09"/>
    <w:rsid w:val="002801EC"/>
    <w:rsid w:val="00280DDA"/>
    <w:rsid w:val="002840B8"/>
    <w:rsid w:val="00292AC8"/>
    <w:rsid w:val="002973B7"/>
    <w:rsid w:val="002B57C5"/>
    <w:rsid w:val="002D240F"/>
    <w:rsid w:val="002E5F43"/>
    <w:rsid w:val="002F76B8"/>
    <w:rsid w:val="0030249C"/>
    <w:rsid w:val="0030512E"/>
    <w:rsid w:val="003108AE"/>
    <w:rsid w:val="003118A1"/>
    <w:rsid w:val="00314EE3"/>
    <w:rsid w:val="003168FB"/>
    <w:rsid w:val="00342304"/>
    <w:rsid w:val="00343FB3"/>
    <w:rsid w:val="00345147"/>
    <w:rsid w:val="00345A21"/>
    <w:rsid w:val="00346922"/>
    <w:rsid w:val="0035090E"/>
    <w:rsid w:val="003563D4"/>
    <w:rsid w:val="003639B5"/>
    <w:rsid w:val="00363CB4"/>
    <w:rsid w:val="0036601D"/>
    <w:rsid w:val="003700EA"/>
    <w:rsid w:val="00371B37"/>
    <w:rsid w:val="00381A34"/>
    <w:rsid w:val="00390D11"/>
    <w:rsid w:val="00390F53"/>
    <w:rsid w:val="003A4ABD"/>
    <w:rsid w:val="003B2560"/>
    <w:rsid w:val="003B26D4"/>
    <w:rsid w:val="003B4F67"/>
    <w:rsid w:val="003C3150"/>
    <w:rsid w:val="003C463D"/>
    <w:rsid w:val="003D154E"/>
    <w:rsid w:val="003F7CDA"/>
    <w:rsid w:val="00402107"/>
    <w:rsid w:val="004038D5"/>
    <w:rsid w:val="00412D3F"/>
    <w:rsid w:val="004203B1"/>
    <w:rsid w:val="00430896"/>
    <w:rsid w:val="00434529"/>
    <w:rsid w:val="004368EB"/>
    <w:rsid w:val="00436BD2"/>
    <w:rsid w:val="00451BAA"/>
    <w:rsid w:val="0045368E"/>
    <w:rsid w:val="00454327"/>
    <w:rsid w:val="004611B6"/>
    <w:rsid w:val="00461EB0"/>
    <w:rsid w:val="004722B8"/>
    <w:rsid w:val="004759AB"/>
    <w:rsid w:val="00482372"/>
    <w:rsid w:val="00482781"/>
    <w:rsid w:val="00491390"/>
    <w:rsid w:val="00494A1B"/>
    <w:rsid w:val="004A3566"/>
    <w:rsid w:val="004A38AC"/>
    <w:rsid w:val="004A4CB3"/>
    <w:rsid w:val="004A5440"/>
    <w:rsid w:val="004B3E85"/>
    <w:rsid w:val="004B4376"/>
    <w:rsid w:val="004C5B3A"/>
    <w:rsid w:val="004C74B0"/>
    <w:rsid w:val="004D08AE"/>
    <w:rsid w:val="00514FA5"/>
    <w:rsid w:val="00520B19"/>
    <w:rsid w:val="0052149C"/>
    <w:rsid w:val="005221FF"/>
    <w:rsid w:val="005247D3"/>
    <w:rsid w:val="005250F0"/>
    <w:rsid w:val="005327DC"/>
    <w:rsid w:val="00562CEB"/>
    <w:rsid w:val="00572A72"/>
    <w:rsid w:val="00574275"/>
    <w:rsid w:val="00575F68"/>
    <w:rsid w:val="0058059F"/>
    <w:rsid w:val="00583632"/>
    <w:rsid w:val="0059339B"/>
    <w:rsid w:val="005A58EE"/>
    <w:rsid w:val="005B10DA"/>
    <w:rsid w:val="005B4881"/>
    <w:rsid w:val="005C08AB"/>
    <w:rsid w:val="005C0EAC"/>
    <w:rsid w:val="005C770D"/>
    <w:rsid w:val="005D7316"/>
    <w:rsid w:val="005E754D"/>
    <w:rsid w:val="00602489"/>
    <w:rsid w:val="00605651"/>
    <w:rsid w:val="00606490"/>
    <w:rsid w:val="006077EB"/>
    <w:rsid w:val="006079F4"/>
    <w:rsid w:val="0061155B"/>
    <w:rsid w:val="00612108"/>
    <w:rsid w:val="00622A49"/>
    <w:rsid w:val="00623088"/>
    <w:rsid w:val="00625484"/>
    <w:rsid w:val="0062610E"/>
    <w:rsid w:val="0062666E"/>
    <w:rsid w:val="00633174"/>
    <w:rsid w:val="006438F0"/>
    <w:rsid w:val="006473A0"/>
    <w:rsid w:val="00651D41"/>
    <w:rsid w:val="006536D7"/>
    <w:rsid w:val="00655197"/>
    <w:rsid w:val="006629CD"/>
    <w:rsid w:val="00677F1B"/>
    <w:rsid w:val="00684002"/>
    <w:rsid w:val="006A505E"/>
    <w:rsid w:val="006C1D68"/>
    <w:rsid w:val="006C45FB"/>
    <w:rsid w:val="006C7AFB"/>
    <w:rsid w:val="006E11CC"/>
    <w:rsid w:val="006E2416"/>
    <w:rsid w:val="006E6664"/>
    <w:rsid w:val="006E7B4B"/>
    <w:rsid w:val="006F1145"/>
    <w:rsid w:val="00703890"/>
    <w:rsid w:val="00706F21"/>
    <w:rsid w:val="007138F5"/>
    <w:rsid w:val="0072579E"/>
    <w:rsid w:val="0072580D"/>
    <w:rsid w:val="00737EBA"/>
    <w:rsid w:val="007544DB"/>
    <w:rsid w:val="00761CAC"/>
    <w:rsid w:val="00762E79"/>
    <w:rsid w:val="00766931"/>
    <w:rsid w:val="007716F4"/>
    <w:rsid w:val="007907E6"/>
    <w:rsid w:val="00792853"/>
    <w:rsid w:val="00794647"/>
    <w:rsid w:val="007B333A"/>
    <w:rsid w:val="007B3739"/>
    <w:rsid w:val="007B66AA"/>
    <w:rsid w:val="007C4068"/>
    <w:rsid w:val="007D191B"/>
    <w:rsid w:val="007D6873"/>
    <w:rsid w:val="007E5C70"/>
    <w:rsid w:val="007F1A04"/>
    <w:rsid w:val="007F52C4"/>
    <w:rsid w:val="007F5FC5"/>
    <w:rsid w:val="00810141"/>
    <w:rsid w:val="00822E85"/>
    <w:rsid w:val="00833F39"/>
    <w:rsid w:val="008406D1"/>
    <w:rsid w:val="0085391D"/>
    <w:rsid w:val="00854185"/>
    <w:rsid w:val="008556A4"/>
    <w:rsid w:val="00855A88"/>
    <w:rsid w:val="008634CA"/>
    <w:rsid w:val="0086485D"/>
    <w:rsid w:val="00866DAC"/>
    <w:rsid w:val="00890391"/>
    <w:rsid w:val="008A28FF"/>
    <w:rsid w:val="008A57F0"/>
    <w:rsid w:val="008A7AE1"/>
    <w:rsid w:val="008B492D"/>
    <w:rsid w:val="008B5F54"/>
    <w:rsid w:val="008C07E1"/>
    <w:rsid w:val="008C0FFE"/>
    <w:rsid w:val="008C2422"/>
    <w:rsid w:val="008C4A6E"/>
    <w:rsid w:val="008D6171"/>
    <w:rsid w:val="008D6581"/>
    <w:rsid w:val="008E7A70"/>
    <w:rsid w:val="008F1875"/>
    <w:rsid w:val="008F26E4"/>
    <w:rsid w:val="008F31B5"/>
    <w:rsid w:val="008F6E5A"/>
    <w:rsid w:val="008F7175"/>
    <w:rsid w:val="0090450F"/>
    <w:rsid w:val="00905C1F"/>
    <w:rsid w:val="00905DFC"/>
    <w:rsid w:val="009140CD"/>
    <w:rsid w:val="00915A16"/>
    <w:rsid w:val="009277CB"/>
    <w:rsid w:val="0093398D"/>
    <w:rsid w:val="00960A30"/>
    <w:rsid w:val="009645BA"/>
    <w:rsid w:val="00966D78"/>
    <w:rsid w:val="0097389F"/>
    <w:rsid w:val="00975ACB"/>
    <w:rsid w:val="009768F8"/>
    <w:rsid w:val="00980083"/>
    <w:rsid w:val="0098087F"/>
    <w:rsid w:val="00981C64"/>
    <w:rsid w:val="00981EB4"/>
    <w:rsid w:val="00984289"/>
    <w:rsid w:val="00994EEA"/>
    <w:rsid w:val="00997D5B"/>
    <w:rsid w:val="009A1B70"/>
    <w:rsid w:val="009A6E31"/>
    <w:rsid w:val="009C188E"/>
    <w:rsid w:val="009C43D9"/>
    <w:rsid w:val="009C7436"/>
    <w:rsid w:val="009E4470"/>
    <w:rsid w:val="009F1955"/>
    <w:rsid w:val="00A008A1"/>
    <w:rsid w:val="00A11975"/>
    <w:rsid w:val="00A2258C"/>
    <w:rsid w:val="00A44A4D"/>
    <w:rsid w:val="00A5389B"/>
    <w:rsid w:val="00A571EA"/>
    <w:rsid w:val="00A67E91"/>
    <w:rsid w:val="00A67FC8"/>
    <w:rsid w:val="00A8118E"/>
    <w:rsid w:val="00A85FD2"/>
    <w:rsid w:val="00A86BAE"/>
    <w:rsid w:val="00A950B1"/>
    <w:rsid w:val="00A963FD"/>
    <w:rsid w:val="00A97CFE"/>
    <w:rsid w:val="00AA34F8"/>
    <w:rsid w:val="00AA6B9D"/>
    <w:rsid w:val="00AD2220"/>
    <w:rsid w:val="00AD2634"/>
    <w:rsid w:val="00AD40D4"/>
    <w:rsid w:val="00AD7FC0"/>
    <w:rsid w:val="00AF23AA"/>
    <w:rsid w:val="00AF2D94"/>
    <w:rsid w:val="00B06897"/>
    <w:rsid w:val="00B17F5C"/>
    <w:rsid w:val="00B27A29"/>
    <w:rsid w:val="00B3444E"/>
    <w:rsid w:val="00B34D35"/>
    <w:rsid w:val="00B44A2D"/>
    <w:rsid w:val="00B555B8"/>
    <w:rsid w:val="00B63A09"/>
    <w:rsid w:val="00B812B2"/>
    <w:rsid w:val="00B91220"/>
    <w:rsid w:val="00BA0696"/>
    <w:rsid w:val="00BB2A67"/>
    <w:rsid w:val="00BB5805"/>
    <w:rsid w:val="00BC393F"/>
    <w:rsid w:val="00BE07D1"/>
    <w:rsid w:val="00BE1A25"/>
    <w:rsid w:val="00BF38FE"/>
    <w:rsid w:val="00BF55D4"/>
    <w:rsid w:val="00BF5EA0"/>
    <w:rsid w:val="00C02A11"/>
    <w:rsid w:val="00C1535B"/>
    <w:rsid w:val="00C20522"/>
    <w:rsid w:val="00C24ABE"/>
    <w:rsid w:val="00C27F21"/>
    <w:rsid w:val="00C42DBA"/>
    <w:rsid w:val="00C42EEB"/>
    <w:rsid w:val="00C44B85"/>
    <w:rsid w:val="00C45286"/>
    <w:rsid w:val="00C46F70"/>
    <w:rsid w:val="00C5046E"/>
    <w:rsid w:val="00C62BAD"/>
    <w:rsid w:val="00C62D03"/>
    <w:rsid w:val="00C64840"/>
    <w:rsid w:val="00C67276"/>
    <w:rsid w:val="00C724FF"/>
    <w:rsid w:val="00C74466"/>
    <w:rsid w:val="00C80F00"/>
    <w:rsid w:val="00C84020"/>
    <w:rsid w:val="00C93322"/>
    <w:rsid w:val="00C95FB8"/>
    <w:rsid w:val="00CA7916"/>
    <w:rsid w:val="00CB05E8"/>
    <w:rsid w:val="00CC2F77"/>
    <w:rsid w:val="00CC4F5D"/>
    <w:rsid w:val="00CD37AA"/>
    <w:rsid w:val="00CD5D08"/>
    <w:rsid w:val="00CE19A1"/>
    <w:rsid w:val="00D03090"/>
    <w:rsid w:val="00D032B7"/>
    <w:rsid w:val="00D04403"/>
    <w:rsid w:val="00D07579"/>
    <w:rsid w:val="00D27D4E"/>
    <w:rsid w:val="00D31974"/>
    <w:rsid w:val="00D352B4"/>
    <w:rsid w:val="00D36B47"/>
    <w:rsid w:val="00D44C68"/>
    <w:rsid w:val="00D452D8"/>
    <w:rsid w:val="00D72738"/>
    <w:rsid w:val="00D738EA"/>
    <w:rsid w:val="00D75F9D"/>
    <w:rsid w:val="00D770BA"/>
    <w:rsid w:val="00D90053"/>
    <w:rsid w:val="00D94BBE"/>
    <w:rsid w:val="00DA60A4"/>
    <w:rsid w:val="00DC68F8"/>
    <w:rsid w:val="00DD41C0"/>
    <w:rsid w:val="00DE21C2"/>
    <w:rsid w:val="00DF2390"/>
    <w:rsid w:val="00DF2623"/>
    <w:rsid w:val="00E063B3"/>
    <w:rsid w:val="00E13141"/>
    <w:rsid w:val="00E17CA5"/>
    <w:rsid w:val="00E21B99"/>
    <w:rsid w:val="00E25FBB"/>
    <w:rsid w:val="00E301A1"/>
    <w:rsid w:val="00E30B38"/>
    <w:rsid w:val="00E43016"/>
    <w:rsid w:val="00E46141"/>
    <w:rsid w:val="00E52D3D"/>
    <w:rsid w:val="00E67139"/>
    <w:rsid w:val="00E75A20"/>
    <w:rsid w:val="00E80BD9"/>
    <w:rsid w:val="00EA3F32"/>
    <w:rsid w:val="00EA53EE"/>
    <w:rsid w:val="00EA691E"/>
    <w:rsid w:val="00EA7919"/>
    <w:rsid w:val="00EB02E4"/>
    <w:rsid w:val="00ED235F"/>
    <w:rsid w:val="00EF0F96"/>
    <w:rsid w:val="00EF2659"/>
    <w:rsid w:val="00EF6036"/>
    <w:rsid w:val="00F0260A"/>
    <w:rsid w:val="00F0571E"/>
    <w:rsid w:val="00F064B7"/>
    <w:rsid w:val="00F06FB3"/>
    <w:rsid w:val="00F072E8"/>
    <w:rsid w:val="00F10613"/>
    <w:rsid w:val="00F11F0D"/>
    <w:rsid w:val="00F14168"/>
    <w:rsid w:val="00F15312"/>
    <w:rsid w:val="00F2172E"/>
    <w:rsid w:val="00F218FE"/>
    <w:rsid w:val="00F4010B"/>
    <w:rsid w:val="00F57FF9"/>
    <w:rsid w:val="00F64AA3"/>
    <w:rsid w:val="00F66E39"/>
    <w:rsid w:val="00F70988"/>
    <w:rsid w:val="00F730AB"/>
    <w:rsid w:val="00F73C94"/>
    <w:rsid w:val="00F87246"/>
    <w:rsid w:val="00F87B88"/>
    <w:rsid w:val="00F966D4"/>
    <w:rsid w:val="00F96CA0"/>
    <w:rsid w:val="00F96F08"/>
    <w:rsid w:val="00FA18D7"/>
    <w:rsid w:val="00FA6F8B"/>
    <w:rsid w:val="00FB1515"/>
    <w:rsid w:val="00FB7452"/>
    <w:rsid w:val="00FB784A"/>
    <w:rsid w:val="00FE4500"/>
    <w:rsid w:val="00FE50FE"/>
    <w:rsid w:val="00FF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EECE1"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EECE1" w:themeColor="background2"/>
      <w:sz w:val="16"/>
      <w:szCs w:val="20"/>
      <w:lang w:val="en-GB"/>
    </w:rPr>
  </w:style>
  <w:style w:type="character" w:styleId="Hyperlink">
    <w:name w:val="Hyperlink"/>
    <w:basedOn w:val="DefaultParagraphFont"/>
    <w:uiPriority w:val="99"/>
    <w:unhideWhenUsed/>
    <w:rsid w:val="001166AA"/>
    <w:rPr>
      <w:color w:val="0000FF" w:themeColor="hyperlink"/>
      <w:u w:val="single"/>
    </w:rPr>
  </w:style>
  <w:style w:type="character" w:styleId="UnresolvedMention">
    <w:name w:val="Unresolved Mention"/>
    <w:basedOn w:val="DefaultParagraphFont"/>
    <w:uiPriority w:val="99"/>
    <w:semiHidden/>
    <w:unhideWhenUsed/>
    <w:rsid w:val="001166AA"/>
    <w:rPr>
      <w:color w:val="605E5C"/>
      <w:shd w:val="clear" w:color="auto" w:fill="E1DFDD"/>
    </w:rPr>
  </w:style>
  <w:style w:type="character" w:styleId="Strong">
    <w:name w:val="Strong"/>
    <w:basedOn w:val="DefaultParagraphFont"/>
    <w:uiPriority w:val="22"/>
    <w:qFormat/>
    <w:rsid w:val="003C3150"/>
    <w:rPr>
      <w:b/>
      <w:bCs/>
    </w:rPr>
  </w:style>
  <w:style w:type="paragraph" w:styleId="NormalWeb">
    <w:name w:val="Normal (Web)"/>
    <w:basedOn w:val="Normal"/>
    <w:uiPriority w:val="99"/>
    <w:unhideWhenUsed/>
    <w:rsid w:val="00343FB3"/>
    <w:pPr>
      <w:widowControl/>
      <w:autoSpaceDE/>
      <w:autoSpaceDN/>
      <w:spacing w:after="160" w:line="259" w:lineRule="auto"/>
    </w:pPr>
    <w:rPr>
      <w:rFonts w:ascii="Times New Roman" w:eastAsiaTheme="minorHAnsi"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394741907">
      <w:bodyDiv w:val="1"/>
      <w:marLeft w:val="0"/>
      <w:marRight w:val="0"/>
      <w:marTop w:val="0"/>
      <w:marBottom w:val="0"/>
      <w:divBdr>
        <w:top w:val="none" w:sz="0" w:space="0" w:color="auto"/>
        <w:left w:val="none" w:sz="0" w:space="0" w:color="auto"/>
        <w:bottom w:val="none" w:sz="0" w:space="0" w:color="auto"/>
        <w:right w:val="none" w:sz="0" w:space="0" w:color="auto"/>
      </w:divBdr>
      <w:divsChild>
        <w:div w:id="373502019">
          <w:marLeft w:val="274"/>
          <w:marRight w:val="0"/>
          <w:marTop w:val="0"/>
          <w:marBottom w:val="0"/>
          <w:divBdr>
            <w:top w:val="none" w:sz="0" w:space="0" w:color="auto"/>
            <w:left w:val="none" w:sz="0" w:space="0" w:color="auto"/>
            <w:bottom w:val="none" w:sz="0" w:space="0" w:color="auto"/>
            <w:right w:val="none" w:sz="0" w:space="0" w:color="auto"/>
          </w:divBdr>
        </w:div>
      </w:divsChild>
    </w:div>
    <w:div w:id="582303720">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25268510">
      <w:bodyDiv w:val="1"/>
      <w:marLeft w:val="0"/>
      <w:marRight w:val="0"/>
      <w:marTop w:val="0"/>
      <w:marBottom w:val="0"/>
      <w:divBdr>
        <w:top w:val="none" w:sz="0" w:space="0" w:color="auto"/>
        <w:left w:val="none" w:sz="0" w:space="0" w:color="auto"/>
        <w:bottom w:val="none" w:sz="0" w:space="0" w:color="auto"/>
        <w:right w:val="none" w:sz="0" w:space="0" w:color="auto"/>
      </w:divBdr>
      <w:divsChild>
        <w:div w:id="1253508595">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25380680">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rantthornton.i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mailto:pradyumna@sidbi.i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bibhuti.dash72@gov.in" TargetMode="External"/><Relationship Id="rId5" Type="http://schemas.openxmlformats.org/officeDocument/2006/relationships/image" Target="media/image1.png"/><Relationship Id="rId15" Type="http://schemas.openxmlformats.org/officeDocument/2006/relationships/image" Target="media/image4.jpe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contact@in.g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zafar</dc:creator>
  <cp:lastModifiedBy>Mahima Sahoo</cp:lastModifiedBy>
  <cp:revision>2</cp:revision>
  <cp:lastPrinted>2021-08-21T07:47:00Z</cp:lastPrinted>
  <dcterms:created xsi:type="dcterms:W3CDTF">2023-01-31T09:22:00Z</dcterms:created>
  <dcterms:modified xsi:type="dcterms:W3CDTF">2023-01-31T09:22:00Z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