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AD2EE8">
      <w:pPr>
        <w:pStyle w:val="BodyText"/>
        <w:rPr>
          <w:rFonts w:ascii="Arial" w:hAnsi="Arial" w:cs="Arial"/>
        </w:rPr>
      </w:pPr>
      <w:r>
        <w:rPr>
          <w:rFonts w:ascii="Arial" w:hAnsi="Arial" w:cs="Arial"/>
          <w:noProof/>
          <w:lang w:val="en-IN" w:eastAsia="en-IN"/>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6"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7"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8" o:title=""/>
            </v:shape>
            <w10:wrap anchorx="page" anchory="page"/>
          </v:group>
        </w:pic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w:t>
      </w:r>
      <w:r w:rsidR="0025384B">
        <w:rPr>
          <w:color w:val="4F2C7E"/>
        </w:rPr>
        <w:t xml:space="preserve"> </w:t>
      </w:r>
      <w:r w:rsidRPr="00C74466">
        <w:rPr>
          <w:color w:val="4F2C7E"/>
        </w:rPr>
        <w:t>Report</w:t>
      </w:r>
    </w:p>
    <w:p w:rsidR="00AD7FC0" w:rsidRDefault="00AD7FC0">
      <w:pPr>
        <w:pStyle w:val="Title"/>
        <w:rPr>
          <w:color w:val="4F2C7E"/>
        </w:rPr>
      </w:pPr>
    </w:p>
    <w:p w:rsidR="00980083" w:rsidRDefault="00980083" w:rsidP="00AD7FC0">
      <w:pPr>
        <w:ind w:left="292"/>
        <w:rPr>
          <w:rFonts w:ascii="Arial" w:hAnsi="Arial" w:cs="Arial"/>
          <w:color w:val="00A7B5"/>
          <w:sz w:val="36"/>
        </w:rPr>
      </w:pPr>
    </w:p>
    <w:p w:rsidR="00345A21" w:rsidRDefault="00C1352E" w:rsidP="00345A21">
      <w:pPr>
        <w:rPr>
          <w:rFonts w:ascii="Arial" w:hAnsi="Arial"/>
          <w:color w:val="00A7B5"/>
          <w:sz w:val="36"/>
        </w:rPr>
      </w:pPr>
      <w:r>
        <w:rPr>
          <w:rFonts w:ascii="Arial" w:hAnsi="Arial"/>
          <w:color w:val="00A7B5"/>
          <w:sz w:val="36"/>
        </w:rPr>
        <w:t>SIDBI – PMU West Bengal</w:t>
      </w:r>
    </w:p>
    <w:p w:rsidR="00345A21" w:rsidRDefault="00345A21" w:rsidP="00345A21">
      <w:pPr>
        <w:ind w:left="292"/>
        <w:rPr>
          <w:rFonts w:ascii="Arial" w:hAnsi="Arial"/>
          <w:color w:val="00A7B5"/>
          <w:sz w:val="36"/>
        </w:rPr>
      </w:pPr>
    </w:p>
    <w:p w:rsidR="00345A21" w:rsidRDefault="00345A21" w:rsidP="00345A21">
      <w:pPr>
        <w:ind w:left="292"/>
        <w:rPr>
          <w:rFonts w:ascii="Arial" w:hAnsi="Arial"/>
          <w:color w:val="00A7B5"/>
          <w:sz w:val="36"/>
        </w:rPr>
      </w:pPr>
    </w:p>
    <w:p w:rsidR="00345A21" w:rsidRPr="00C74466" w:rsidRDefault="00345A21" w:rsidP="00345A21">
      <w:pPr>
        <w:tabs>
          <w:tab w:val="left" w:pos="426"/>
        </w:tabs>
        <w:rPr>
          <w:rFonts w:ascii="Arial" w:hAnsi="Arial"/>
          <w:sz w:val="36"/>
        </w:rPr>
      </w:pPr>
      <w:r w:rsidRPr="00C74466">
        <w:rPr>
          <w:rFonts w:ascii="Arial" w:hAnsi="Arial"/>
          <w:color w:val="00A7B5"/>
          <w:sz w:val="36"/>
        </w:rPr>
        <w:t>Period–</w:t>
      </w:r>
      <w:r w:rsidR="00585427">
        <w:rPr>
          <w:rFonts w:ascii="Arial" w:hAnsi="Arial"/>
          <w:color w:val="00A7B5"/>
          <w:sz w:val="36"/>
        </w:rPr>
        <w:t>01</w:t>
      </w:r>
      <w:r w:rsidR="00585427" w:rsidRPr="00585427">
        <w:rPr>
          <w:rFonts w:ascii="Arial" w:hAnsi="Arial"/>
          <w:color w:val="00A7B5"/>
          <w:sz w:val="36"/>
          <w:vertAlign w:val="superscript"/>
        </w:rPr>
        <w:t>st</w:t>
      </w:r>
      <w:r w:rsidR="00585427">
        <w:rPr>
          <w:rFonts w:ascii="Arial" w:hAnsi="Arial"/>
          <w:color w:val="00A7B5"/>
          <w:sz w:val="36"/>
        </w:rPr>
        <w:t xml:space="preserve"> </w:t>
      </w:r>
      <w:r w:rsidR="00895090">
        <w:rPr>
          <w:rFonts w:ascii="Arial" w:hAnsi="Arial"/>
          <w:color w:val="00A7B5"/>
          <w:sz w:val="36"/>
        </w:rPr>
        <w:t>–</w:t>
      </w:r>
      <w:r w:rsidR="00231DD0">
        <w:rPr>
          <w:rFonts w:ascii="Arial" w:hAnsi="Arial"/>
          <w:color w:val="00A7B5"/>
          <w:sz w:val="36"/>
        </w:rPr>
        <w:t xml:space="preserve"> </w:t>
      </w:r>
      <w:r w:rsidR="00585427">
        <w:rPr>
          <w:rFonts w:ascii="Arial" w:hAnsi="Arial"/>
          <w:color w:val="00A7B5"/>
          <w:sz w:val="36"/>
        </w:rPr>
        <w:t>15</w:t>
      </w:r>
      <w:r w:rsidR="00CD1167" w:rsidRPr="00CD1167">
        <w:rPr>
          <w:rFonts w:ascii="Arial" w:hAnsi="Arial"/>
          <w:color w:val="00A7B5"/>
          <w:sz w:val="36"/>
          <w:vertAlign w:val="superscript"/>
        </w:rPr>
        <w:t>th</w:t>
      </w:r>
      <w:r w:rsidR="00CD1167">
        <w:rPr>
          <w:rFonts w:ascii="Arial" w:hAnsi="Arial"/>
          <w:color w:val="00A7B5"/>
          <w:sz w:val="36"/>
        </w:rPr>
        <w:t xml:space="preserve"> </w:t>
      </w:r>
      <w:r w:rsidR="00585427">
        <w:rPr>
          <w:rFonts w:ascii="Arial" w:hAnsi="Arial"/>
          <w:color w:val="00A7B5"/>
          <w:sz w:val="36"/>
        </w:rPr>
        <w:t>March</w:t>
      </w:r>
      <w:r w:rsidR="002D240F">
        <w:rPr>
          <w:rFonts w:ascii="Arial" w:hAnsi="Arial"/>
          <w:color w:val="00A7B5"/>
          <w:sz w:val="36"/>
        </w:rPr>
        <w:t xml:space="preserve"> 202</w:t>
      </w:r>
      <w:r w:rsidR="006557EB">
        <w:rPr>
          <w:rFonts w:ascii="Arial" w:hAnsi="Arial"/>
          <w:color w:val="00A7B5"/>
          <w:sz w:val="36"/>
        </w:rPr>
        <w:t>3</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F40524">
        <w:rPr>
          <w:rFonts w:ascii="Arial" w:hAnsi="Arial" w:cs="Arial"/>
          <w:b/>
          <w:sz w:val="18"/>
        </w:rPr>
        <w:t xml:space="preserve"> </w:t>
      </w:r>
      <w:r w:rsidRPr="00C74466">
        <w:rPr>
          <w:rFonts w:ascii="Arial" w:hAnsi="Arial" w:cs="Arial"/>
          <w:b/>
          <w:sz w:val="18"/>
        </w:rPr>
        <w:t>Progress</w:t>
      </w:r>
      <w:r w:rsidR="00F40524">
        <w:rPr>
          <w:rFonts w:ascii="Arial" w:hAnsi="Arial" w:cs="Arial"/>
          <w:b/>
          <w:sz w:val="18"/>
        </w:rPr>
        <w:t xml:space="preserve"> </w:t>
      </w:r>
      <w:r w:rsidRPr="00C74466">
        <w:rPr>
          <w:rFonts w:ascii="Arial" w:hAnsi="Arial" w:cs="Arial"/>
          <w:b/>
          <w:sz w:val="18"/>
        </w:rPr>
        <w:t>Report–Fortnightly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00F40524">
              <w:rPr>
                <w:rFonts w:ascii="Arial" w:hAnsi="Arial" w:cs="Arial"/>
                <w:b/>
                <w:sz w:val="18"/>
              </w:rPr>
              <w:t xml:space="preserve"> </w:t>
            </w:r>
            <w:r w:rsidRPr="00C74466">
              <w:rPr>
                <w:rFonts w:ascii="Arial" w:hAnsi="Arial" w:cs="Arial"/>
                <w:b/>
                <w:sz w:val="18"/>
              </w:rPr>
              <w:t>State</w:t>
            </w:r>
            <w:r w:rsidR="00F40524">
              <w:rPr>
                <w:rFonts w:ascii="Arial" w:hAnsi="Arial" w:cs="Arial"/>
                <w:b/>
                <w:sz w:val="18"/>
              </w:rPr>
              <w:t xml:space="preserve"> </w:t>
            </w:r>
            <w:r w:rsidRPr="00C74466">
              <w:rPr>
                <w:rFonts w:ascii="Arial" w:hAnsi="Arial" w:cs="Arial"/>
                <w:b/>
                <w:sz w:val="18"/>
              </w:rPr>
              <w:t>PMU–MSMEs</w:t>
            </w:r>
          </w:p>
        </w:tc>
      </w:tr>
      <w:tr w:rsidR="00583632" w:rsidRPr="00C74466">
        <w:trPr>
          <w:trHeight w:val="931"/>
        </w:trPr>
        <w:tc>
          <w:tcPr>
            <w:tcW w:w="3952" w:type="dxa"/>
          </w:tcPr>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8C6658">
              <w:rPr>
                <w:rFonts w:ascii="Arial" w:hAnsi="Arial" w:cs="Arial"/>
                <w:b/>
                <w:sz w:val="18"/>
              </w:rPr>
              <w:t xml:space="preserve">        </w:t>
            </w:r>
            <w:r w:rsidR="00F40524">
              <w:rPr>
                <w:rFonts w:ascii="Arial" w:hAnsi="Arial" w:cs="Arial"/>
                <w:b/>
                <w:sz w:val="18"/>
              </w:rPr>
              <w:t>Kolkata</w:t>
            </w:r>
            <w:r w:rsidRPr="00345A21">
              <w:rPr>
                <w:rFonts w:ascii="Arial" w:hAnsi="Arial" w:cs="Arial"/>
                <w:b/>
                <w:sz w:val="18"/>
              </w:rPr>
              <w:t xml:space="preserve"> </w:t>
            </w:r>
          </w:p>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F40524">
              <w:rPr>
                <w:rFonts w:ascii="Arial" w:hAnsi="Arial" w:cs="Arial"/>
                <w:b/>
                <w:sz w:val="18"/>
              </w:rPr>
              <w:t xml:space="preserve">       </w:t>
            </w:r>
            <w:r w:rsidR="00585427">
              <w:rPr>
                <w:rFonts w:ascii="Arial" w:hAnsi="Arial" w:cs="Arial"/>
                <w:b/>
                <w:sz w:val="18"/>
              </w:rPr>
              <w:t>March</w:t>
            </w:r>
            <w:r w:rsidR="006557EB">
              <w:rPr>
                <w:rFonts w:ascii="Arial" w:hAnsi="Arial" w:cs="Arial"/>
                <w:b/>
                <w:sz w:val="18"/>
              </w:rPr>
              <w:t xml:space="preserve"> 2023</w:t>
            </w:r>
          </w:p>
          <w:p w:rsidR="00583632" w:rsidRPr="00C74466" w:rsidRDefault="00C62BAD" w:rsidP="00F40524">
            <w:pPr>
              <w:pStyle w:val="TableParagraph"/>
              <w:spacing w:line="294" w:lineRule="exact"/>
              <w:ind w:left="28"/>
              <w:rPr>
                <w:rFonts w:ascii="Arial" w:hAnsi="Arial" w:cs="Arial"/>
                <w:b/>
                <w:sz w:val="18"/>
              </w:rPr>
            </w:pPr>
            <w:r>
              <w:rPr>
                <w:rFonts w:ascii="Arial" w:hAnsi="Arial" w:cs="Arial"/>
                <w:b/>
                <w:sz w:val="18"/>
              </w:rPr>
              <w:t xml:space="preserve">Fortnight Ending:     </w:t>
            </w:r>
            <w:r w:rsidR="00585427">
              <w:rPr>
                <w:rFonts w:ascii="Arial" w:hAnsi="Arial" w:cs="Arial"/>
                <w:b/>
                <w:sz w:val="18"/>
              </w:rPr>
              <w:t>15</w:t>
            </w:r>
            <w:r w:rsidR="00784ACB" w:rsidRPr="00784ACB">
              <w:rPr>
                <w:rFonts w:ascii="Arial" w:hAnsi="Arial" w:cs="Arial"/>
                <w:b/>
                <w:sz w:val="18"/>
                <w:vertAlign w:val="superscript"/>
              </w:rPr>
              <w:t>th</w:t>
            </w:r>
            <w:r w:rsidR="00784ACB">
              <w:rPr>
                <w:rFonts w:ascii="Arial" w:hAnsi="Arial" w:cs="Arial"/>
                <w:b/>
                <w:sz w:val="18"/>
              </w:rPr>
              <w:t xml:space="preserve"> </w:t>
            </w:r>
            <w:r w:rsidR="00585427">
              <w:rPr>
                <w:rFonts w:ascii="Arial" w:hAnsi="Arial" w:cs="Arial"/>
                <w:b/>
                <w:sz w:val="18"/>
              </w:rPr>
              <w:t>March</w:t>
            </w:r>
            <w:r w:rsidR="002D240F">
              <w:rPr>
                <w:rFonts w:ascii="Arial" w:hAnsi="Arial" w:cs="Arial"/>
                <w:b/>
                <w:sz w:val="18"/>
              </w:rPr>
              <w:t xml:space="preserve"> 202</w:t>
            </w:r>
            <w:r w:rsidR="006557EB">
              <w:rPr>
                <w:rFonts w:ascii="Arial" w:hAnsi="Arial" w:cs="Arial"/>
                <w:b/>
                <w:sz w:val="18"/>
              </w:rPr>
              <w:t>3</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0025384B">
              <w:rPr>
                <w:rFonts w:ascii="Arial" w:hAnsi="Arial" w:cs="Arial"/>
                <w:b/>
                <w:sz w:val="18"/>
              </w:rPr>
              <w:t xml:space="preserve"> </w:t>
            </w:r>
            <w:r w:rsidRPr="00C74466">
              <w:rPr>
                <w:rFonts w:ascii="Arial" w:hAnsi="Arial" w:cs="Arial"/>
                <w:b/>
                <w:sz w:val="18"/>
              </w:rPr>
              <w: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F40524">
              <w:rPr>
                <w:rFonts w:ascii="Arial" w:hAnsi="Arial" w:cs="Arial"/>
                <w:sz w:val="18"/>
              </w:rPr>
              <w:t xml:space="preserve"> </w:t>
            </w:r>
            <w:r w:rsidRPr="00C74466">
              <w:rPr>
                <w:rFonts w:ascii="Arial" w:hAnsi="Arial" w:cs="Arial"/>
                <w:sz w:val="18"/>
              </w:rPr>
              <w:t>Report</w:t>
            </w:r>
            <w:r w:rsidR="00F40524">
              <w:rPr>
                <w:rFonts w:ascii="Arial" w:hAnsi="Arial" w:cs="Arial"/>
                <w:sz w:val="18"/>
              </w:rPr>
              <w:t xml:space="preserve"> </w:t>
            </w:r>
            <w:r w:rsidRPr="00C74466">
              <w:rPr>
                <w:rFonts w:ascii="Arial" w:hAnsi="Arial" w:cs="Arial"/>
                <w:sz w:val="18"/>
              </w:rPr>
              <w:t>includes</w:t>
            </w:r>
            <w:r w:rsidR="00F40524">
              <w:rPr>
                <w:rFonts w:ascii="Arial" w:hAnsi="Arial" w:cs="Arial"/>
                <w:sz w:val="18"/>
              </w:rPr>
              <w:t xml:space="preserve"> </w:t>
            </w:r>
            <w:r w:rsidRPr="00C74466">
              <w:rPr>
                <w:rFonts w:ascii="Arial" w:hAnsi="Arial" w:cs="Arial"/>
                <w:sz w:val="18"/>
              </w:rPr>
              <w:t>the</w:t>
            </w:r>
            <w:r w:rsidR="00F40524">
              <w:rPr>
                <w:rFonts w:ascii="Arial" w:hAnsi="Arial" w:cs="Arial"/>
                <w:sz w:val="18"/>
              </w:rPr>
              <w:t xml:space="preserve"> </w:t>
            </w:r>
            <w:r w:rsidRPr="00C74466">
              <w:rPr>
                <w:rFonts w:ascii="Arial" w:hAnsi="Arial" w:cs="Arial"/>
                <w:sz w:val="18"/>
              </w:rPr>
              <w:t>activities</w:t>
            </w:r>
            <w:r w:rsidR="00F40524">
              <w:rPr>
                <w:rFonts w:ascii="Arial" w:hAnsi="Arial" w:cs="Arial"/>
                <w:sz w:val="18"/>
              </w:rPr>
              <w:t xml:space="preserve"> </w:t>
            </w:r>
            <w:r w:rsidRPr="00C74466">
              <w:rPr>
                <w:rFonts w:ascii="Arial" w:hAnsi="Arial" w:cs="Arial"/>
                <w:sz w:val="18"/>
              </w:rPr>
              <w:t>carried</w:t>
            </w:r>
            <w:r w:rsidR="00F40524">
              <w:rPr>
                <w:rFonts w:ascii="Arial" w:hAnsi="Arial" w:cs="Arial"/>
                <w:sz w:val="18"/>
              </w:rPr>
              <w:t xml:space="preserve"> </w:t>
            </w:r>
            <w:r w:rsidRPr="00C74466">
              <w:rPr>
                <w:rFonts w:ascii="Arial" w:hAnsi="Arial" w:cs="Arial"/>
                <w:sz w:val="18"/>
              </w:rPr>
              <w:t>out</w:t>
            </w:r>
            <w:r w:rsidR="00F40524">
              <w:rPr>
                <w:rFonts w:ascii="Arial" w:hAnsi="Arial" w:cs="Arial"/>
                <w:sz w:val="18"/>
              </w:rPr>
              <w:t xml:space="preserve"> </w:t>
            </w:r>
            <w:r w:rsidRPr="00C74466">
              <w:rPr>
                <w:rFonts w:ascii="Arial" w:hAnsi="Arial" w:cs="Arial"/>
                <w:sz w:val="18"/>
              </w:rPr>
              <w:t>by</w:t>
            </w:r>
            <w:r w:rsidR="00F40524">
              <w:rPr>
                <w:rFonts w:ascii="Arial" w:hAnsi="Arial" w:cs="Arial"/>
                <w:sz w:val="18"/>
              </w:rPr>
              <w:t xml:space="preserve"> </w:t>
            </w:r>
            <w:r w:rsidRPr="00C74466">
              <w:rPr>
                <w:rFonts w:ascii="Arial" w:hAnsi="Arial" w:cs="Arial"/>
                <w:sz w:val="18"/>
              </w:rPr>
              <w:t>SIDBI-PMU</w:t>
            </w:r>
            <w:r w:rsidR="00F40524">
              <w:rPr>
                <w:rFonts w:ascii="Arial" w:hAnsi="Arial" w:cs="Arial"/>
                <w:sz w:val="18"/>
              </w:rPr>
              <w:t xml:space="preserve"> </w:t>
            </w:r>
            <w:r w:rsidRPr="00C74466">
              <w:rPr>
                <w:rFonts w:ascii="Arial" w:hAnsi="Arial" w:cs="Arial"/>
                <w:sz w:val="18"/>
              </w:rPr>
              <w:t>for</w:t>
            </w:r>
            <w:r w:rsidR="00F40524">
              <w:rPr>
                <w:rFonts w:ascii="Arial" w:hAnsi="Arial" w:cs="Arial"/>
                <w:sz w:val="18"/>
              </w:rPr>
              <w:t xml:space="preserve"> </w:t>
            </w:r>
            <w:r w:rsidRPr="00C74466">
              <w:rPr>
                <w:rFonts w:ascii="Arial" w:hAnsi="Arial" w:cs="Arial"/>
                <w:sz w:val="18"/>
              </w:rPr>
              <w:t>the</w:t>
            </w:r>
          </w:p>
          <w:p w:rsidR="00583632" w:rsidRPr="00C74466" w:rsidRDefault="002D240F" w:rsidP="00F40524">
            <w:pPr>
              <w:pStyle w:val="TableParagraph"/>
              <w:spacing w:line="294" w:lineRule="exact"/>
              <w:ind w:left="28"/>
              <w:rPr>
                <w:rFonts w:ascii="Arial" w:hAnsi="Arial" w:cs="Arial"/>
                <w:sz w:val="18"/>
              </w:rPr>
            </w:pPr>
            <w:r>
              <w:rPr>
                <w:rFonts w:ascii="Arial" w:hAnsi="Arial" w:cs="Arial"/>
                <w:sz w:val="18"/>
              </w:rPr>
              <w:t>Facilitation</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t>
            </w:r>
            <w:r w:rsidR="004A3566" w:rsidRPr="00C74466">
              <w:rPr>
                <w:rFonts w:ascii="Arial" w:hAnsi="Arial" w:cs="Arial"/>
                <w:sz w:val="18"/>
              </w:rPr>
              <w:t>MSME</w:t>
            </w:r>
            <w:r w:rsidR="00F40524">
              <w:rPr>
                <w:rFonts w:ascii="Arial" w:hAnsi="Arial" w:cs="Arial"/>
                <w:sz w:val="18"/>
              </w:rPr>
              <w:t xml:space="preserve"> </w:t>
            </w:r>
            <w:r w:rsidR="004A3566" w:rsidRPr="00C74466">
              <w:rPr>
                <w:rFonts w:ascii="Arial" w:hAnsi="Arial" w:cs="Arial"/>
                <w:sz w:val="18"/>
              </w:rPr>
              <w:t>Ecosystem</w:t>
            </w:r>
            <w:r w:rsidR="00F40524">
              <w:rPr>
                <w:rFonts w:ascii="Arial" w:hAnsi="Arial" w:cs="Arial"/>
                <w:sz w:val="18"/>
              </w:rPr>
              <w:t xml:space="preserve"> </w:t>
            </w:r>
            <w:r w:rsidR="004A3566" w:rsidRPr="00C74466">
              <w:rPr>
                <w:rFonts w:ascii="Arial" w:hAnsi="Arial" w:cs="Arial"/>
                <w:sz w:val="18"/>
              </w:rPr>
              <w:t>in</w:t>
            </w:r>
            <w:r w:rsidR="00F40524">
              <w:rPr>
                <w:rFonts w:ascii="Arial" w:hAnsi="Arial" w:cs="Arial"/>
                <w:sz w:val="18"/>
              </w:rPr>
              <w:t xml:space="preserve"> </w:t>
            </w:r>
            <w:r w:rsidR="004A3566" w:rsidRPr="00C74466">
              <w:rPr>
                <w:rFonts w:ascii="Arial" w:hAnsi="Arial" w:cs="Arial"/>
                <w:sz w:val="18"/>
              </w:rPr>
              <w:t>the</w:t>
            </w:r>
            <w:r w:rsidR="00F40524">
              <w:rPr>
                <w:rFonts w:ascii="Arial" w:hAnsi="Arial" w:cs="Arial"/>
                <w:sz w:val="18"/>
              </w:rPr>
              <w:t xml:space="preserve"> </w:t>
            </w:r>
            <w:r w:rsidR="004A3566" w:rsidRPr="00C74466">
              <w:rPr>
                <w:rFonts w:ascii="Arial" w:hAnsi="Arial" w:cs="Arial"/>
                <w:sz w:val="18"/>
              </w:rPr>
              <w:t>State</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West Bengal</w:t>
            </w:r>
            <w:r w:rsidR="004A3566"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w:t>
      </w:r>
      <w:r w:rsidR="00BE7F96">
        <w:rPr>
          <w:rFonts w:ascii="Arial" w:hAnsi="Arial" w:cs="Arial"/>
          <w:b/>
          <w:sz w:val="18"/>
        </w:rPr>
        <w:t xml:space="preserve"> </w:t>
      </w:r>
      <w:r w:rsidRPr="00C74466">
        <w:rPr>
          <w:rFonts w:ascii="Arial" w:hAnsi="Arial" w:cs="Arial"/>
          <w:b/>
          <w:sz w:val="18"/>
        </w:rPr>
        <w:t>Deployment</w:t>
      </w:r>
      <w:r w:rsidR="00BE7F96">
        <w:rPr>
          <w:rFonts w:ascii="Arial" w:hAnsi="Arial" w:cs="Arial"/>
          <w:b/>
          <w:sz w:val="18"/>
        </w:rPr>
        <w:t xml:space="preserve"> </w:t>
      </w:r>
      <w:r w:rsidRPr="00C74466">
        <w:rPr>
          <w:rFonts w:ascii="Arial" w:hAnsi="Arial" w:cs="Arial"/>
          <w:b/>
          <w:sz w:val="18"/>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00FA260E">
              <w:rPr>
                <w:rFonts w:ascii="Arial" w:hAnsi="Arial" w:cs="Arial"/>
                <w:b/>
                <w:sz w:val="18"/>
              </w:rPr>
              <w:t xml:space="preserve"> </w:t>
            </w:r>
            <w:r w:rsidRPr="00C74466">
              <w:rPr>
                <w:rFonts w:ascii="Arial" w:hAnsi="Arial" w:cs="Arial"/>
                <w:b/>
                <w:sz w:val="18"/>
              </w:rPr>
              <w:t>Date</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120439">
              <w:rPr>
                <w:rFonts w:ascii="Arial" w:hAnsi="Arial" w:cs="Arial"/>
                <w:sz w:val="18"/>
              </w:rPr>
              <w:t xml:space="preserve"> </w:t>
            </w:r>
            <w:r w:rsidRPr="00C74466">
              <w:rPr>
                <w:rFonts w:ascii="Arial" w:hAnsi="Arial" w:cs="Arial"/>
                <w:sz w:val="18"/>
              </w:rPr>
              <w:t>Manager</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Kaushik Mukherjee</w:t>
            </w:r>
          </w:p>
        </w:tc>
        <w:tc>
          <w:tcPr>
            <w:tcW w:w="3309" w:type="dxa"/>
          </w:tcPr>
          <w:p w:rsidR="00345A21" w:rsidRPr="00C74466" w:rsidRDefault="00A47209" w:rsidP="00F40524">
            <w:pPr>
              <w:pStyle w:val="TableParagraph"/>
              <w:spacing w:line="317" w:lineRule="exact"/>
              <w:ind w:left="105"/>
              <w:rPr>
                <w:rFonts w:ascii="Arial" w:hAnsi="Arial" w:cs="Arial"/>
                <w:sz w:val="18"/>
              </w:rPr>
            </w:pPr>
            <w:r>
              <w:rPr>
                <w:rFonts w:ascii="Arial" w:hAnsi="Arial" w:cs="Arial"/>
                <w:sz w:val="18"/>
              </w:rPr>
              <w:t>20</w:t>
            </w:r>
            <w:r w:rsidR="00345A21" w:rsidRPr="00345A21">
              <w:rPr>
                <w:rFonts w:ascii="Arial" w:hAnsi="Arial" w:cs="Arial"/>
                <w:sz w:val="18"/>
              </w:rPr>
              <w:t xml:space="preserve">th </w:t>
            </w:r>
            <w:r w:rsidR="00F40524">
              <w:rPr>
                <w:rFonts w:ascii="Arial" w:hAnsi="Arial" w:cs="Arial"/>
                <w:sz w:val="18"/>
              </w:rPr>
              <w:t>Jan</w:t>
            </w:r>
            <w:r w:rsidR="00345A21" w:rsidRPr="00345A21">
              <w:rPr>
                <w:rFonts w:ascii="Arial" w:hAnsi="Arial" w:cs="Arial"/>
                <w:sz w:val="18"/>
              </w:rPr>
              <w:t xml:space="preserve"> 202</w:t>
            </w:r>
            <w:r w:rsidR="00F40524">
              <w:rPr>
                <w:rFonts w:ascii="Arial" w:hAnsi="Arial" w:cs="Arial"/>
                <w:sz w:val="18"/>
              </w:rPr>
              <w:t>2</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F40524">
              <w:rPr>
                <w:rFonts w:ascii="Arial" w:hAnsi="Arial" w:cs="Arial"/>
                <w:sz w:val="18"/>
              </w:rPr>
              <w:t xml:space="preserve"> </w:t>
            </w:r>
            <w:r w:rsidRPr="00C74466">
              <w:rPr>
                <w:rFonts w:ascii="Arial" w:hAnsi="Arial" w:cs="Arial"/>
                <w:sz w:val="18"/>
              </w:rPr>
              <w:t>Analyst</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Santanu Karmakar</w:t>
            </w:r>
          </w:p>
        </w:tc>
        <w:tc>
          <w:tcPr>
            <w:tcW w:w="3309" w:type="dxa"/>
          </w:tcPr>
          <w:p w:rsidR="00345A21" w:rsidRPr="00C74466" w:rsidRDefault="00F40524" w:rsidP="00F40524">
            <w:pPr>
              <w:pStyle w:val="TableParagraph"/>
              <w:spacing w:line="317" w:lineRule="exact"/>
              <w:ind w:left="105"/>
              <w:rPr>
                <w:rFonts w:ascii="Arial" w:hAnsi="Arial" w:cs="Arial"/>
                <w:sz w:val="18"/>
              </w:rPr>
            </w:pPr>
            <w:r>
              <w:rPr>
                <w:rFonts w:ascii="Arial" w:hAnsi="Arial" w:cs="Arial"/>
                <w:sz w:val="18"/>
              </w:rPr>
              <w:t>27</w:t>
            </w:r>
            <w:r w:rsidR="00345A21" w:rsidRPr="00345A21">
              <w:rPr>
                <w:rFonts w:ascii="Arial" w:hAnsi="Arial" w:cs="Arial"/>
                <w:sz w:val="18"/>
              </w:rPr>
              <w:t xml:space="preserve">th </w:t>
            </w:r>
            <w:r>
              <w:rPr>
                <w:rFonts w:ascii="Arial" w:hAnsi="Arial" w:cs="Arial"/>
                <w:sz w:val="18"/>
              </w:rPr>
              <w:t>June</w:t>
            </w:r>
            <w:r w:rsidR="00345A21" w:rsidRPr="00345A21">
              <w:rPr>
                <w:rFonts w:ascii="Arial" w:hAnsi="Arial" w:cs="Arial"/>
                <w:sz w:val="18"/>
              </w:rPr>
              <w:t xml:space="preserve"> 202</w:t>
            </w:r>
            <w:r>
              <w:rPr>
                <w:rFonts w:ascii="Arial" w:hAnsi="Arial" w:cs="Arial"/>
                <w:sz w:val="18"/>
              </w:rPr>
              <w:t>2</w:t>
            </w:r>
          </w:p>
        </w:tc>
      </w:tr>
    </w:tbl>
    <w:p w:rsidR="00583632" w:rsidRPr="00C74466" w:rsidRDefault="00583632">
      <w:pPr>
        <w:pStyle w:val="BodyText"/>
        <w:spacing w:before="17"/>
        <w:rPr>
          <w:rFonts w:ascii="Arial" w:hAnsi="Arial" w:cs="Arial"/>
          <w:b/>
          <w:sz w:val="16"/>
        </w:rPr>
      </w:pPr>
    </w:p>
    <w:p w:rsidR="001166AA" w:rsidRDefault="004A3566" w:rsidP="00345A21">
      <w:pPr>
        <w:spacing w:line="230" w:lineRule="auto"/>
        <w:ind w:left="292" w:right="1418"/>
        <w:rPr>
          <w:rFonts w:ascii="Arial" w:hAnsi="Arial" w:cs="Arial"/>
          <w:b/>
          <w:spacing w:val="-61"/>
          <w:sz w:val="18"/>
        </w:rPr>
      </w:pPr>
      <w:r w:rsidRPr="00C74466">
        <w:rPr>
          <w:rFonts w:ascii="Arial" w:hAnsi="Arial" w:cs="Arial"/>
          <w:b/>
          <w:sz w:val="18"/>
        </w:rPr>
        <w:t xml:space="preserve">Details of State </w:t>
      </w:r>
      <w:r w:rsidR="001166AA">
        <w:rPr>
          <w:rFonts w:ascii="Arial" w:hAnsi="Arial" w:cs="Arial"/>
          <w:b/>
          <w:sz w:val="18"/>
        </w:rPr>
        <w:t xml:space="preserve">&amp; SIDBI </w:t>
      </w:r>
      <w:r w:rsidRPr="00C74466">
        <w:rPr>
          <w:rFonts w:ascii="Arial" w:hAnsi="Arial" w:cs="Arial"/>
          <w:b/>
          <w:sz w:val="18"/>
        </w:rPr>
        <w:t xml:space="preserve">Nodal Connect </w:t>
      </w:r>
      <w:r w:rsidR="001166AA">
        <w:rPr>
          <w:rFonts w:ascii="Arial" w:hAnsi="Arial" w:cs="Arial"/>
          <w:b/>
          <w:sz w:val="18"/>
        </w:rPr>
        <w:t>–</w:t>
      </w:r>
    </w:p>
    <w:p w:rsidR="00583632" w:rsidRDefault="004A3566" w:rsidP="00345A21">
      <w:pPr>
        <w:spacing w:line="230" w:lineRule="auto"/>
        <w:ind w:left="292" w:right="1418"/>
        <w:rPr>
          <w:rFonts w:ascii="Arial" w:hAnsi="Arial" w:cs="Arial"/>
          <w:b/>
          <w:sz w:val="18"/>
        </w:rPr>
      </w:pPr>
      <w:r w:rsidRPr="00C74466">
        <w:rPr>
          <w:rFonts w:ascii="Arial" w:hAnsi="Arial" w:cs="Arial"/>
          <w:b/>
          <w:sz w:val="18"/>
        </w:rPr>
        <w:t>Name–</w:t>
      </w:r>
      <w:r w:rsidR="00345A21" w:rsidRPr="00345A21">
        <w:rPr>
          <w:rFonts w:ascii="Arial" w:hAnsi="Arial" w:cs="Arial"/>
          <w:b/>
          <w:sz w:val="18"/>
        </w:rPr>
        <w:t xml:space="preserve">Ms. </w:t>
      </w:r>
      <w:r w:rsidR="00F40524">
        <w:rPr>
          <w:rFonts w:ascii="Arial" w:hAnsi="Arial" w:cs="Arial"/>
          <w:b/>
          <w:sz w:val="18"/>
        </w:rPr>
        <w:t>Maitreyee</w:t>
      </w:r>
      <w:r w:rsidR="00345A21" w:rsidRPr="00345A21">
        <w:rPr>
          <w:rFonts w:ascii="Arial" w:hAnsi="Arial" w:cs="Arial"/>
          <w:b/>
          <w:sz w:val="18"/>
        </w:rPr>
        <w:t xml:space="preserve"> </w:t>
      </w:r>
      <w:r w:rsidR="00F40524">
        <w:rPr>
          <w:rFonts w:ascii="Arial" w:hAnsi="Arial" w:cs="Arial"/>
          <w:b/>
          <w:sz w:val="18"/>
        </w:rPr>
        <w:t>Ganguly</w:t>
      </w:r>
      <w:r w:rsidR="00345A21" w:rsidRPr="00345A21">
        <w:rPr>
          <w:rFonts w:ascii="Arial" w:hAnsi="Arial" w:cs="Arial"/>
          <w:b/>
          <w:sz w:val="18"/>
        </w:rPr>
        <w:t xml:space="preserve">, </w:t>
      </w:r>
      <w:r w:rsidR="00F40524">
        <w:rPr>
          <w:rFonts w:ascii="Arial" w:hAnsi="Arial" w:cs="Arial"/>
          <w:b/>
          <w:sz w:val="18"/>
        </w:rPr>
        <w:t>Joint</w:t>
      </w:r>
      <w:r w:rsidR="00345A21">
        <w:rPr>
          <w:rFonts w:ascii="Arial" w:hAnsi="Arial" w:cs="Arial"/>
          <w:b/>
          <w:sz w:val="18"/>
        </w:rPr>
        <w:t xml:space="preserve"> </w:t>
      </w:r>
      <w:r w:rsidR="00F40524">
        <w:rPr>
          <w:rFonts w:ascii="Arial" w:hAnsi="Arial" w:cs="Arial"/>
          <w:b/>
          <w:sz w:val="18"/>
        </w:rPr>
        <w:t xml:space="preserve">Secretary; Dpt. of </w:t>
      </w:r>
      <w:r w:rsidR="00345A21">
        <w:rPr>
          <w:rFonts w:ascii="Arial" w:hAnsi="Arial" w:cs="Arial"/>
          <w:b/>
          <w:sz w:val="18"/>
        </w:rPr>
        <w:t>MSME</w:t>
      </w:r>
      <w:r w:rsidR="00F40524">
        <w:rPr>
          <w:rFonts w:ascii="Arial" w:hAnsi="Arial" w:cs="Arial"/>
          <w:b/>
          <w:sz w:val="18"/>
        </w:rPr>
        <w:t>&amp;T</w:t>
      </w:r>
      <w:r w:rsidR="00345A21">
        <w:rPr>
          <w:rFonts w:ascii="Arial" w:hAnsi="Arial" w:cs="Arial"/>
          <w:b/>
          <w:sz w:val="18"/>
        </w:rPr>
        <w:t xml:space="preserve">, Mobile: </w:t>
      </w:r>
      <w:r w:rsidR="00F40524">
        <w:rPr>
          <w:rFonts w:ascii="Arial" w:hAnsi="Arial" w:cs="Arial"/>
          <w:b/>
          <w:sz w:val="18"/>
        </w:rPr>
        <w:t>8910400819</w:t>
      </w:r>
      <w:r w:rsidR="00345A21">
        <w:rPr>
          <w:rFonts w:ascii="Arial" w:hAnsi="Arial" w:cs="Arial"/>
          <w:b/>
          <w:sz w:val="18"/>
        </w:rPr>
        <w:t xml:space="preserve">. </w:t>
      </w:r>
      <w:r w:rsidR="00345A21" w:rsidRPr="00345A21">
        <w:rPr>
          <w:rFonts w:ascii="Arial" w:hAnsi="Arial" w:cs="Arial"/>
          <w:b/>
          <w:sz w:val="18"/>
        </w:rPr>
        <w:t xml:space="preserve">Email: </w:t>
      </w:r>
      <w:hyperlink r:id="rId9" w:history="1">
        <w:r w:rsidR="00EE7734" w:rsidRPr="00CC787F">
          <w:rPr>
            <w:rStyle w:val="Hyperlink"/>
            <w:rFonts w:ascii="Arial" w:hAnsi="Arial" w:cs="Arial"/>
            <w:b/>
            <w:color w:val="auto"/>
            <w:sz w:val="18"/>
            <w:u w:val="none"/>
          </w:rPr>
          <w:t>heremaitreyee@gmail.com</w:t>
        </w:r>
      </w:hyperlink>
      <w:r w:rsidR="001166AA">
        <w:rPr>
          <w:rFonts w:ascii="Arial" w:hAnsi="Arial" w:cs="Arial"/>
          <w:b/>
          <w:sz w:val="18"/>
        </w:rPr>
        <w:t xml:space="preserve"> and Mr. </w:t>
      </w:r>
      <w:r w:rsidR="00EE7734" w:rsidRPr="00EE7734">
        <w:rPr>
          <w:rFonts w:ascii="Arial" w:hAnsi="Arial" w:cs="Arial"/>
          <w:b/>
          <w:sz w:val="18"/>
          <w:szCs w:val="18"/>
        </w:rPr>
        <w:t>Siddhartha Mandal</w:t>
      </w:r>
      <w:r w:rsidR="00EE7734">
        <w:rPr>
          <w:rFonts w:ascii="Arial" w:hAnsi="Arial" w:cs="Arial"/>
          <w:b/>
          <w:sz w:val="18"/>
        </w:rPr>
        <w:t xml:space="preserve">, AGM, </w:t>
      </w:r>
      <w:r w:rsidR="001166AA">
        <w:rPr>
          <w:rFonts w:ascii="Arial" w:hAnsi="Arial" w:cs="Arial"/>
          <w:b/>
          <w:sz w:val="18"/>
        </w:rPr>
        <w:t>K</w:t>
      </w:r>
      <w:r w:rsidR="00EE7734">
        <w:rPr>
          <w:rFonts w:ascii="Arial" w:hAnsi="Arial" w:cs="Arial"/>
          <w:b/>
          <w:sz w:val="18"/>
        </w:rPr>
        <w:t>OL</w:t>
      </w:r>
      <w:r w:rsidR="001166AA">
        <w:rPr>
          <w:rFonts w:ascii="Arial" w:hAnsi="Arial" w:cs="Arial"/>
          <w:b/>
          <w:sz w:val="18"/>
        </w:rPr>
        <w:t>, Mobile: 8</w:t>
      </w:r>
      <w:r w:rsidR="00EE7734">
        <w:rPr>
          <w:rFonts w:ascii="Arial" w:hAnsi="Arial" w:cs="Arial"/>
          <w:b/>
          <w:sz w:val="18"/>
        </w:rPr>
        <w:t xml:space="preserve">469372214, Email: </w:t>
      </w:r>
      <w:hyperlink r:id="rId10" w:history="1">
        <w:r w:rsidR="00245C30" w:rsidRPr="00EE5DB2">
          <w:rPr>
            <w:rStyle w:val="Hyperlink"/>
            <w:rFonts w:ascii="Arial" w:hAnsi="Arial" w:cs="Arial"/>
            <w:b/>
            <w:sz w:val="18"/>
          </w:rPr>
          <w:t>smandal@sidbi.in</w:t>
        </w:r>
      </w:hyperlink>
    </w:p>
    <w:p w:rsidR="00245C30" w:rsidRPr="00C74466" w:rsidRDefault="00245C30" w:rsidP="00345A21">
      <w:pPr>
        <w:spacing w:line="230" w:lineRule="auto"/>
        <w:ind w:left="292" w:right="1418"/>
        <w:rPr>
          <w:rFonts w:ascii="Arial" w:hAnsi="Arial" w:cs="Arial"/>
          <w:b/>
          <w:sz w:val="18"/>
        </w:rPr>
      </w:pPr>
    </w:p>
    <w:p w:rsidR="00583632" w:rsidRDefault="004A3566" w:rsidP="006A1DF2">
      <w:pPr>
        <w:ind w:left="292"/>
        <w:rPr>
          <w:rFonts w:ascii="Arial" w:hAnsi="Arial" w:cs="Arial"/>
          <w:b/>
          <w:sz w:val="18"/>
        </w:rPr>
      </w:pPr>
      <w:r w:rsidRPr="00C74466">
        <w:rPr>
          <w:rFonts w:ascii="Arial" w:hAnsi="Arial" w:cs="Arial"/>
          <w:b/>
          <w:sz w:val="18"/>
        </w:rPr>
        <w:t>Activities</w:t>
      </w:r>
      <w:r w:rsidR="00F72D6B">
        <w:rPr>
          <w:rFonts w:ascii="Arial" w:hAnsi="Arial" w:cs="Arial"/>
          <w:b/>
          <w:sz w:val="18"/>
        </w:rPr>
        <w:t xml:space="preserve"> </w:t>
      </w:r>
      <w:r w:rsidRPr="00C74466">
        <w:rPr>
          <w:rFonts w:ascii="Arial" w:hAnsi="Arial" w:cs="Arial"/>
          <w:b/>
          <w:sz w:val="18"/>
        </w:rPr>
        <w:t>performed</w:t>
      </w:r>
      <w:r w:rsidR="00F72D6B">
        <w:rPr>
          <w:rFonts w:ascii="Arial" w:hAnsi="Arial" w:cs="Arial"/>
          <w:b/>
          <w:sz w:val="18"/>
        </w:rPr>
        <w:t xml:space="preserve"> </w:t>
      </w:r>
      <w:r w:rsidRPr="00C74466">
        <w:rPr>
          <w:rFonts w:ascii="Arial" w:hAnsi="Arial" w:cs="Arial"/>
          <w:b/>
          <w:sz w:val="18"/>
        </w:rPr>
        <w:t>by</w:t>
      </w:r>
      <w:r w:rsidR="00F72D6B">
        <w:rPr>
          <w:rFonts w:ascii="Arial" w:hAnsi="Arial" w:cs="Arial"/>
          <w:b/>
          <w:sz w:val="18"/>
        </w:rPr>
        <w:t xml:space="preserve"> </w:t>
      </w:r>
      <w:r w:rsidRPr="00C74466">
        <w:rPr>
          <w:rFonts w:ascii="Arial" w:hAnsi="Arial" w:cs="Arial"/>
          <w:b/>
          <w:sz w:val="18"/>
        </w:rPr>
        <w:t>PMU</w:t>
      </w:r>
      <w:r w:rsidR="00F72D6B">
        <w:rPr>
          <w:rFonts w:ascii="Arial" w:hAnsi="Arial" w:cs="Arial"/>
          <w:b/>
          <w:sz w:val="18"/>
        </w:rPr>
        <w:t xml:space="preserve"> </w:t>
      </w:r>
      <w:r w:rsidRPr="00C74466">
        <w:rPr>
          <w:rFonts w:ascii="Arial" w:hAnsi="Arial" w:cs="Arial"/>
          <w:b/>
          <w:sz w:val="18"/>
        </w:rPr>
        <w:t>during</w:t>
      </w:r>
      <w:r w:rsidR="00F72D6B">
        <w:rPr>
          <w:rFonts w:ascii="Arial" w:hAnsi="Arial" w:cs="Arial"/>
          <w:b/>
          <w:sz w:val="18"/>
        </w:rPr>
        <w:t xml:space="preserve"> </w:t>
      </w:r>
      <w:r w:rsidRPr="00C74466">
        <w:rPr>
          <w:rFonts w:ascii="Arial" w:hAnsi="Arial" w:cs="Arial"/>
          <w:b/>
          <w:sz w:val="18"/>
        </w:rPr>
        <w:t>fortnight</w:t>
      </w:r>
      <w:r w:rsidR="00F72D6B">
        <w:rPr>
          <w:rFonts w:ascii="Arial" w:hAnsi="Arial" w:cs="Arial"/>
          <w:b/>
          <w:sz w:val="18"/>
        </w:rPr>
        <w:t xml:space="preserve"> </w:t>
      </w:r>
      <w:r w:rsidRPr="00C74466">
        <w:rPr>
          <w:rFonts w:ascii="Arial" w:hAnsi="Arial" w:cs="Arial"/>
          <w:b/>
          <w:sz w:val="18"/>
        </w:rPr>
        <w:t>ending</w:t>
      </w:r>
      <w:r w:rsidR="00F72D6B">
        <w:rPr>
          <w:rFonts w:ascii="Arial" w:hAnsi="Arial" w:cs="Arial"/>
          <w:b/>
          <w:sz w:val="18"/>
        </w:rPr>
        <w:t xml:space="preserve"> </w:t>
      </w:r>
      <w:r w:rsidR="00585427">
        <w:rPr>
          <w:rFonts w:ascii="Arial" w:hAnsi="Arial" w:cs="Arial"/>
          <w:b/>
          <w:sz w:val="18"/>
        </w:rPr>
        <w:t>15</w:t>
      </w:r>
      <w:r w:rsidR="00437DB7" w:rsidRPr="00437DB7">
        <w:rPr>
          <w:rFonts w:ascii="Arial" w:hAnsi="Arial" w:cs="Arial"/>
          <w:b/>
          <w:sz w:val="18"/>
          <w:vertAlign w:val="superscript"/>
        </w:rPr>
        <w:t>th</w:t>
      </w:r>
      <w:r w:rsidR="00437DB7">
        <w:rPr>
          <w:rFonts w:ascii="Arial" w:hAnsi="Arial" w:cs="Arial"/>
          <w:b/>
          <w:sz w:val="18"/>
        </w:rPr>
        <w:t xml:space="preserve"> </w:t>
      </w:r>
      <w:r w:rsidR="00585427">
        <w:rPr>
          <w:rFonts w:ascii="Arial" w:hAnsi="Arial" w:cs="Arial"/>
          <w:b/>
          <w:sz w:val="18"/>
        </w:rPr>
        <w:t>March</w:t>
      </w:r>
      <w:r w:rsidR="002D240F">
        <w:rPr>
          <w:rFonts w:ascii="Arial" w:hAnsi="Arial" w:cs="Arial"/>
          <w:b/>
          <w:sz w:val="18"/>
        </w:rPr>
        <w:t xml:space="preserve"> 202</w:t>
      </w:r>
      <w:r w:rsidR="00445A38">
        <w:rPr>
          <w:rFonts w:ascii="Arial" w:hAnsi="Arial" w:cs="Arial"/>
          <w:b/>
          <w:sz w:val="18"/>
        </w:rPr>
        <w:t>3</w:t>
      </w:r>
    </w:p>
    <w:p w:rsidR="00245C30" w:rsidRPr="00C74466" w:rsidRDefault="00245C30" w:rsidP="006A1DF2">
      <w:pPr>
        <w:ind w:left="292"/>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9158"/>
      </w:tblGrid>
      <w:tr w:rsidR="00583632" w:rsidRPr="00C74466" w:rsidTr="008B18C9">
        <w:trPr>
          <w:trHeight w:val="223"/>
        </w:trPr>
        <w:tc>
          <w:tcPr>
            <w:tcW w:w="985" w:type="dxa"/>
            <w:shd w:val="clear" w:color="auto" w:fill="39205E"/>
          </w:tcPr>
          <w:p w:rsidR="00583632" w:rsidRPr="00C74466" w:rsidRDefault="004A3566">
            <w:pPr>
              <w:pStyle w:val="TableParagraph"/>
              <w:ind w:left="110"/>
              <w:rPr>
                <w:rFonts w:ascii="Arial" w:hAnsi="Arial" w:cs="Arial"/>
                <w:b/>
                <w:sz w:val="18"/>
              </w:rPr>
            </w:pPr>
            <w:r w:rsidRPr="00C74466">
              <w:rPr>
                <w:rFonts w:ascii="Arial" w:hAnsi="Arial" w:cs="Arial"/>
                <w:b/>
                <w:color w:val="FFFFFF"/>
                <w:sz w:val="18"/>
              </w:rPr>
              <w:t>Activity</w:t>
            </w:r>
          </w:p>
        </w:tc>
        <w:tc>
          <w:tcPr>
            <w:tcW w:w="9158" w:type="dxa"/>
            <w:shd w:val="clear" w:color="auto" w:fill="39205E"/>
          </w:tcPr>
          <w:p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006E6B30">
              <w:rPr>
                <w:rFonts w:ascii="Arial" w:hAnsi="Arial" w:cs="Arial"/>
                <w:b/>
                <w:color w:val="FFFFFF"/>
                <w:sz w:val="18"/>
              </w:rPr>
              <w:t xml:space="preserve"> </w:t>
            </w:r>
            <w:r w:rsidRPr="00C74466">
              <w:rPr>
                <w:rFonts w:ascii="Arial" w:hAnsi="Arial" w:cs="Arial"/>
                <w:b/>
                <w:color w:val="FFFFFF"/>
                <w:sz w:val="18"/>
              </w:rPr>
              <w:t>of</w:t>
            </w:r>
            <w:r w:rsidR="006E6B30">
              <w:rPr>
                <w:rFonts w:ascii="Arial" w:hAnsi="Arial" w:cs="Arial"/>
                <w:b/>
                <w:color w:val="FFFFFF"/>
                <w:sz w:val="18"/>
              </w:rPr>
              <w:t xml:space="preserve"> </w:t>
            </w:r>
            <w:r w:rsidRPr="00C74466">
              <w:rPr>
                <w:rFonts w:ascii="Arial" w:hAnsi="Arial" w:cs="Arial"/>
                <w:b/>
                <w:color w:val="FFFFFF"/>
                <w:sz w:val="18"/>
              </w:rPr>
              <w:t>activities carried</w:t>
            </w:r>
            <w:r w:rsidR="006E6B30">
              <w:rPr>
                <w:rFonts w:ascii="Arial" w:hAnsi="Arial" w:cs="Arial"/>
                <w:b/>
                <w:color w:val="FFFFFF"/>
                <w:sz w:val="18"/>
              </w:rPr>
              <w:t xml:space="preserve"> </w:t>
            </w:r>
            <w:r w:rsidRPr="00C74466">
              <w:rPr>
                <w:rFonts w:ascii="Arial" w:hAnsi="Arial" w:cs="Arial"/>
                <w:b/>
                <w:color w:val="FFFFFF"/>
                <w:sz w:val="18"/>
              </w:rPr>
              <w:t>out</w:t>
            </w:r>
          </w:p>
        </w:tc>
      </w:tr>
      <w:tr w:rsidR="00583632" w:rsidRPr="00C74466" w:rsidTr="008B18C9">
        <w:trPr>
          <w:trHeight w:val="222"/>
        </w:trPr>
        <w:tc>
          <w:tcPr>
            <w:tcW w:w="10143" w:type="dxa"/>
            <w:gridSpan w:val="2"/>
            <w:shd w:val="clear" w:color="auto" w:fill="9069C9"/>
          </w:tcPr>
          <w:p w:rsidR="00583632" w:rsidRPr="00C74466" w:rsidRDefault="004A3566">
            <w:pPr>
              <w:pStyle w:val="TableParagraph"/>
              <w:ind w:left="110"/>
              <w:rPr>
                <w:rFonts w:ascii="Arial" w:hAnsi="Arial" w:cs="Arial"/>
                <w:b/>
                <w:sz w:val="18"/>
              </w:rPr>
            </w:pPr>
            <w:r w:rsidRPr="00C74466">
              <w:rPr>
                <w:rFonts w:ascii="Arial" w:hAnsi="Arial" w:cs="Arial"/>
                <w:b/>
                <w:sz w:val="18"/>
              </w:rPr>
              <w:t>General</w:t>
            </w:r>
            <w:r w:rsidR="006E6B30">
              <w:rPr>
                <w:rFonts w:ascii="Arial" w:hAnsi="Arial" w:cs="Arial"/>
                <w:b/>
                <w:sz w:val="18"/>
              </w:rPr>
              <w:t xml:space="preserve"> </w:t>
            </w:r>
            <w:r w:rsidRPr="00C74466">
              <w:rPr>
                <w:rFonts w:ascii="Arial" w:hAnsi="Arial" w:cs="Arial"/>
                <w:b/>
                <w:sz w:val="18"/>
              </w:rPr>
              <w:t>Activities</w:t>
            </w:r>
            <w:r w:rsidR="006E6B30">
              <w:rPr>
                <w:rFonts w:ascii="Arial" w:hAnsi="Arial" w:cs="Arial"/>
                <w:b/>
                <w:sz w:val="18"/>
              </w:rPr>
              <w:t xml:space="preserve"> </w:t>
            </w:r>
            <w:r w:rsidRPr="00C74466">
              <w:rPr>
                <w:rFonts w:ascii="Arial" w:hAnsi="Arial" w:cs="Arial"/>
                <w:b/>
                <w:sz w:val="18"/>
              </w:rPr>
              <w:t>to</w:t>
            </w:r>
            <w:r w:rsidR="006E6B30">
              <w:rPr>
                <w:rFonts w:ascii="Arial" w:hAnsi="Arial" w:cs="Arial"/>
                <w:b/>
                <w:sz w:val="18"/>
              </w:rPr>
              <w:t xml:space="preserve"> </w:t>
            </w:r>
            <w:r w:rsidRPr="00C74466">
              <w:rPr>
                <w:rFonts w:ascii="Arial" w:hAnsi="Arial" w:cs="Arial"/>
                <w:b/>
                <w:sz w:val="18"/>
              </w:rPr>
              <w:t>facilitate</w:t>
            </w:r>
            <w:r w:rsidR="006E6B30">
              <w:rPr>
                <w:rFonts w:ascii="Arial" w:hAnsi="Arial" w:cs="Arial"/>
                <w:b/>
                <w:sz w:val="18"/>
              </w:rPr>
              <w:t xml:space="preserve"> </w:t>
            </w:r>
            <w:r w:rsidRPr="00C74466">
              <w:rPr>
                <w:rFonts w:ascii="Arial" w:hAnsi="Arial" w:cs="Arial"/>
                <w:b/>
                <w:sz w:val="18"/>
              </w:rPr>
              <w:t>project</w:t>
            </w:r>
            <w:r w:rsidR="006E6B30">
              <w:rPr>
                <w:rFonts w:ascii="Arial" w:hAnsi="Arial" w:cs="Arial"/>
                <w:b/>
                <w:sz w:val="18"/>
              </w:rPr>
              <w:t xml:space="preserve"> </w:t>
            </w:r>
            <w:r w:rsidRPr="00C74466">
              <w:rPr>
                <w:rFonts w:ascii="Arial" w:hAnsi="Arial" w:cs="Arial"/>
                <w:b/>
                <w:sz w:val="18"/>
              </w:rPr>
              <w:t>implementation</w:t>
            </w:r>
          </w:p>
        </w:tc>
      </w:tr>
      <w:tr w:rsidR="002D4C0A" w:rsidRPr="00E21177" w:rsidTr="008B18C9">
        <w:trPr>
          <w:trHeight w:val="219"/>
        </w:trPr>
        <w:tc>
          <w:tcPr>
            <w:tcW w:w="10143" w:type="dxa"/>
            <w:gridSpan w:val="2"/>
          </w:tcPr>
          <w:p w:rsidR="000F5073" w:rsidRPr="00E21177" w:rsidRDefault="002D4C0A" w:rsidP="0039329E">
            <w:pPr>
              <w:pStyle w:val="TableParagraph"/>
              <w:numPr>
                <w:ilvl w:val="0"/>
                <w:numId w:val="2"/>
              </w:numPr>
              <w:tabs>
                <w:tab w:val="left" w:pos="830"/>
              </w:tabs>
              <w:spacing w:line="287" w:lineRule="exact"/>
              <w:jc w:val="both"/>
              <w:rPr>
                <w:rFonts w:ascii="Arial" w:hAnsi="Arial" w:cs="Arial"/>
                <w:b/>
                <w:sz w:val="18"/>
                <w:szCs w:val="18"/>
              </w:rPr>
            </w:pPr>
            <w:r w:rsidRPr="00E21177">
              <w:rPr>
                <w:rFonts w:ascii="Arial" w:hAnsi="Arial" w:cs="Arial"/>
                <w:b/>
                <w:sz w:val="18"/>
                <w:szCs w:val="18"/>
              </w:rPr>
              <w:t xml:space="preserve">Improved Governance framework / policy advocacy- </w:t>
            </w:r>
          </w:p>
          <w:p w:rsidR="00C70AA3" w:rsidRPr="00E21177" w:rsidRDefault="00E21177" w:rsidP="00E14F46">
            <w:pPr>
              <w:pStyle w:val="TableParagraph"/>
              <w:numPr>
                <w:ilvl w:val="0"/>
                <w:numId w:val="36"/>
              </w:numPr>
              <w:tabs>
                <w:tab w:val="left" w:pos="830"/>
              </w:tabs>
              <w:spacing w:line="287" w:lineRule="exact"/>
              <w:jc w:val="both"/>
            </w:pPr>
            <w:bookmarkStart w:id="0" w:name="_Hlk126244237"/>
            <w:r w:rsidRPr="00E21177">
              <w:rPr>
                <w:rFonts w:ascii="Arial" w:hAnsi="Arial" w:cs="Arial"/>
                <w:sz w:val="18"/>
                <w:szCs w:val="18"/>
              </w:rPr>
              <w:t xml:space="preserve">The PMU team has prepared a presentation that goes over the specifics of the </w:t>
            </w:r>
            <w:r w:rsidR="00AE7DAE">
              <w:rPr>
                <w:rFonts w:ascii="Arial" w:hAnsi="Arial" w:cs="Arial"/>
                <w:sz w:val="18"/>
                <w:szCs w:val="18"/>
              </w:rPr>
              <w:t>“</w:t>
            </w:r>
            <w:r w:rsidR="00AE7DAE" w:rsidRPr="00E21177">
              <w:rPr>
                <w:rFonts w:ascii="Arial" w:hAnsi="Arial" w:cs="Arial"/>
                <w:sz w:val="18"/>
                <w:szCs w:val="18"/>
              </w:rPr>
              <w:t>Online Scheme Monitoring</w:t>
            </w:r>
            <w:r w:rsidR="00AE7DAE">
              <w:rPr>
                <w:rFonts w:ascii="Arial" w:hAnsi="Arial" w:cs="Arial"/>
                <w:sz w:val="18"/>
                <w:szCs w:val="18"/>
              </w:rPr>
              <w:t>”</w:t>
            </w:r>
            <w:r w:rsidR="00AE7DAE" w:rsidRPr="00E21177">
              <w:rPr>
                <w:rFonts w:ascii="Arial" w:hAnsi="Arial" w:cs="Arial"/>
                <w:sz w:val="18"/>
                <w:szCs w:val="18"/>
              </w:rPr>
              <w:t xml:space="preserve"> </w:t>
            </w:r>
            <w:r w:rsidRPr="00E21177">
              <w:rPr>
                <w:rFonts w:ascii="Arial" w:hAnsi="Arial" w:cs="Arial"/>
                <w:sz w:val="18"/>
                <w:szCs w:val="18"/>
              </w:rPr>
              <w:t>application concept</w:t>
            </w:r>
            <w:r w:rsidR="006B666F">
              <w:rPr>
                <w:rFonts w:ascii="Arial" w:hAnsi="Arial" w:cs="Arial"/>
                <w:sz w:val="18"/>
                <w:szCs w:val="18"/>
              </w:rPr>
              <w:t xml:space="preserve"> and submitted to the </w:t>
            </w:r>
            <w:r w:rsidRPr="00E21177">
              <w:rPr>
                <w:rFonts w:ascii="Arial" w:hAnsi="Arial" w:cs="Arial"/>
                <w:sz w:val="18"/>
                <w:szCs w:val="18"/>
              </w:rPr>
              <w:t>Department of MSME &amp; T for final review.</w:t>
            </w:r>
            <w:bookmarkEnd w:id="0"/>
          </w:p>
        </w:tc>
      </w:tr>
      <w:tr w:rsidR="0015387B" w:rsidRPr="00271593" w:rsidTr="008B18C9">
        <w:trPr>
          <w:trHeight w:val="222"/>
        </w:trPr>
        <w:tc>
          <w:tcPr>
            <w:tcW w:w="10143" w:type="dxa"/>
            <w:gridSpan w:val="2"/>
          </w:tcPr>
          <w:p w:rsidR="0015387B" w:rsidRPr="008813DE" w:rsidRDefault="0015387B" w:rsidP="0015387B">
            <w:pPr>
              <w:pStyle w:val="TableParagraph"/>
              <w:numPr>
                <w:ilvl w:val="0"/>
                <w:numId w:val="2"/>
              </w:numPr>
              <w:tabs>
                <w:tab w:val="left" w:pos="830"/>
              </w:tabs>
              <w:spacing w:line="287" w:lineRule="exact"/>
              <w:jc w:val="both"/>
              <w:rPr>
                <w:rFonts w:ascii="Arial" w:hAnsi="Arial" w:cs="Arial"/>
                <w:b/>
                <w:sz w:val="18"/>
                <w:szCs w:val="18"/>
              </w:rPr>
            </w:pPr>
            <w:r w:rsidRPr="008813DE">
              <w:rPr>
                <w:rFonts w:ascii="Arial" w:hAnsi="Arial" w:cs="Arial"/>
                <w:b/>
                <w:sz w:val="18"/>
                <w:szCs w:val="18"/>
              </w:rPr>
              <w:t>Enhancing credit flow to the MSME sector–</w:t>
            </w:r>
          </w:p>
          <w:p w:rsidR="00DB038E" w:rsidRPr="008813DE" w:rsidRDefault="008813DE" w:rsidP="0079361B">
            <w:pPr>
              <w:pStyle w:val="TableParagraph"/>
              <w:numPr>
                <w:ilvl w:val="0"/>
                <w:numId w:val="24"/>
              </w:numPr>
              <w:tabs>
                <w:tab w:val="left" w:pos="830"/>
              </w:tabs>
              <w:spacing w:line="287" w:lineRule="exact"/>
              <w:jc w:val="both"/>
            </w:pPr>
            <w:r w:rsidRPr="008813DE">
              <w:rPr>
                <w:rFonts w:ascii="Arial" w:hAnsi="Arial" w:cs="Arial"/>
                <w:sz w:val="18"/>
                <w:szCs w:val="18"/>
              </w:rPr>
              <w:t xml:space="preserve">The SIDBI PMU team has conducted an orientation </w:t>
            </w:r>
            <w:proofErr w:type="spellStart"/>
            <w:r w:rsidRPr="008813DE">
              <w:rPr>
                <w:rFonts w:ascii="Arial" w:hAnsi="Arial" w:cs="Arial"/>
                <w:sz w:val="18"/>
                <w:szCs w:val="18"/>
              </w:rPr>
              <w:t>programme</w:t>
            </w:r>
            <w:proofErr w:type="spellEnd"/>
            <w:r w:rsidRPr="008813DE">
              <w:rPr>
                <w:rFonts w:ascii="Arial" w:hAnsi="Arial" w:cs="Arial"/>
                <w:sz w:val="18"/>
                <w:szCs w:val="18"/>
              </w:rPr>
              <w:t xml:space="preserve"> for the District Level Monitoring Committee (DLMC) on industries where the SIDBI team presented Green Financing and other schemes with GM DIC Hooghly and other SPV members on March 2, 2023, at the DM Administrative Building's </w:t>
            </w:r>
            <w:proofErr w:type="spellStart"/>
            <w:r w:rsidRPr="008813DE">
              <w:rPr>
                <w:rFonts w:ascii="Arial" w:hAnsi="Arial" w:cs="Arial"/>
                <w:sz w:val="18"/>
                <w:szCs w:val="18"/>
              </w:rPr>
              <w:t>Gatidhara</w:t>
            </w:r>
            <w:proofErr w:type="spellEnd"/>
            <w:r w:rsidRPr="008813DE">
              <w:rPr>
                <w:rFonts w:ascii="Arial" w:hAnsi="Arial" w:cs="Arial"/>
                <w:sz w:val="18"/>
                <w:szCs w:val="18"/>
              </w:rPr>
              <w:t xml:space="preserve"> meeting hall.</w:t>
            </w:r>
          </w:p>
        </w:tc>
      </w:tr>
      <w:tr w:rsidR="00432108" w:rsidRPr="00271593" w:rsidTr="008B18C9">
        <w:trPr>
          <w:trHeight w:val="222"/>
        </w:trPr>
        <w:tc>
          <w:tcPr>
            <w:tcW w:w="10143" w:type="dxa"/>
            <w:gridSpan w:val="2"/>
          </w:tcPr>
          <w:p w:rsidR="00432108" w:rsidRPr="004C7D3E" w:rsidRDefault="00115DAA" w:rsidP="0039329E">
            <w:pPr>
              <w:pStyle w:val="TableParagraph"/>
              <w:numPr>
                <w:ilvl w:val="0"/>
                <w:numId w:val="2"/>
              </w:numPr>
              <w:tabs>
                <w:tab w:val="left" w:pos="830"/>
              </w:tabs>
              <w:spacing w:line="287" w:lineRule="exact"/>
              <w:jc w:val="both"/>
              <w:rPr>
                <w:rFonts w:ascii="Arial" w:hAnsi="Arial" w:cs="Arial"/>
                <w:b/>
                <w:sz w:val="18"/>
                <w:szCs w:val="18"/>
              </w:rPr>
            </w:pPr>
            <w:r w:rsidRPr="004C7D3E">
              <w:rPr>
                <w:rFonts w:ascii="Arial" w:hAnsi="Arial" w:cs="Arial"/>
                <w:b/>
                <w:sz w:val="18"/>
                <w:szCs w:val="18"/>
              </w:rPr>
              <w:t>Strengthening infrastructure for MSMEs-</w:t>
            </w:r>
          </w:p>
          <w:p w:rsidR="00236CEA" w:rsidRPr="00236CEA" w:rsidRDefault="004C7D3E" w:rsidP="00236CEA">
            <w:pPr>
              <w:pStyle w:val="TableParagraph"/>
              <w:numPr>
                <w:ilvl w:val="0"/>
                <w:numId w:val="34"/>
              </w:numPr>
              <w:tabs>
                <w:tab w:val="left" w:pos="830"/>
              </w:tabs>
              <w:spacing w:line="287" w:lineRule="exact"/>
              <w:jc w:val="both"/>
              <w:rPr>
                <w:rFonts w:ascii="Arial" w:hAnsi="Arial" w:cs="Arial"/>
                <w:sz w:val="18"/>
                <w:szCs w:val="18"/>
              </w:rPr>
            </w:pPr>
            <w:r w:rsidRPr="004C7D3E">
              <w:rPr>
                <w:rFonts w:ascii="Arial" w:hAnsi="Arial" w:cs="Arial"/>
                <w:sz w:val="18"/>
                <w:szCs w:val="18"/>
              </w:rPr>
              <w:t>The PMU team has facilitated the RFP document for the Empanelment of Machine and Tool Suppliers by the Directorate of MSME for the Cluster Development Project, Government of West Bengal, and shared it with the Joint Director of MSME.</w:t>
            </w:r>
            <w:r w:rsidR="00C413D3" w:rsidRPr="004C7D3E">
              <w:rPr>
                <w:rFonts w:ascii="Arial" w:hAnsi="Arial" w:cs="Arial"/>
                <w:sz w:val="18"/>
                <w:szCs w:val="18"/>
              </w:rPr>
              <w:t xml:space="preserve"> </w:t>
            </w:r>
          </w:p>
        </w:tc>
      </w:tr>
      <w:tr w:rsidR="00341926" w:rsidRPr="00271593" w:rsidTr="008B18C9">
        <w:trPr>
          <w:trHeight w:val="1110"/>
        </w:trPr>
        <w:tc>
          <w:tcPr>
            <w:tcW w:w="10143" w:type="dxa"/>
            <w:gridSpan w:val="2"/>
          </w:tcPr>
          <w:p w:rsidR="00804472" w:rsidRPr="007A02DD" w:rsidRDefault="00804472" w:rsidP="0039329E">
            <w:pPr>
              <w:pStyle w:val="TableParagraph"/>
              <w:numPr>
                <w:ilvl w:val="0"/>
                <w:numId w:val="2"/>
              </w:numPr>
              <w:tabs>
                <w:tab w:val="left" w:pos="830"/>
              </w:tabs>
              <w:spacing w:line="276" w:lineRule="auto"/>
              <w:rPr>
                <w:rFonts w:ascii="Arial" w:hAnsi="Arial"/>
                <w:bCs/>
                <w:color w:val="000000"/>
                <w:sz w:val="18"/>
                <w:szCs w:val="18"/>
                <w:lang w:val="en-IN" w:eastAsia="en-IN"/>
              </w:rPr>
            </w:pPr>
            <w:r w:rsidRPr="007A02DD">
              <w:rPr>
                <w:rFonts w:ascii="Arial" w:hAnsi="Arial" w:cs="Arial"/>
                <w:b/>
                <w:sz w:val="18"/>
                <w:szCs w:val="18"/>
              </w:rPr>
              <w:t>SIDBI Cluster Development Fund proposals –</w:t>
            </w:r>
          </w:p>
          <w:p w:rsidR="00AF3AC8" w:rsidRPr="007A02DD" w:rsidRDefault="00C24B2F" w:rsidP="00C129E2">
            <w:pPr>
              <w:pStyle w:val="TableParagraph"/>
              <w:numPr>
                <w:ilvl w:val="0"/>
                <w:numId w:val="30"/>
              </w:numPr>
              <w:tabs>
                <w:tab w:val="left" w:pos="830"/>
              </w:tabs>
              <w:spacing w:line="287" w:lineRule="exact"/>
              <w:jc w:val="both"/>
              <w:rPr>
                <w:rFonts w:ascii="Arial" w:hAnsi="Arial" w:cs="Arial"/>
                <w:sz w:val="18"/>
                <w:szCs w:val="18"/>
              </w:rPr>
            </w:pPr>
            <w:r w:rsidRPr="007A02DD">
              <w:rPr>
                <w:rFonts w:ascii="Arial" w:hAnsi="Arial" w:cs="Arial"/>
                <w:sz w:val="18"/>
                <w:szCs w:val="18"/>
              </w:rPr>
              <w:t xml:space="preserve">Disbursement request letter has been </w:t>
            </w:r>
            <w:r w:rsidR="00AF3AC8" w:rsidRPr="007A02DD">
              <w:rPr>
                <w:rFonts w:ascii="Arial" w:hAnsi="Arial" w:cs="Arial"/>
                <w:sz w:val="18"/>
                <w:szCs w:val="18"/>
              </w:rPr>
              <w:t>generated and send to FD from the Department of MSME &amp; T on 20</w:t>
            </w:r>
            <w:r w:rsidR="00AF3AC8" w:rsidRPr="007A02DD">
              <w:rPr>
                <w:rFonts w:ascii="Arial" w:hAnsi="Arial" w:cs="Arial"/>
                <w:sz w:val="18"/>
                <w:szCs w:val="18"/>
                <w:vertAlign w:val="superscript"/>
              </w:rPr>
              <w:t>th</w:t>
            </w:r>
            <w:r w:rsidR="00AF3AC8" w:rsidRPr="007A02DD">
              <w:rPr>
                <w:rFonts w:ascii="Arial" w:hAnsi="Arial" w:cs="Arial"/>
                <w:sz w:val="18"/>
                <w:szCs w:val="18"/>
              </w:rPr>
              <w:t xml:space="preserve"> February 2023.File under processing and TPN will generate shortly. </w:t>
            </w:r>
          </w:p>
          <w:p w:rsidR="006C440B" w:rsidRPr="007A02DD" w:rsidRDefault="006C440B" w:rsidP="006C440B">
            <w:pPr>
              <w:pStyle w:val="TableParagraph"/>
              <w:numPr>
                <w:ilvl w:val="0"/>
                <w:numId w:val="30"/>
              </w:numPr>
              <w:tabs>
                <w:tab w:val="left" w:pos="830"/>
              </w:tabs>
              <w:spacing w:line="287" w:lineRule="exact"/>
              <w:jc w:val="both"/>
              <w:rPr>
                <w:rFonts w:ascii="Arial" w:hAnsi="Arial" w:cs="Arial"/>
                <w:sz w:val="18"/>
                <w:szCs w:val="18"/>
              </w:rPr>
            </w:pPr>
            <w:r w:rsidRPr="007A02DD">
              <w:rPr>
                <w:rFonts w:ascii="Arial" w:hAnsi="Arial" w:cs="Arial"/>
                <w:sz w:val="18"/>
                <w:szCs w:val="18"/>
              </w:rPr>
              <w:t xml:space="preserve">Disbursement of mobilization amount of around 22 </w:t>
            </w:r>
            <w:r w:rsidR="0067116C" w:rsidRPr="007A02DD">
              <w:rPr>
                <w:rFonts w:ascii="Arial" w:hAnsi="Arial" w:cs="Arial"/>
                <w:sz w:val="18"/>
                <w:szCs w:val="18"/>
              </w:rPr>
              <w:t>Cr</w:t>
            </w:r>
            <w:r w:rsidRPr="007A02DD">
              <w:rPr>
                <w:rFonts w:ascii="Arial" w:hAnsi="Arial" w:cs="Arial"/>
                <w:sz w:val="18"/>
                <w:szCs w:val="18"/>
              </w:rPr>
              <w:t xml:space="preserve"> shall be done </w:t>
            </w:r>
            <w:r w:rsidR="00AF3AC8" w:rsidRPr="007A02DD">
              <w:rPr>
                <w:rFonts w:ascii="Arial" w:hAnsi="Arial" w:cs="Arial"/>
                <w:sz w:val="18"/>
                <w:szCs w:val="18"/>
              </w:rPr>
              <w:t>day after TPN shall generate.</w:t>
            </w:r>
          </w:p>
          <w:p w:rsidR="006C440B" w:rsidRDefault="00865CAD" w:rsidP="009821F0">
            <w:pPr>
              <w:pStyle w:val="TableParagraph"/>
              <w:numPr>
                <w:ilvl w:val="0"/>
                <w:numId w:val="30"/>
              </w:numPr>
              <w:tabs>
                <w:tab w:val="left" w:pos="830"/>
              </w:tabs>
              <w:spacing w:line="287" w:lineRule="exact"/>
              <w:jc w:val="both"/>
              <w:rPr>
                <w:rFonts w:ascii="Arial" w:hAnsi="Arial" w:cs="Arial"/>
                <w:sz w:val="18"/>
                <w:szCs w:val="18"/>
              </w:rPr>
            </w:pPr>
            <w:r w:rsidRPr="007A02DD">
              <w:rPr>
                <w:rFonts w:ascii="Arial" w:hAnsi="Arial" w:cs="Arial"/>
                <w:sz w:val="18"/>
                <w:szCs w:val="18"/>
              </w:rPr>
              <w:t xml:space="preserve">A set of </w:t>
            </w:r>
            <w:r w:rsidR="00AF3AC8" w:rsidRPr="007A02DD">
              <w:rPr>
                <w:rFonts w:ascii="Arial" w:hAnsi="Arial" w:cs="Arial"/>
                <w:sz w:val="18"/>
                <w:szCs w:val="18"/>
              </w:rPr>
              <w:t>2</w:t>
            </w:r>
            <w:r w:rsidRPr="007A02DD">
              <w:rPr>
                <w:rFonts w:ascii="Arial" w:hAnsi="Arial" w:cs="Arial"/>
                <w:sz w:val="18"/>
                <w:szCs w:val="18"/>
              </w:rPr>
              <w:t xml:space="preserve">1 projects value approx. </w:t>
            </w:r>
            <w:r w:rsidR="00AF3AC8" w:rsidRPr="007A02DD">
              <w:rPr>
                <w:rFonts w:ascii="Arial" w:hAnsi="Arial" w:cs="Arial"/>
                <w:sz w:val="18"/>
                <w:szCs w:val="18"/>
              </w:rPr>
              <w:t>INR 71</w:t>
            </w:r>
            <w:r w:rsidRPr="007A02DD">
              <w:rPr>
                <w:rFonts w:ascii="Arial" w:hAnsi="Arial" w:cs="Arial"/>
                <w:sz w:val="18"/>
                <w:szCs w:val="18"/>
              </w:rPr>
              <w:t xml:space="preserve"> Cr. is with Finance department for administrative approval under SCDF and another set of 14 projects approx. value of 90 Cr. is ready to submit to Finance department for AA under SCDF.</w:t>
            </w:r>
          </w:p>
          <w:p w:rsidR="00424CC5" w:rsidRDefault="00F4769E" w:rsidP="009821F0">
            <w:pPr>
              <w:pStyle w:val="TableParagraph"/>
              <w:numPr>
                <w:ilvl w:val="0"/>
                <w:numId w:val="30"/>
              </w:numPr>
              <w:tabs>
                <w:tab w:val="left" w:pos="830"/>
              </w:tabs>
              <w:spacing w:line="287" w:lineRule="exact"/>
              <w:jc w:val="both"/>
              <w:rPr>
                <w:rFonts w:ascii="Arial" w:hAnsi="Arial" w:cs="Arial"/>
                <w:sz w:val="18"/>
                <w:szCs w:val="18"/>
              </w:rPr>
            </w:pPr>
            <w:r w:rsidRPr="00F4769E">
              <w:rPr>
                <w:rFonts w:ascii="Arial" w:hAnsi="Arial" w:cs="Arial"/>
                <w:sz w:val="18"/>
                <w:szCs w:val="18"/>
              </w:rPr>
              <w:t>The PMU team is working on an Excel snapshot that will show the status of sanctioned cases under the SCDF as of March 1, 2023. </w:t>
            </w:r>
          </w:p>
          <w:p w:rsidR="007E5EE5" w:rsidRPr="007A02DD" w:rsidRDefault="003838E2" w:rsidP="009821F0">
            <w:pPr>
              <w:pStyle w:val="TableParagraph"/>
              <w:numPr>
                <w:ilvl w:val="0"/>
                <w:numId w:val="30"/>
              </w:numPr>
              <w:tabs>
                <w:tab w:val="left" w:pos="830"/>
              </w:tabs>
              <w:spacing w:line="287" w:lineRule="exact"/>
              <w:jc w:val="both"/>
              <w:rPr>
                <w:rFonts w:ascii="Arial" w:hAnsi="Arial" w:cs="Arial"/>
                <w:sz w:val="18"/>
                <w:szCs w:val="18"/>
              </w:rPr>
            </w:pPr>
            <w:r w:rsidRPr="003838E2">
              <w:rPr>
                <w:rFonts w:ascii="Arial" w:hAnsi="Arial" w:cs="Arial"/>
                <w:sz w:val="18"/>
                <w:szCs w:val="18"/>
              </w:rPr>
              <w:t>TPN generated on 15th March and expected disbursement of 22.6 Cr on 16</w:t>
            </w:r>
            <w:r w:rsidR="00AD2EE8" w:rsidRPr="00AD2EE8">
              <w:rPr>
                <w:rFonts w:ascii="Arial" w:hAnsi="Arial" w:cs="Arial"/>
                <w:sz w:val="18"/>
                <w:szCs w:val="18"/>
                <w:vertAlign w:val="superscript"/>
              </w:rPr>
              <w:t>th</w:t>
            </w:r>
            <w:r w:rsidR="00AD2EE8">
              <w:rPr>
                <w:rFonts w:ascii="Arial" w:hAnsi="Arial" w:cs="Arial"/>
                <w:sz w:val="18"/>
                <w:szCs w:val="18"/>
              </w:rPr>
              <w:t xml:space="preserve"> </w:t>
            </w:r>
            <w:bookmarkStart w:id="1" w:name="_GoBack"/>
            <w:bookmarkEnd w:id="1"/>
            <w:r w:rsidRPr="003838E2">
              <w:rPr>
                <w:rFonts w:ascii="Arial" w:hAnsi="Arial" w:cs="Arial"/>
                <w:sz w:val="18"/>
                <w:szCs w:val="18"/>
              </w:rPr>
              <w:t>March 2023.</w:t>
            </w:r>
          </w:p>
        </w:tc>
      </w:tr>
      <w:tr w:rsidR="005E0B08" w:rsidRPr="00271593" w:rsidTr="008B18C9">
        <w:trPr>
          <w:trHeight w:val="1110"/>
        </w:trPr>
        <w:tc>
          <w:tcPr>
            <w:tcW w:w="10143" w:type="dxa"/>
            <w:gridSpan w:val="2"/>
          </w:tcPr>
          <w:p w:rsidR="005E0B08" w:rsidRPr="001D1459" w:rsidRDefault="005E0B08" w:rsidP="00B0519B">
            <w:pPr>
              <w:pStyle w:val="TableParagraph"/>
              <w:numPr>
                <w:ilvl w:val="0"/>
                <w:numId w:val="2"/>
              </w:numPr>
              <w:tabs>
                <w:tab w:val="left" w:pos="830"/>
              </w:tabs>
              <w:spacing w:line="276" w:lineRule="auto"/>
              <w:rPr>
                <w:rFonts w:ascii="Arial" w:hAnsi="Arial" w:cs="Arial"/>
                <w:b/>
                <w:sz w:val="18"/>
                <w:szCs w:val="18"/>
              </w:rPr>
            </w:pPr>
            <w:r w:rsidRPr="001D1459">
              <w:rPr>
                <w:rFonts w:ascii="Arial" w:hAnsi="Arial" w:cs="Arial"/>
                <w:b/>
                <w:sz w:val="18"/>
                <w:szCs w:val="18"/>
              </w:rPr>
              <w:t>Meeting Details:</w:t>
            </w:r>
          </w:p>
          <w:p w:rsidR="007A02DD" w:rsidRPr="001D1459" w:rsidRDefault="007A02DD" w:rsidP="00B0519B">
            <w:pPr>
              <w:pStyle w:val="TableParagraph"/>
              <w:numPr>
                <w:ilvl w:val="0"/>
                <w:numId w:val="12"/>
              </w:numPr>
              <w:jc w:val="both"/>
              <w:rPr>
                <w:rFonts w:ascii="Arial" w:hAnsi="Arial"/>
                <w:b/>
                <w:bCs/>
                <w:color w:val="000000"/>
                <w:sz w:val="18"/>
                <w:szCs w:val="18"/>
                <w:lang w:val="en-IN" w:eastAsia="en-IN"/>
              </w:rPr>
            </w:pPr>
            <w:r w:rsidRPr="001D1459">
              <w:rPr>
                <w:rFonts w:ascii="Arial" w:hAnsi="Arial"/>
                <w:b/>
                <w:bCs/>
                <w:color w:val="000000"/>
                <w:sz w:val="18"/>
                <w:szCs w:val="18"/>
                <w:lang w:val="en-IN" w:eastAsia="en-IN"/>
              </w:rPr>
              <w:t xml:space="preserve">PMU team has attended meeting with </w:t>
            </w:r>
            <w:r w:rsidR="00810AA1" w:rsidRPr="001D1459">
              <w:rPr>
                <w:rFonts w:ascii="Arial" w:hAnsi="Arial"/>
                <w:b/>
                <w:bCs/>
                <w:color w:val="000000"/>
                <w:sz w:val="18"/>
                <w:szCs w:val="18"/>
                <w:lang w:val="en-IN" w:eastAsia="en-IN"/>
              </w:rPr>
              <w:t>ACS</w:t>
            </w:r>
            <w:r w:rsidRPr="001D1459">
              <w:rPr>
                <w:rFonts w:ascii="Arial" w:hAnsi="Arial"/>
                <w:b/>
                <w:bCs/>
                <w:color w:val="000000"/>
                <w:sz w:val="18"/>
                <w:szCs w:val="18"/>
                <w:lang w:val="en-IN" w:eastAsia="en-IN"/>
              </w:rPr>
              <w:t xml:space="preserve"> Finance regarding the SCDF disbursement </w:t>
            </w:r>
            <w:r w:rsidR="00860556" w:rsidRPr="001D1459">
              <w:rPr>
                <w:rFonts w:ascii="Arial" w:hAnsi="Arial"/>
                <w:b/>
                <w:bCs/>
                <w:color w:val="000000"/>
                <w:sz w:val="18"/>
                <w:szCs w:val="18"/>
                <w:lang w:val="en-IN" w:eastAsia="en-IN"/>
              </w:rPr>
              <w:t>related issue</w:t>
            </w:r>
            <w:r w:rsidR="00810AA1" w:rsidRPr="001D1459">
              <w:rPr>
                <w:rFonts w:ascii="Arial" w:hAnsi="Arial"/>
                <w:b/>
                <w:bCs/>
                <w:color w:val="000000"/>
                <w:sz w:val="18"/>
                <w:szCs w:val="18"/>
                <w:lang w:val="en-IN" w:eastAsia="en-IN"/>
              </w:rPr>
              <w:t xml:space="preserve"> on March 10, 2023. </w:t>
            </w:r>
          </w:p>
          <w:p w:rsidR="007A02DD" w:rsidRPr="001D1459" w:rsidRDefault="00860556" w:rsidP="00B0519B">
            <w:pPr>
              <w:pStyle w:val="TableParagraph"/>
              <w:numPr>
                <w:ilvl w:val="0"/>
                <w:numId w:val="12"/>
              </w:numPr>
              <w:jc w:val="both"/>
              <w:rPr>
                <w:rFonts w:ascii="Arial" w:hAnsi="Arial"/>
                <w:bCs/>
                <w:color w:val="000000"/>
                <w:sz w:val="18"/>
                <w:szCs w:val="18"/>
                <w:lang w:val="en-IN" w:eastAsia="en-IN"/>
              </w:rPr>
            </w:pPr>
            <w:r w:rsidRPr="001D1459">
              <w:rPr>
                <w:rFonts w:ascii="Arial" w:hAnsi="Arial"/>
                <w:bCs/>
                <w:color w:val="000000"/>
                <w:sz w:val="18"/>
                <w:szCs w:val="18"/>
                <w:lang w:val="en-IN" w:eastAsia="en-IN"/>
              </w:rPr>
              <w:t>Discussion with Joint Secretary of Department of MSME &amp; T regarding SCDF disbursement. Joint Secretary called to Special Secretary Finance Mr. Amit Mandal and requested to speed up the process.</w:t>
            </w:r>
          </w:p>
          <w:p w:rsidR="007A02DD" w:rsidRPr="001D1459" w:rsidRDefault="00860556" w:rsidP="00B0519B">
            <w:pPr>
              <w:pStyle w:val="TableParagraph"/>
              <w:numPr>
                <w:ilvl w:val="0"/>
                <w:numId w:val="12"/>
              </w:numPr>
              <w:jc w:val="both"/>
              <w:rPr>
                <w:rFonts w:ascii="Arial" w:hAnsi="Arial"/>
                <w:bCs/>
                <w:color w:val="000000"/>
                <w:sz w:val="18"/>
                <w:szCs w:val="18"/>
                <w:lang w:val="en-IN" w:eastAsia="en-IN"/>
              </w:rPr>
            </w:pPr>
            <w:r w:rsidRPr="001D1459">
              <w:rPr>
                <w:rFonts w:ascii="Arial" w:hAnsi="Arial"/>
                <w:bCs/>
                <w:color w:val="000000"/>
                <w:sz w:val="18"/>
                <w:szCs w:val="18"/>
                <w:lang w:val="en-IN" w:eastAsia="en-IN"/>
              </w:rPr>
              <w:t xml:space="preserve">Discussion held with JD of Directorate of MSME regarding preparation of RFP to </w:t>
            </w:r>
            <w:r w:rsidR="001D1459" w:rsidRPr="001D1459">
              <w:rPr>
                <w:rFonts w:ascii="Arial" w:hAnsi="Arial"/>
                <w:bCs/>
                <w:color w:val="000000"/>
                <w:sz w:val="18"/>
                <w:szCs w:val="18"/>
                <w:lang w:val="en-IN" w:eastAsia="en-IN"/>
              </w:rPr>
              <w:t>empanel</w:t>
            </w:r>
            <w:r w:rsidRPr="001D1459">
              <w:rPr>
                <w:rFonts w:ascii="Arial" w:hAnsi="Arial"/>
                <w:bCs/>
                <w:color w:val="000000"/>
                <w:sz w:val="18"/>
                <w:szCs w:val="18"/>
                <w:lang w:val="en-IN" w:eastAsia="en-IN"/>
              </w:rPr>
              <w:t xml:space="preserve"> vendors for Machine &amp; Tools supply.</w:t>
            </w:r>
          </w:p>
          <w:p w:rsidR="008476A6" w:rsidRDefault="0073106D" w:rsidP="0073106D">
            <w:pPr>
              <w:pStyle w:val="TableParagraph"/>
              <w:numPr>
                <w:ilvl w:val="0"/>
                <w:numId w:val="12"/>
              </w:numPr>
              <w:jc w:val="both"/>
              <w:rPr>
                <w:rFonts w:ascii="Arial" w:hAnsi="Arial"/>
                <w:b/>
                <w:bCs/>
                <w:color w:val="000000"/>
                <w:sz w:val="18"/>
                <w:szCs w:val="18"/>
                <w:lang w:val="en-IN" w:eastAsia="en-IN"/>
              </w:rPr>
            </w:pPr>
            <w:r w:rsidRPr="001D1459">
              <w:rPr>
                <w:rFonts w:ascii="Arial" w:hAnsi="Arial"/>
                <w:b/>
                <w:bCs/>
                <w:color w:val="000000"/>
                <w:sz w:val="18"/>
                <w:szCs w:val="18"/>
                <w:lang w:val="en-IN" w:eastAsia="en-IN"/>
              </w:rPr>
              <w:t xml:space="preserve">PMU team has </w:t>
            </w:r>
            <w:r w:rsidR="001D1459" w:rsidRPr="001D1459">
              <w:rPr>
                <w:rFonts w:ascii="Arial" w:hAnsi="Arial"/>
                <w:b/>
                <w:bCs/>
                <w:color w:val="000000"/>
                <w:sz w:val="18"/>
                <w:szCs w:val="18"/>
                <w:lang w:val="en-IN" w:eastAsia="en-IN"/>
              </w:rPr>
              <w:t xml:space="preserve">Special secretary, Joint Secretary </w:t>
            </w:r>
            <w:r w:rsidRPr="001D1459">
              <w:rPr>
                <w:rFonts w:ascii="Arial" w:hAnsi="Arial"/>
                <w:b/>
                <w:bCs/>
                <w:color w:val="000000"/>
                <w:sz w:val="18"/>
                <w:szCs w:val="18"/>
                <w:lang w:val="en-IN" w:eastAsia="en-IN"/>
              </w:rPr>
              <w:t xml:space="preserve">and other officials of FD regarding creation of a dedicated MIS for SCDF. This MIS will track the application, sanction, receiving of fund, allocation of fund, utilization certificate and repayment process. Departmental NIC officials was also present in the meeting. </w:t>
            </w:r>
          </w:p>
          <w:p w:rsidR="0074000C" w:rsidRPr="001D1459" w:rsidRDefault="0074000C" w:rsidP="0073106D">
            <w:pPr>
              <w:pStyle w:val="TableParagraph"/>
              <w:numPr>
                <w:ilvl w:val="0"/>
                <w:numId w:val="12"/>
              </w:numPr>
              <w:jc w:val="both"/>
              <w:rPr>
                <w:rFonts w:ascii="Arial" w:hAnsi="Arial"/>
                <w:b/>
                <w:bCs/>
                <w:color w:val="000000"/>
                <w:sz w:val="18"/>
                <w:szCs w:val="18"/>
                <w:lang w:val="en-IN" w:eastAsia="en-IN"/>
              </w:rPr>
            </w:pPr>
            <w:r w:rsidRPr="0074000C">
              <w:rPr>
                <w:rFonts w:ascii="Arial" w:hAnsi="Arial"/>
                <w:b/>
                <w:bCs/>
                <w:color w:val="000000"/>
                <w:sz w:val="18"/>
                <w:szCs w:val="18"/>
                <w:lang w:val="en-IN" w:eastAsia="en-IN"/>
              </w:rPr>
              <w:lastRenderedPageBreak/>
              <w:t xml:space="preserve">Visited </w:t>
            </w:r>
            <w:r w:rsidR="00F23E47">
              <w:rPr>
                <w:rFonts w:ascii="Arial" w:hAnsi="Arial"/>
                <w:b/>
                <w:bCs/>
                <w:color w:val="000000"/>
                <w:sz w:val="18"/>
                <w:szCs w:val="18"/>
                <w:lang w:val="en-IN" w:eastAsia="en-IN"/>
              </w:rPr>
              <w:t xml:space="preserve">in </w:t>
            </w:r>
            <w:r w:rsidRPr="0074000C">
              <w:rPr>
                <w:rFonts w:ascii="Arial" w:hAnsi="Arial"/>
                <w:b/>
                <w:bCs/>
                <w:color w:val="000000"/>
                <w:sz w:val="18"/>
                <w:szCs w:val="18"/>
                <w:lang w:val="en-IN" w:eastAsia="en-IN"/>
              </w:rPr>
              <w:t>F</w:t>
            </w:r>
            <w:r w:rsidR="00F23E47">
              <w:rPr>
                <w:rFonts w:ascii="Arial" w:hAnsi="Arial"/>
                <w:b/>
                <w:bCs/>
                <w:color w:val="000000"/>
                <w:sz w:val="18"/>
                <w:szCs w:val="18"/>
                <w:lang w:val="en-IN" w:eastAsia="en-IN"/>
              </w:rPr>
              <w:t xml:space="preserve">inance </w:t>
            </w:r>
            <w:r w:rsidRPr="0074000C">
              <w:rPr>
                <w:rFonts w:ascii="Arial" w:hAnsi="Arial"/>
                <w:b/>
                <w:bCs/>
                <w:color w:val="000000"/>
                <w:sz w:val="18"/>
                <w:szCs w:val="18"/>
                <w:lang w:val="en-IN" w:eastAsia="en-IN"/>
              </w:rPr>
              <w:t>D</w:t>
            </w:r>
            <w:r w:rsidR="00F23E47">
              <w:rPr>
                <w:rFonts w:ascii="Arial" w:hAnsi="Arial"/>
                <w:b/>
                <w:bCs/>
                <w:color w:val="000000"/>
                <w:sz w:val="18"/>
                <w:szCs w:val="18"/>
                <w:lang w:val="en-IN" w:eastAsia="en-IN"/>
              </w:rPr>
              <w:t>epartment</w:t>
            </w:r>
            <w:r w:rsidRPr="0074000C">
              <w:rPr>
                <w:rFonts w:ascii="Arial" w:hAnsi="Arial"/>
                <w:b/>
                <w:bCs/>
                <w:color w:val="000000"/>
                <w:sz w:val="18"/>
                <w:szCs w:val="18"/>
                <w:lang w:val="en-IN" w:eastAsia="en-IN"/>
              </w:rPr>
              <w:t xml:space="preserve"> and follow up done</w:t>
            </w:r>
            <w:r w:rsidR="00F23E47">
              <w:rPr>
                <w:rFonts w:ascii="Arial" w:hAnsi="Arial"/>
                <w:b/>
                <w:bCs/>
                <w:color w:val="000000"/>
                <w:sz w:val="18"/>
                <w:szCs w:val="18"/>
                <w:lang w:val="en-IN" w:eastAsia="en-IN"/>
              </w:rPr>
              <w:t xml:space="preserve"> regarding </w:t>
            </w:r>
            <w:r w:rsidR="00F23E47" w:rsidRPr="00F23E47">
              <w:rPr>
                <w:rFonts w:ascii="Arial" w:hAnsi="Arial"/>
                <w:b/>
                <w:bCs/>
                <w:color w:val="000000"/>
                <w:sz w:val="18"/>
                <w:szCs w:val="18"/>
                <w:lang w:val="en-IN" w:eastAsia="en-IN"/>
              </w:rPr>
              <w:t xml:space="preserve">AAFS Tagging file </w:t>
            </w:r>
            <w:r w:rsidR="00F23E47">
              <w:rPr>
                <w:rFonts w:ascii="Arial" w:hAnsi="Arial"/>
                <w:b/>
                <w:bCs/>
                <w:color w:val="000000"/>
                <w:sz w:val="18"/>
                <w:szCs w:val="18"/>
                <w:lang w:val="en-IN" w:eastAsia="en-IN"/>
              </w:rPr>
              <w:t xml:space="preserve">initiation, </w:t>
            </w:r>
            <w:r w:rsidR="00F23E47" w:rsidRPr="00F23E47">
              <w:rPr>
                <w:rFonts w:ascii="Arial" w:hAnsi="Arial"/>
                <w:b/>
                <w:bCs/>
                <w:color w:val="000000"/>
                <w:sz w:val="18"/>
                <w:szCs w:val="18"/>
                <w:lang w:val="en-IN" w:eastAsia="en-IN"/>
              </w:rPr>
              <w:t xml:space="preserve">TPN &amp; Form I file </w:t>
            </w:r>
            <w:r w:rsidR="00F23E47">
              <w:rPr>
                <w:rFonts w:ascii="Arial" w:hAnsi="Arial"/>
                <w:b/>
                <w:bCs/>
                <w:color w:val="000000"/>
                <w:sz w:val="18"/>
                <w:szCs w:val="18"/>
                <w:lang w:val="en-IN" w:eastAsia="en-IN"/>
              </w:rPr>
              <w:t>uplifting, etc. on March 13, 2023.</w:t>
            </w:r>
          </w:p>
        </w:tc>
      </w:tr>
      <w:tr w:rsidR="008B18C9" w:rsidRPr="00271593" w:rsidTr="00362343">
        <w:trPr>
          <w:trHeight w:val="729"/>
        </w:trPr>
        <w:tc>
          <w:tcPr>
            <w:tcW w:w="10143" w:type="dxa"/>
            <w:gridSpan w:val="2"/>
          </w:tcPr>
          <w:p w:rsidR="00813E74" w:rsidRPr="00FC1C6D" w:rsidRDefault="00804472" w:rsidP="00407B2F">
            <w:pPr>
              <w:pStyle w:val="TableParagraph"/>
              <w:numPr>
                <w:ilvl w:val="0"/>
                <w:numId w:val="2"/>
              </w:numPr>
              <w:tabs>
                <w:tab w:val="left" w:pos="830"/>
              </w:tabs>
              <w:spacing w:line="276" w:lineRule="auto"/>
              <w:rPr>
                <w:rFonts w:ascii="Arial" w:hAnsi="Arial" w:cs="Arial"/>
                <w:sz w:val="18"/>
                <w:szCs w:val="18"/>
              </w:rPr>
            </w:pPr>
            <w:r w:rsidRPr="00FC1C6D">
              <w:rPr>
                <w:rFonts w:ascii="Arial" w:hAnsi="Arial" w:cs="Arial"/>
                <w:b/>
                <w:sz w:val="18"/>
                <w:szCs w:val="18"/>
              </w:rPr>
              <w:lastRenderedPageBreak/>
              <w:t>Others-</w:t>
            </w:r>
            <w:r w:rsidR="00381195" w:rsidRPr="00FC1C6D">
              <w:rPr>
                <w:rFonts w:ascii="Arial" w:hAnsi="Arial" w:cs="Arial"/>
                <w:sz w:val="18"/>
                <w:szCs w:val="18"/>
              </w:rPr>
              <w:t xml:space="preserve"> </w:t>
            </w:r>
          </w:p>
          <w:p w:rsidR="00424CC5" w:rsidRPr="00FC1C6D" w:rsidRDefault="002B2FA8" w:rsidP="009478A6">
            <w:pPr>
              <w:pStyle w:val="TableParagraph"/>
              <w:numPr>
                <w:ilvl w:val="0"/>
                <w:numId w:val="8"/>
              </w:numPr>
              <w:tabs>
                <w:tab w:val="left" w:pos="830"/>
              </w:tabs>
              <w:spacing w:line="276" w:lineRule="auto"/>
              <w:jc w:val="both"/>
              <w:rPr>
                <w:rFonts w:ascii="Arial" w:hAnsi="Arial" w:cs="Arial"/>
                <w:sz w:val="18"/>
                <w:szCs w:val="18"/>
              </w:rPr>
            </w:pPr>
            <w:r w:rsidRPr="00FC1C6D">
              <w:rPr>
                <w:rFonts w:ascii="Arial" w:hAnsi="Arial" w:cs="Arial"/>
                <w:sz w:val="18"/>
                <w:szCs w:val="18"/>
              </w:rPr>
              <w:t xml:space="preserve">Follow up in SIDBI BO and RO regarding Bi-monthly and Fortnightly approval. </w:t>
            </w:r>
          </w:p>
          <w:p w:rsidR="006D298F" w:rsidRPr="00FC1C6D" w:rsidRDefault="00813E74" w:rsidP="009478A6">
            <w:pPr>
              <w:pStyle w:val="TableParagraph"/>
              <w:numPr>
                <w:ilvl w:val="0"/>
                <w:numId w:val="8"/>
              </w:numPr>
              <w:tabs>
                <w:tab w:val="left" w:pos="830"/>
              </w:tabs>
              <w:spacing w:line="276" w:lineRule="auto"/>
              <w:jc w:val="both"/>
              <w:rPr>
                <w:rFonts w:ascii="Arial" w:hAnsi="Arial" w:cs="Arial"/>
                <w:sz w:val="18"/>
                <w:szCs w:val="18"/>
              </w:rPr>
            </w:pPr>
            <w:r w:rsidRPr="00FC1C6D">
              <w:rPr>
                <w:rFonts w:ascii="Arial" w:hAnsi="Arial" w:cs="Arial"/>
                <w:sz w:val="18"/>
                <w:szCs w:val="18"/>
              </w:rPr>
              <w:t>The PMU team assisted department officials for preparing</w:t>
            </w:r>
            <w:r w:rsidR="00CE587D" w:rsidRPr="00FC1C6D">
              <w:rPr>
                <w:rFonts w:ascii="Arial" w:hAnsi="Arial" w:cs="Arial"/>
                <w:sz w:val="18"/>
                <w:szCs w:val="18"/>
              </w:rPr>
              <w:t xml:space="preserve"> special </w:t>
            </w:r>
            <w:r w:rsidR="00EE3141" w:rsidRPr="00FC1C6D">
              <w:rPr>
                <w:rFonts w:ascii="Arial" w:hAnsi="Arial" w:cs="Arial"/>
                <w:sz w:val="18"/>
                <w:szCs w:val="18"/>
              </w:rPr>
              <w:t>assistance</w:t>
            </w:r>
            <w:r w:rsidR="00CE587D" w:rsidRPr="00FC1C6D">
              <w:rPr>
                <w:rFonts w:ascii="Arial" w:hAnsi="Arial" w:cs="Arial"/>
                <w:sz w:val="18"/>
                <w:szCs w:val="18"/>
              </w:rPr>
              <w:t xml:space="preserve"> scheme related projects</w:t>
            </w:r>
            <w:r w:rsidRPr="00FC1C6D">
              <w:rPr>
                <w:rFonts w:ascii="Arial" w:hAnsi="Arial" w:cs="Arial"/>
                <w:sz w:val="18"/>
                <w:szCs w:val="18"/>
              </w:rPr>
              <w:t xml:space="preserve"> required for </w:t>
            </w:r>
            <w:r w:rsidR="007467FA" w:rsidRPr="00FC1C6D">
              <w:rPr>
                <w:rFonts w:ascii="Arial" w:hAnsi="Arial" w:cs="Arial"/>
                <w:sz w:val="18"/>
                <w:szCs w:val="18"/>
              </w:rPr>
              <w:t>JS</w:t>
            </w:r>
            <w:r w:rsidRPr="00FC1C6D">
              <w:rPr>
                <w:rFonts w:ascii="Arial" w:hAnsi="Arial" w:cs="Arial"/>
                <w:sz w:val="18"/>
                <w:szCs w:val="18"/>
              </w:rPr>
              <w:t>.</w:t>
            </w:r>
          </w:p>
        </w:tc>
      </w:tr>
    </w:tbl>
    <w:p w:rsidR="00583632" w:rsidRDefault="00583632">
      <w:pPr>
        <w:pStyle w:val="BodyText"/>
        <w:spacing w:before="3"/>
        <w:rPr>
          <w:rFonts w:ascii="Arial" w:hAnsi="Arial" w:cs="Arial"/>
          <w:b/>
          <w:sz w:val="17"/>
        </w:rPr>
      </w:pPr>
    </w:p>
    <w:p w:rsidR="00804472" w:rsidRDefault="00804472">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3"/>
      </w:tblGrid>
      <w:tr w:rsidR="00583632" w:rsidRPr="00665C91" w:rsidTr="00FB58F9">
        <w:trPr>
          <w:trHeight w:val="329"/>
        </w:trPr>
        <w:tc>
          <w:tcPr>
            <w:tcW w:w="10163" w:type="dxa"/>
            <w:shd w:val="clear" w:color="auto" w:fill="B59BDB"/>
          </w:tcPr>
          <w:p w:rsidR="00583632" w:rsidRPr="00665C91" w:rsidRDefault="004A3566">
            <w:pPr>
              <w:pStyle w:val="TableParagraph"/>
              <w:ind w:left="110"/>
              <w:rPr>
                <w:rFonts w:ascii="Arial" w:hAnsi="Arial" w:cs="Arial"/>
                <w:b/>
                <w:sz w:val="18"/>
                <w:szCs w:val="18"/>
              </w:rPr>
            </w:pPr>
            <w:r w:rsidRPr="00665C91">
              <w:rPr>
                <w:rFonts w:ascii="Arial" w:hAnsi="Arial" w:cs="Arial"/>
                <w:b/>
                <w:sz w:val="18"/>
                <w:szCs w:val="18"/>
              </w:rPr>
              <w:t>Actionable</w:t>
            </w:r>
            <w:r w:rsidR="008D4310" w:rsidRPr="00665C91">
              <w:rPr>
                <w:rFonts w:ascii="Arial" w:hAnsi="Arial" w:cs="Arial"/>
                <w:b/>
                <w:sz w:val="18"/>
                <w:szCs w:val="18"/>
              </w:rPr>
              <w:t xml:space="preserve"> </w:t>
            </w:r>
            <w:r w:rsidRPr="00665C91">
              <w:rPr>
                <w:rFonts w:ascii="Arial" w:hAnsi="Arial" w:cs="Arial"/>
                <w:b/>
                <w:sz w:val="18"/>
                <w:szCs w:val="18"/>
              </w:rPr>
              <w:t>and</w:t>
            </w:r>
            <w:r w:rsidR="008D4310" w:rsidRPr="00665C91">
              <w:rPr>
                <w:rFonts w:ascii="Arial" w:hAnsi="Arial" w:cs="Arial"/>
                <w:b/>
                <w:sz w:val="18"/>
                <w:szCs w:val="18"/>
              </w:rPr>
              <w:t xml:space="preserve"> </w:t>
            </w:r>
            <w:r w:rsidRPr="00665C91">
              <w:rPr>
                <w:rFonts w:ascii="Arial" w:hAnsi="Arial" w:cs="Arial"/>
                <w:b/>
                <w:sz w:val="18"/>
                <w:szCs w:val="18"/>
              </w:rPr>
              <w:t>Support</w:t>
            </w:r>
            <w:r w:rsidR="008D4310" w:rsidRPr="00665C91">
              <w:rPr>
                <w:rFonts w:ascii="Arial" w:hAnsi="Arial" w:cs="Arial"/>
                <w:b/>
                <w:sz w:val="18"/>
                <w:szCs w:val="18"/>
              </w:rPr>
              <w:t xml:space="preserve"> </w:t>
            </w:r>
            <w:r w:rsidRPr="00665C91">
              <w:rPr>
                <w:rFonts w:ascii="Arial" w:hAnsi="Arial" w:cs="Arial"/>
                <w:b/>
                <w:sz w:val="18"/>
                <w:szCs w:val="18"/>
              </w:rPr>
              <w:t>required</w:t>
            </w:r>
          </w:p>
        </w:tc>
      </w:tr>
      <w:tr w:rsidR="002672EA" w:rsidRPr="00665C91" w:rsidTr="00FB58F9">
        <w:trPr>
          <w:trHeight w:val="330"/>
        </w:trPr>
        <w:tc>
          <w:tcPr>
            <w:tcW w:w="10163" w:type="dxa"/>
          </w:tcPr>
          <w:p w:rsidR="0052149C" w:rsidRPr="00194B67" w:rsidRDefault="00B457EB" w:rsidP="0039329E">
            <w:pPr>
              <w:pStyle w:val="TableParagraph"/>
              <w:numPr>
                <w:ilvl w:val="0"/>
                <w:numId w:val="1"/>
              </w:numPr>
              <w:tabs>
                <w:tab w:val="left" w:pos="830"/>
              </w:tabs>
              <w:rPr>
                <w:rFonts w:ascii="Arial" w:hAnsi="Arial" w:cs="Arial"/>
                <w:sz w:val="18"/>
                <w:szCs w:val="18"/>
              </w:rPr>
            </w:pPr>
            <w:r w:rsidRPr="00194B67">
              <w:rPr>
                <w:rFonts w:ascii="Arial" w:hAnsi="Arial" w:cs="Arial"/>
                <w:sz w:val="18"/>
                <w:szCs w:val="18"/>
              </w:rPr>
              <w:t xml:space="preserve">Ministry of Finance; Government of WB to provide date </w:t>
            </w:r>
            <w:r w:rsidR="00FE17CE">
              <w:rPr>
                <w:rFonts w:ascii="Arial" w:hAnsi="Arial" w:cs="Arial"/>
                <w:sz w:val="18"/>
                <w:szCs w:val="18"/>
              </w:rPr>
              <w:t xml:space="preserve">for </w:t>
            </w:r>
            <w:r w:rsidRPr="00194B67">
              <w:rPr>
                <w:rFonts w:ascii="Arial" w:hAnsi="Arial" w:cs="Arial"/>
                <w:sz w:val="18"/>
                <w:szCs w:val="18"/>
              </w:rPr>
              <w:t>meeting with ACS; Finance</w:t>
            </w:r>
          </w:p>
        </w:tc>
      </w:tr>
      <w:tr w:rsidR="00583632" w:rsidRPr="00665C91" w:rsidTr="00FB58F9">
        <w:trPr>
          <w:trHeight w:val="329"/>
        </w:trPr>
        <w:tc>
          <w:tcPr>
            <w:tcW w:w="10163" w:type="dxa"/>
            <w:shd w:val="clear" w:color="auto" w:fill="B59BDB"/>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Activities</w:t>
            </w:r>
            <w:r w:rsidR="008D4310" w:rsidRPr="00194B67">
              <w:rPr>
                <w:rFonts w:ascii="Arial" w:hAnsi="Arial" w:cs="Arial"/>
                <w:b/>
                <w:sz w:val="18"/>
                <w:szCs w:val="18"/>
              </w:rPr>
              <w:t xml:space="preserve"> </w:t>
            </w:r>
            <w:r w:rsidRPr="00194B67">
              <w:rPr>
                <w:rFonts w:ascii="Arial" w:hAnsi="Arial" w:cs="Arial"/>
                <w:b/>
                <w:sz w:val="18"/>
                <w:szCs w:val="18"/>
              </w:rPr>
              <w:t>Way</w:t>
            </w:r>
            <w:r w:rsidR="008D4310" w:rsidRPr="00194B67">
              <w:rPr>
                <w:rFonts w:ascii="Arial" w:hAnsi="Arial" w:cs="Arial"/>
                <w:b/>
                <w:sz w:val="18"/>
                <w:szCs w:val="18"/>
              </w:rPr>
              <w:t xml:space="preserve"> </w:t>
            </w:r>
            <w:r w:rsidRPr="00194B67">
              <w:rPr>
                <w:rFonts w:ascii="Arial" w:hAnsi="Arial" w:cs="Arial"/>
                <w:b/>
                <w:sz w:val="18"/>
                <w:szCs w:val="18"/>
              </w:rPr>
              <w:t>forward</w:t>
            </w:r>
          </w:p>
        </w:tc>
      </w:tr>
      <w:tr w:rsidR="00583632" w:rsidRPr="00665C91" w:rsidTr="00FB58F9">
        <w:trPr>
          <w:trHeight w:val="329"/>
        </w:trPr>
        <w:tc>
          <w:tcPr>
            <w:tcW w:w="10163" w:type="dxa"/>
          </w:tcPr>
          <w:p w:rsidR="00583632" w:rsidRDefault="006E0654" w:rsidP="0039329E">
            <w:pPr>
              <w:pStyle w:val="TableParagraph"/>
              <w:numPr>
                <w:ilvl w:val="0"/>
                <w:numId w:val="9"/>
              </w:numPr>
              <w:tabs>
                <w:tab w:val="left" w:pos="830"/>
              </w:tabs>
              <w:rPr>
                <w:rFonts w:ascii="Arial" w:hAnsi="Arial" w:cs="Arial"/>
                <w:sz w:val="18"/>
                <w:szCs w:val="18"/>
              </w:rPr>
            </w:pPr>
            <w:r w:rsidRPr="00194B67">
              <w:rPr>
                <w:rFonts w:ascii="Arial" w:hAnsi="Arial" w:cs="Arial"/>
                <w:sz w:val="18"/>
                <w:szCs w:val="18"/>
              </w:rPr>
              <w:t xml:space="preserve">Speed up the SCDF </w:t>
            </w:r>
            <w:r w:rsidR="008C52B7">
              <w:rPr>
                <w:rFonts w:ascii="Arial" w:hAnsi="Arial" w:cs="Arial"/>
                <w:sz w:val="18"/>
                <w:szCs w:val="18"/>
              </w:rPr>
              <w:t xml:space="preserve">disbursement </w:t>
            </w:r>
            <w:r w:rsidRPr="00194B67">
              <w:rPr>
                <w:rFonts w:ascii="Arial" w:hAnsi="Arial" w:cs="Arial"/>
                <w:sz w:val="18"/>
                <w:szCs w:val="18"/>
              </w:rPr>
              <w:t>Process</w:t>
            </w:r>
            <w:r w:rsidR="008C52B7">
              <w:rPr>
                <w:rFonts w:ascii="Arial" w:hAnsi="Arial" w:cs="Arial"/>
                <w:sz w:val="18"/>
                <w:szCs w:val="18"/>
              </w:rPr>
              <w:t>.</w:t>
            </w:r>
          </w:p>
          <w:p w:rsidR="00FE17CE" w:rsidRPr="00194B67" w:rsidRDefault="00FE17CE" w:rsidP="0039329E">
            <w:pPr>
              <w:pStyle w:val="TableParagraph"/>
              <w:numPr>
                <w:ilvl w:val="0"/>
                <w:numId w:val="9"/>
              </w:numPr>
              <w:tabs>
                <w:tab w:val="left" w:pos="830"/>
              </w:tabs>
              <w:rPr>
                <w:rFonts w:ascii="Arial" w:hAnsi="Arial" w:cs="Arial"/>
                <w:sz w:val="18"/>
                <w:szCs w:val="18"/>
              </w:rPr>
            </w:pPr>
            <w:r>
              <w:rPr>
                <w:rFonts w:ascii="Arial" w:hAnsi="Arial" w:cs="Arial"/>
                <w:sz w:val="18"/>
                <w:szCs w:val="18"/>
              </w:rPr>
              <w:t>Other activities for strengthen MSME Eco System in WB</w:t>
            </w:r>
            <w:r w:rsidR="0075660A">
              <w:rPr>
                <w:rFonts w:ascii="Arial" w:hAnsi="Arial" w:cs="Arial"/>
                <w:sz w:val="18"/>
                <w:szCs w:val="18"/>
              </w:rPr>
              <w:t xml:space="preserve"> – stress to be given for Financial tie ups</w:t>
            </w:r>
          </w:p>
        </w:tc>
      </w:tr>
      <w:tr w:rsidR="00583632" w:rsidRPr="00665C91" w:rsidTr="00FB58F9">
        <w:trPr>
          <w:trHeight w:val="329"/>
        </w:trPr>
        <w:tc>
          <w:tcPr>
            <w:tcW w:w="10163" w:type="dxa"/>
            <w:shd w:val="clear" w:color="auto" w:fill="C6C7C8"/>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Inputs</w:t>
            </w:r>
            <w:r w:rsidR="008D4310" w:rsidRPr="00194B67">
              <w:rPr>
                <w:rFonts w:ascii="Arial" w:hAnsi="Arial" w:cs="Arial"/>
                <w:b/>
                <w:sz w:val="18"/>
                <w:szCs w:val="18"/>
              </w:rPr>
              <w:t xml:space="preserve"> </w:t>
            </w:r>
            <w:r w:rsidRPr="00194B67">
              <w:rPr>
                <w:rFonts w:ascii="Arial" w:hAnsi="Arial" w:cs="Arial"/>
                <w:b/>
                <w:sz w:val="18"/>
                <w:szCs w:val="18"/>
              </w:rPr>
              <w:t>of</w:t>
            </w:r>
            <w:r w:rsidR="008D4310" w:rsidRPr="00194B67">
              <w:rPr>
                <w:rFonts w:ascii="Arial" w:hAnsi="Arial" w:cs="Arial"/>
                <w:b/>
                <w:sz w:val="18"/>
                <w:szCs w:val="18"/>
              </w:rPr>
              <w:t xml:space="preserve"> </w:t>
            </w:r>
            <w:r w:rsidRPr="00194B67">
              <w:rPr>
                <w:rFonts w:ascii="Arial" w:hAnsi="Arial" w:cs="Arial"/>
                <w:b/>
                <w:sz w:val="18"/>
                <w:szCs w:val="18"/>
              </w:rPr>
              <w:t>State Nodal</w:t>
            </w:r>
            <w:r w:rsidR="008D4310" w:rsidRPr="00194B67">
              <w:rPr>
                <w:rFonts w:ascii="Arial" w:hAnsi="Arial" w:cs="Arial"/>
                <w:b/>
                <w:sz w:val="18"/>
                <w:szCs w:val="18"/>
              </w:rPr>
              <w:t xml:space="preserve"> </w:t>
            </w:r>
            <w:r w:rsidRPr="00194B67">
              <w:rPr>
                <w:rFonts w:ascii="Arial" w:hAnsi="Arial" w:cs="Arial"/>
                <w:b/>
                <w:sz w:val="18"/>
                <w:szCs w:val="18"/>
              </w:rPr>
              <w:t>Connect/Officer</w:t>
            </w:r>
          </w:p>
        </w:tc>
      </w:tr>
      <w:tr w:rsidR="00583632" w:rsidRPr="00665C91" w:rsidTr="00FB58F9">
        <w:trPr>
          <w:trHeight w:val="324"/>
        </w:trPr>
        <w:tc>
          <w:tcPr>
            <w:tcW w:w="10163" w:type="dxa"/>
          </w:tcPr>
          <w:p w:rsidR="00583632" w:rsidRPr="00194B67" w:rsidRDefault="00960A30" w:rsidP="0039329E">
            <w:pPr>
              <w:pStyle w:val="TableParagraph"/>
              <w:numPr>
                <w:ilvl w:val="0"/>
                <w:numId w:val="3"/>
              </w:numPr>
              <w:spacing w:line="287" w:lineRule="exact"/>
              <w:rPr>
                <w:rFonts w:ascii="Arial" w:hAnsi="Arial" w:cs="Arial"/>
                <w:sz w:val="18"/>
                <w:szCs w:val="18"/>
              </w:rPr>
            </w:pPr>
            <w:r w:rsidRPr="00194B67">
              <w:rPr>
                <w:rFonts w:ascii="Arial" w:hAnsi="Arial" w:cs="Arial"/>
                <w:sz w:val="18"/>
                <w:szCs w:val="18"/>
              </w:rPr>
              <w:t xml:space="preserve">To </w:t>
            </w:r>
            <w:r w:rsidR="008D4310" w:rsidRPr="00194B67">
              <w:rPr>
                <w:rFonts w:ascii="Arial" w:hAnsi="Arial" w:cs="Arial"/>
                <w:sz w:val="18"/>
                <w:szCs w:val="18"/>
              </w:rPr>
              <w:t>speed up</w:t>
            </w:r>
            <w:r w:rsidR="0075660A">
              <w:rPr>
                <w:rFonts w:ascii="Arial" w:hAnsi="Arial" w:cs="Arial"/>
                <w:sz w:val="18"/>
                <w:szCs w:val="18"/>
              </w:rPr>
              <w:t xml:space="preserve"> project finalization and tendering related activities</w:t>
            </w:r>
          </w:p>
        </w:tc>
      </w:tr>
    </w:tbl>
    <w:p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rsidR="00583632" w:rsidRPr="00C74466" w:rsidRDefault="00583632">
      <w:pPr>
        <w:pStyle w:val="BodyText"/>
        <w:rPr>
          <w:rFonts w:ascii="Arial" w:hAnsi="Arial" w:cs="Arial"/>
          <w:sz w:val="26"/>
        </w:rPr>
      </w:pPr>
    </w:p>
    <w:p w:rsidR="00583632" w:rsidRPr="00C74466" w:rsidRDefault="004A3566">
      <w:pPr>
        <w:spacing w:before="1"/>
        <w:ind w:left="292"/>
        <w:rPr>
          <w:rFonts w:ascii="Arial" w:hAnsi="Arial" w:cs="Arial"/>
          <w:b/>
          <w:sz w:val="40"/>
        </w:rPr>
      </w:pPr>
      <w:r w:rsidRPr="00C74466">
        <w:rPr>
          <w:rFonts w:ascii="Arial" w:hAnsi="Arial" w:cs="Arial"/>
          <w:b/>
          <w:sz w:val="40"/>
        </w:rPr>
        <w:t>Contact</w:t>
      </w:r>
      <w:r w:rsidR="002904AA">
        <w:rPr>
          <w:rFonts w:ascii="Arial" w:hAnsi="Arial" w:cs="Arial"/>
          <w:b/>
          <w:sz w:val="40"/>
        </w:rPr>
        <w:t xml:space="preserve"> </w:t>
      </w:r>
      <w:r w:rsidRPr="00C74466">
        <w:rPr>
          <w:rFonts w:ascii="Arial" w:hAnsi="Arial" w:cs="Arial"/>
          <w:b/>
          <w:sz w:val="40"/>
        </w:rPr>
        <w:t>us</w:t>
      </w:r>
    </w:p>
    <w:p w:rsidR="00583632" w:rsidRPr="00C74466" w:rsidRDefault="004A3566" w:rsidP="00362343">
      <w:pPr>
        <w:spacing w:before="37"/>
        <w:rPr>
          <w:rFonts w:ascii="Arial" w:hAnsi="Arial" w:cs="Arial"/>
          <w:sz w:val="18"/>
        </w:rPr>
      </w:pPr>
      <w:r w:rsidRPr="00C74466">
        <w:rPr>
          <w:rFonts w:ascii="Arial" w:hAnsi="Arial" w:cs="Arial"/>
        </w:rPr>
        <w:br w:type="column"/>
      </w: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1">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rsidR="00583632" w:rsidRPr="00C74466" w:rsidRDefault="00583632">
      <w:pPr>
        <w:pStyle w:val="BodyText"/>
        <w:rPr>
          <w:rFonts w:ascii="Arial" w:hAnsi="Arial" w:cs="Arial"/>
        </w:rPr>
      </w:pPr>
    </w:p>
    <w:p w:rsidR="00583632" w:rsidRPr="00C74466" w:rsidRDefault="00AD2EE8">
      <w:pPr>
        <w:pStyle w:val="BodyText"/>
        <w:spacing w:before="2"/>
        <w:rPr>
          <w:rFonts w:ascii="Arial" w:hAnsi="Arial" w:cs="Arial"/>
          <w:sz w:val="14"/>
        </w:rPr>
      </w:pPr>
      <w:r>
        <w:rPr>
          <w:rFonts w:ascii="Arial" w:hAnsi="Arial" w:cs="Arial"/>
          <w:noProof/>
          <w:lang w:val="en-IN" w:eastAsia="en-IN"/>
        </w:rPr>
        <w:pict>
          <v:rect id="Rectangle 5" o:spid="_x0000_s1035" style="position:absolute;margin-left:44.9pt;margin-top:10.1pt;width:503.25pt;height:.5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2">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4" cstate="print"/>
                    <a:stretch>
                      <a:fillRect/>
                    </a:stretch>
                  </pic:blipFill>
                  <pic:spPr>
                    <a:xfrm>
                      <a:off x="0" y="0"/>
                      <a:ext cx="401047" cy="544830"/>
                    </a:xfrm>
                    <a:prstGeom prst="rect">
                      <a:avLst/>
                    </a:prstGeom>
                  </pic:spPr>
                </pic:pic>
              </a:graphicData>
            </a:graphic>
          </wp:anchor>
        </w:drawing>
      </w:r>
      <w:r w:rsidR="00AD2EE8">
        <w:rPr>
          <w:rFonts w:ascii="Arial" w:hAnsi="Arial" w:cs="Arial"/>
          <w:noProof/>
          <w:lang w:val="en-IN" w:eastAsia="en-IN"/>
        </w:rPr>
        <w:pict>
          <v:group id="Group 2" o:spid="_x0000_s1032" style="position:absolute;margin-left:86.15pt;margin-top:24.55pt;width:117.2pt;height:30.05pt;z-index:-15727104;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5"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6" o:title=""/>
            </v:shape>
            <w10:wrap type="topAndBottom" anchorx="page"/>
          </v:group>
        </w:pic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59262F">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258"/>
    <w:multiLevelType w:val="multilevel"/>
    <w:tmpl w:val="EB863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F21AC2"/>
    <w:multiLevelType w:val="hybridMultilevel"/>
    <w:tmpl w:val="8DA684B8"/>
    <w:lvl w:ilvl="0" w:tplc="362ECFE4">
      <w:start w:val="1"/>
      <w:numFmt w:val="upperRoman"/>
      <w:lvlText w:val="%1."/>
      <w:lvlJc w:val="right"/>
      <w:pPr>
        <w:ind w:left="1352"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 w15:restartNumberingAfterBreak="0">
    <w:nsid w:val="068E1AF5"/>
    <w:multiLevelType w:val="hybridMultilevel"/>
    <w:tmpl w:val="47C23EC2"/>
    <w:lvl w:ilvl="0" w:tplc="362ECFE4">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6D2EFF"/>
    <w:multiLevelType w:val="hybridMultilevel"/>
    <w:tmpl w:val="36720DA6"/>
    <w:lvl w:ilvl="0" w:tplc="362ECFE4">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8407222"/>
    <w:multiLevelType w:val="hybridMultilevel"/>
    <w:tmpl w:val="61C64E16"/>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8C33059"/>
    <w:multiLevelType w:val="hybridMultilevel"/>
    <w:tmpl w:val="EAE045DA"/>
    <w:lvl w:ilvl="0" w:tplc="362ECFE4">
      <w:start w:val="1"/>
      <w:numFmt w:val="upperRoman"/>
      <w:lvlText w:val="%1."/>
      <w:lvlJc w:val="right"/>
      <w:pPr>
        <w:ind w:left="1440" w:hanging="360"/>
      </w:pPr>
      <w:rPr>
        <w:rFonts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A084E91"/>
    <w:multiLevelType w:val="hybridMultilevel"/>
    <w:tmpl w:val="D38E7C1A"/>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D9220C1"/>
    <w:multiLevelType w:val="multilevel"/>
    <w:tmpl w:val="8BDAB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ED91718"/>
    <w:multiLevelType w:val="hybridMultilevel"/>
    <w:tmpl w:val="6AB65D50"/>
    <w:lvl w:ilvl="0" w:tplc="362ECFE4">
      <w:start w:val="1"/>
      <w:numFmt w:val="upperRoman"/>
      <w:lvlText w:val="%1."/>
      <w:lvlJc w:val="right"/>
      <w:pPr>
        <w:ind w:left="1902" w:hanging="360"/>
      </w:pPr>
      <w:rPr>
        <w:b/>
      </w:rPr>
    </w:lvl>
    <w:lvl w:ilvl="1" w:tplc="40090019" w:tentative="1">
      <w:start w:val="1"/>
      <w:numFmt w:val="lowerLetter"/>
      <w:lvlText w:val="%2."/>
      <w:lvlJc w:val="left"/>
      <w:pPr>
        <w:ind w:left="2622" w:hanging="360"/>
      </w:pPr>
    </w:lvl>
    <w:lvl w:ilvl="2" w:tplc="4009001B" w:tentative="1">
      <w:start w:val="1"/>
      <w:numFmt w:val="lowerRoman"/>
      <w:lvlText w:val="%3."/>
      <w:lvlJc w:val="right"/>
      <w:pPr>
        <w:ind w:left="3342" w:hanging="180"/>
      </w:pPr>
    </w:lvl>
    <w:lvl w:ilvl="3" w:tplc="4009000F" w:tentative="1">
      <w:start w:val="1"/>
      <w:numFmt w:val="decimal"/>
      <w:lvlText w:val="%4."/>
      <w:lvlJc w:val="left"/>
      <w:pPr>
        <w:ind w:left="4062" w:hanging="360"/>
      </w:pPr>
    </w:lvl>
    <w:lvl w:ilvl="4" w:tplc="40090019" w:tentative="1">
      <w:start w:val="1"/>
      <w:numFmt w:val="lowerLetter"/>
      <w:lvlText w:val="%5."/>
      <w:lvlJc w:val="left"/>
      <w:pPr>
        <w:ind w:left="4782" w:hanging="360"/>
      </w:pPr>
    </w:lvl>
    <w:lvl w:ilvl="5" w:tplc="4009001B" w:tentative="1">
      <w:start w:val="1"/>
      <w:numFmt w:val="lowerRoman"/>
      <w:lvlText w:val="%6."/>
      <w:lvlJc w:val="right"/>
      <w:pPr>
        <w:ind w:left="5502" w:hanging="180"/>
      </w:pPr>
    </w:lvl>
    <w:lvl w:ilvl="6" w:tplc="4009000F" w:tentative="1">
      <w:start w:val="1"/>
      <w:numFmt w:val="decimal"/>
      <w:lvlText w:val="%7."/>
      <w:lvlJc w:val="left"/>
      <w:pPr>
        <w:ind w:left="6222" w:hanging="360"/>
      </w:pPr>
    </w:lvl>
    <w:lvl w:ilvl="7" w:tplc="40090019" w:tentative="1">
      <w:start w:val="1"/>
      <w:numFmt w:val="lowerLetter"/>
      <w:lvlText w:val="%8."/>
      <w:lvlJc w:val="left"/>
      <w:pPr>
        <w:ind w:left="6942" w:hanging="360"/>
      </w:pPr>
    </w:lvl>
    <w:lvl w:ilvl="8" w:tplc="4009001B" w:tentative="1">
      <w:start w:val="1"/>
      <w:numFmt w:val="lowerRoman"/>
      <w:lvlText w:val="%9."/>
      <w:lvlJc w:val="right"/>
      <w:pPr>
        <w:ind w:left="7662" w:hanging="180"/>
      </w:pPr>
    </w:lvl>
  </w:abstractNum>
  <w:abstractNum w:abstractNumId="9" w15:restartNumberingAfterBreak="0">
    <w:nsid w:val="21D34D24"/>
    <w:multiLevelType w:val="hybridMultilevel"/>
    <w:tmpl w:val="3E22141A"/>
    <w:lvl w:ilvl="0" w:tplc="7938F71E">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80163DE"/>
    <w:multiLevelType w:val="hybridMultilevel"/>
    <w:tmpl w:val="2EB06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C61378A"/>
    <w:multiLevelType w:val="hybridMultilevel"/>
    <w:tmpl w:val="629A34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0F55AB3"/>
    <w:multiLevelType w:val="hybridMultilevel"/>
    <w:tmpl w:val="AB627B5E"/>
    <w:lvl w:ilvl="0" w:tplc="92F440CA">
      <w:start w:val="1"/>
      <w:numFmt w:val="decimal"/>
      <w:lvlText w:val="%1."/>
      <w:lvlJc w:val="left"/>
      <w:pPr>
        <w:ind w:left="1182" w:hanging="360"/>
      </w:pPr>
      <w:rPr>
        <w:rFonts w:hint="default"/>
        <w:b w:val="0"/>
      </w:r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13" w15:restartNumberingAfterBreak="0">
    <w:nsid w:val="31C624C8"/>
    <w:multiLevelType w:val="multilevel"/>
    <w:tmpl w:val="97760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46544F4"/>
    <w:multiLevelType w:val="hybridMultilevel"/>
    <w:tmpl w:val="0D4428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6AF082C"/>
    <w:multiLevelType w:val="hybridMultilevel"/>
    <w:tmpl w:val="2A682A7E"/>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9647562"/>
    <w:multiLevelType w:val="hybridMultilevel"/>
    <w:tmpl w:val="1422CE6E"/>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A463BFE"/>
    <w:multiLevelType w:val="hybridMultilevel"/>
    <w:tmpl w:val="A2202972"/>
    <w:lvl w:ilvl="0" w:tplc="5FDCDEC6">
      <w:start w:val="1"/>
      <w:numFmt w:val="bullet"/>
      <w:lvlText w:val=""/>
      <w:lvlJc w:val="left"/>
      <w:pPr>
        <w:tabs>
          <w:tab w:val="num" w:pos="720"/>
        </w:tabs>
        <w:ind w:left="720" w:hanging="360"/>
      </w:pPr>
      <w:rPr>
        <w:rFonts w:ascii="Symbol" w:hAnsi="Symbol" w:hint="default"/>
      </w:rPr>
    </w:lvl>
    <w:lvl w:ilvl="1" w:tplc="CF2447BE" w:tentative="1">
      <w:start w:val="1"/>
      <w:numFmt w:val="bullet"/>
      <w:lvlText w:val=""/>
      <w:lvlJc w:val="left"/>
      <w:pPr>
        <w:tabs>
          <w:tab w:val="num" w:pos="1440"/>
        </w:tabs>
        <w:ind w:left="1440" w:hanging="360"/>
      </w:pPr>
      <w:rPr>
        <w:rFonts w:ascii="Symbol" w:hAnsi="Symbol" w:hint="default"/>
      </w:rPr>
    </w:lvl>
    <w:lvl w:ilvl="2" w:tplc="A00EAA72" w:tentative="1">
      <w:start w:val="1"/>
      <w:numFmt w:val="bullet"/>
      <w:lvlText w:val=""/>
      <w:lvlJc w:val="left"/>
      <w:pPr>
        <w:tabs>
          <w:tab w:val="num" w:pos="2160"/>
        </w:tabs>
        <w:ind w:left="2160" w:hanging="360"/>
      </w:pPr>
      <w:rPr>
        <w:rFonts w:ascii="Symbol" w:hAnsi="Symbol" w:hint="default"/>
      </w:rPr>
    </w:lvl>
    <w:lvl w:ilvl="3" w:tplc="4306BED0" w:tentative="1">
      <w:start w:val="1"/>
      <w:numFmt w:val="bullet"/>
      <w:lvlText w:val=""/>
      <w:lvlJc w:val="left"/>
      <w:pPr>
        <w:tabs>
          <w:tab w:val="num" w:pos="2880"/>
        </w:tabs>
        <w:ind w:left="2880" w:hanging="360"/>
      </w:pPr>
      <w:rPr>
        <w:rFonts w:ascii="Symbol" w:hAnsi="Symbol" w:hint="default"/>
      </w:rPr>
    </w:lvl>
    <w:lvl w:ilvl="4" w:tplc="D6A62FF6" w:tentative="1">
      <w:start w:val="1"/>
      <w:numFmt w:val="bullet"/>
      <w:lvlText w:val=""/>
      <w:lvlJc w:val="left"/>
      <w:pPr>
        <w:tabs>
          <w:tab w:val="num" w:pos="3600"/>
        </w:tabs>
        <w:ind w:left="3600" w:hanging="360"/>
      </w:pPr>
      <w:rPr>
        <w:rFonts w:ascii="Symbol" w:hAnsi="Symbol" w:hint="default"/>
      </w:rPr>
    </w:lvl>
    <w:lvl w:ilvl="5" w:tplc="5B4E5436" w:tentative="1">
      <w:start w:val="1"/>
      <w:numFmt w:val="bullet"/>
      <w:lvlText w:val=""/>
      <w:lvlJc w:val="left"/>
      <w:pPr>
        <w:tabs>
          <w:tab w:val="num" w:pos="4320"/>
        </w:tabs>
        <w:ind w:left="4320" w:hanging="360"/>
      </w:pPr>
      <w:rPr>
        <w:rFonts w:ascii="Symbol" w:hAnsi="Symbol" w:hint="default"/>
      </w:rPr>
    </w:lvl>
    <w:lvl w:ilvl="6" w:tplc="10F87E1E" w:tentative="1">
      <w:start w:val="1"/>
      <w:numFmt w:val="bullet"/>
      <w:lvlText w:val=""/>
      <w:lvlJc w:val="left"/>
      <w:pPr>
        <w:tabs>
          <w:tab w:val="num" w:pos="5040"/>
        </w:tabs>
        <w:ind w:left="5040" w:hanging="360"/>
      </w:pPr>
      <w:rPr>
        <w:rFonts w:ascii="Symbol" w:hAnsi="Symbol" w:hint="default"/>
      </w:rPr>
    </w:lvl>
    <w:lvl w:ilvl="7" w:tplc="D732229E" w:tentative="1">
      <w:start w:val="1"/>
      <w:numFmt w:val="bullet"/>
      <w:lvlText w:val=""/>
      <w:lvlJc w:val="left"/>
      <w:pPr>
        <w:tabs>
          <w:tab w:val="num" w:pos="5760"/>
        </w:tabs>
        <w:ind w:left="5760" w:hanging="360"/>
      </w:pPr>
      <w:rPr>
        <w:rFonts w:ascii="Symbol" w:hAnsi="Symbol" w:hint="default"/>
      </w:rPr>
    </w:lvl>
    <w:lvl w:ilvl="8" w:tplc="8B86F6E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ACB3185"/>
    <w:multiLevelType w:val="hybridMultilevel"/>
    <w:tmpl w:val="14AEA0E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EA04980"/>
    <w:multiLevelType w:val="hybridMultilevel"/>
    <w:tmpl w:val="059ECC24"/>
    <w:lvl w:ilvl="0" w:tplc="F886EB38">
      <w:start w:val="1"/>
      <w:numFmt w:val="upperRoman"/>
      <w:lvlText w:val="%1."/>
      <w:lvlJc w:val="right"/>
      <w:pPr>
        <w:ind w:left="794" w:hanging="360"/>
      </w:pPr>
      <w:rPr>
        <w:rFonts w:ascii="Arial" w:hAnsi="Arial" w:cs="Arial" w:hint="default"/>
        <w:b/>
        <w:sz w:val="18"/>
        <w:szCs w:val="18"/>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0" w15:restartNumberingAfterBreak="0">
    <w:nsid w:val="461C5F39"/>
    <w:multiLevelType w:val="hybridMultilevel"/>
    <w:tmpl w:val="C52824A6"/>
    <w:lvl w:ilvl="0" w:tplc="362ECFE4">
      <w:start w:val="1"/>
      <w:numFmt w:val="upperRoman"/>
      <w:lvlText w:val="%1."/>
      <w:lvlJc w:val="right"/>
      <w:pPr>
        <w:ind w:left="1440" w:hanging="360"/>
      </w:pPr>
      <w:rPr>
        <w:rFonts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A142F39"/>
    <w:multiLevelType w:val="hybridMultilevel"/>
    <w:tmpl w:val="D38E7C1A"/>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47425E"/>
    <w:multiLevelType w:val="hybridMultilevel"/>
    <w:tmpl w:val="D38E7C1A"/>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B123E8F"/>
    <w:multiLevelType w:val="hybridMultilevel"/>
    <w:tmpl w:val="872881C6"/>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D405D0F"/>
    <w:multiLevelType w:val="hybridMultilevel"/>
    <w:tmpl w:val="8016601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1886E9A"/>
    <w:multiLevelType w:val="hybridMultilevel"/>
    <w:tmpl w:val="AC360BDA"/>
    <w:lvl w:ilvl="0" w:tplc="131C5C44">
      <w:start w:val="1"/>
      <w:numFmt w:val="bullet"/>
      <w:lvlText w:val="•"/>
      <w:lvlJc w:val="left"/>
      <w:pPr>
        <w:tabs>
          <w:tab w:val="num" w:pos="720"/>
        </w:tabs>
        <w:ind w:left="720" w:hanging="360"/>
      </w:pPr>
      <w:rPr>
        <w:rFonts w:ascii="Arial" w:hAnsi="Arial" w:hint="default"/>
      </w:rPr>
    </w:lvl>
    <w:lvl w:ilvl="1" w:tplc="38383F42" w:tentative="1">
      <w:start w:val="1"/>
      <w:numFmt w:val="bullet"/>
      <w:lvlText w:val="•"/>
      <w:lvlJc w:val="left"/>
      <w:pPr>
        <w:tabs>
          <w:tab w:val="num" w:pos="1440"/>
        </w:tabs>
        <w:ind w:left="1440" w:hanging="360"/>
      </w:pPr>
      <w:rPr>
        <w:rFonts w:ascii="Arial" w:hAnsi="Arial" w:hint="default"/>
      </w:rPr>
    </w:lvl>
    <w:lvl w:ilvl="2" w:tplc="190E9D88" w:tentative="1">
      <w:start w:val="1"/>
      <w:numFmt w:val="bullet"/>
      <w:lvlText w:val="•"/>
      <w:lvlJc w:val="left"/>
      <w:pPr>
        <w:tabs>
          <w:tab w:val="num" w:pos="2160"/>
        </w:tabs>
        <w:ind w:left="2160" w:hanging="360"/>
      </w:pPr>
      <w:rPr>
        <w:rFonts w:ascii="Arial" w:hAnsi="Arial" w:hint="default"/>
      </w:rPr>
    </w:lvl>
    <w:lvl w:ilvl="3" w:tplc="E634146E" w:tentative="1">
      <w:start w:val="1"/>
      <w:numFmt w:val="bullet"/>
      <w:lvlText w:val="•"/>
      <w:lvlJc w:val="left"/>
      <w:pPr>
        <w:tabs>
          <w:tab w:val="num" w:pos="2880"/>
        </w:tabs>
        <w:ind w:left="2880" w:hanging="360"/>
      </w:pPr>
      <w:rPr>
        <w:rFonts w:ascii="Arial" w:hAnsi="Arial" w:hint="default"/>
      </w:rPr>
    </w:lvl>
    <w:lvl w:ilvl="4" w:tplc="002E4B90" w:tentative="1">
      <w:start w:val="1"/>
      <w:numFmt w:val="bullet"/>
      <w:lvlText w:val="•"/>
      <w:lvlJc w:val="left"/>
      <w:pPr>
        <w:tabs>
          <w:tab w:val="num" w:pos="3600"/>
        </w:tabs>
        <w:ind w:left="3600" w:hanging="360"/>
      </w:pPr>
      <w:rPr>
        <w:rFonts w:ascii="Arial" w:hAnsi="Arial" w:hint="default"/>
      </w:rPr>
    </w:lvl>
    <w:lvl w:ilvl="5" w:tplc="5DF86C50" w:tentative="1">
      <w:start w:val="1"/>
      <w:numFmt w:val="bullet"/>
      <w:lvlText w:val="•"/>
      <w:lvlJc w:val="left"/>
      <w:pPr>
        <w:tabs>
          <w:tab w:val="num" w:pos="4320"/>
        </w:tabs>
        <w:ind w:left="4320" w:hanging="360"/>
      </w:pPr>
      <w:rPr>
        <w:rFonts w:ascii="Arial" w:hAnsi="Arial" w:hint="default"/>
      </w:rPr>
    </w:lvl>
    <w:lvl w:ilvl="6" w:tplc="CBE8FC90" w:tentative="1">
      <w:start w:val="1"/>
      <w:numFmt w:val="bullet"/>
      <w:lvlText w:val="•"/>
      <w:lvlJc w:val="left"/>
      <w:pPr>
        <w:tabs>
          <w:tab w:val="num" w:pos="5040"/>
        </w:tabs>
        <w:ind w:left="5040" w:hanging="360"/>
      </w:pPr>
      <w:rPr>
        <w:rFonts w:ascii="Arial" w:hAnsi="Arial" w:hint="default"/>
      </w:rPr>
    </w:lvl>
    <w:lvl w:ilvl="7" w:tplc="BAFE564E" w:tentative="1">
      <w:start w:val="1"/>
      <w:numFmt w:val="bullet"/>
      <w:lvlText w:val="•"/>
      <w:lvlJc w:val="left"/>
      <w:pPr>
        <w:tabs>
          <w:tab w:val="num" w:pos="5760"/>
        </w:tabs>
        <w:ind w:left="5760" w:hanging="360"/>
      </w:pPr>
      <w:rPr>
        <w:rFonts w:ascii="Arial" w:hAnsi="Arial" w:hint="default"/>
      </w:rPr>
    </w:lvl>
    <w:lvl w:ilvl="8" w:tplc="4FE6B27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35214ED"/>
    <w:multiLevelType w:val="hybridMultilevel"/>
    <w:tmpl w:val="1F3A53BC"/>
    <w:lvl w:ilvl="0" w:tplc="362ECFE4">
      <w:start w:val="1"/>
      <w:numFmt w:val="upperRoman"/>
      <w:lvlText w:val="%1."/>
      <w:lvlJc w:val="right"/>
      <w:pPr>
        <w:ind w:left="1352"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7" w15:restartNumberingAfterBreak="0">
    <w:nsid w:val="640E4BEB"/>
    <w:multiLevelType w:val="hybridMultilevel"/>
    <w:tmpl w:val="6AB65D50"/>
    <w:lvl w:ilvl="0" w:tplc="362ECFE4">
      <w:start w:val="1"/>
      <w:numFmt w:val="upperRoman"/>
      <w:lvlText w:val="%1."/>
      <w:lvlJc w:val="right"/>
      <w:pPr>
        <w:ind w:left="1902" w:hanging="360"/>
      </w:pPr>
      <w:rPr>
        <w:b/>
      </w:rPr>
    </w:lvl>
    <w:lvl w:ilvl="1" w:tplc="40090019" w:tentative="1">
      <w:start w:val="1"/>
      <w:numFmt w:val="lowerLetter"/>
      <w:lvlText w:val="%2."/>
      <w:lvlJc w:val="left"/>
      <w:pPr>
        <w:ind w:left="2622" w:hanging="360"/>
      </w:pPr>
    </w:lvl>
    <w:lvl w:ilvl="2" w:tplc="4009001B" w:tentative="1">
      <w:start w:val="1"/>
      <w:numFmt w:val="lowerRoman"/>
      <w:lvlText w:val="%3."/>
      <w:lvlJc w:val="right"/>
      <w:pPr>
        <w:ind w:left="3342" w:hanging="180"/>
      </w:pPr>
    </w:lvl>
    <w:lvl w:ilvl="3" w:tplc="4009000F" w:tentative="1">
      <w:start w:val="1"/>
      <w:numFmt w:val="decimal"/>
      <w:lvlText w:val="%4."/>
      <w:lvlJc w:val="left"/>
      <w:pPr>
        <w:ind w:left="4062" w:hanging="360"/>
      </w:pPr>
    </w:lvl>
    <w:lvl w:ilvl="4" w:tplc="40090019" w:tentative="1">
      <w:start w:val="1"/>
      <w:numFmt w:val="lowerLetter"/>
      <w:lvlText w:val="%5."/>
      <w:lvlJc w:val="left"/>
      <w:pPr>
        <w:ind w:left="4782" w:hanging="360"/>
      </w:pPr>
    </w:lvl>
    <w:lvl w:ilvl="5" w:tplc="4009001B" w:tentative="1">
      <w:start w:val="1"/>
      <w:numFmt w:val="lowerRoman"/>
      <w:lvlText w:val="%6."/>
      <w:lvlJc w:val="right"/>
      <w:pPr>
        <w:ind w:left="5502" w:hanging="180"/>
      </w:pPr>
    </w:lvl>
    <w:lvl w:ilvl="6" w:tplc="4009000F" w:tentative="1">
      <w:start w:val="1"/>
      <w:numFmt w:val="decimal"/>
      <w:lvlText w:val="%7."/>
      <w:lvlJc w:val="left"/>
      <w:pPr>
        <w:ind w:left="6222" w:hanging="360"/>
      </w:pPr>
    </w:lvl>
    <w:lvl w:ilvl="7" w:tplc="40090019" w:tentative="1">
      <w:start w:val="1"/>
      <w:numFmt w:val="lowerLetter"/>
      <w:lvlText w:val="%8."/>
      <w:lvlJc w:val="left"/>
      <w:pPr>
        <w:ind w:left="6942" w:hanging="360"/>
      </w:pPr>
    </w:lvl>
    <w:lvl w:ilvl="8" w:tplc="4009001B" w:tentative="1">
      <w:start w:val="1"/>
      <w:numFmt w:val="lowerRoman"/>
      <w:lvlText w:val="%9."/>
      <w:lvlJc w:val="right"/>
      <w:pPr>
        <w:ind w:left="7662" w:hanging="180"/>
      </w:pPr>
    </w:lvl>
  </w:abstractNum>
  <w:abstractNum w:abstractNumId="28" w15:restartNumberingAfterBreak="0">
    <w:nsid w:val="6774268F"/>
    <w:multiLevelType w:val="multilevel"/>
    <w:tmpl w:val="E32EF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9CB6FA1"/>
    <w:multiLevelType w:val="hybridMultilevel"/>
    <w:tmpl w:val="7D1071D8"/>
    <w:lvl w:ilvl="0" w:tplc="362ECFE4">
      <w:start w:val="1"/>
      <w:numFmt w:val="upperRoman"/>
      <w:lvlText w:val="%1."/>
      <w:lvlJc w:val="right"/>
      <w:pPr>
        <w:ind w:left="794"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30" w15:restartNumberingAfterBreak="0">
    <w:nsid w:val="6F8E77BF"/>
    <w:multiLevelType w:val="hybridMultilevel"/>
    <w:tmpl w:val="76340422"/>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2" w15:restartNumberingAfterBreak="0">
    <w:nsid w:val="70CE5DAA"/>
    <w:multiLevelType w:val="hybridMultilevel"/>
    <w:tmpl w:val="61C64E16"/>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95E64F6"/>
    <w:multiLevelType w:val="hybridMultilevel"/>
    <w:tmpl w:val="1C9855BA"/>
    <w:lvl w:ilvl="0" w:tplc="37E0E4B8">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4" w15:restartNumberingAfterBreak="0">
    <w:nsid w:val="7A015916"/>
    <w:multiLevelType w:val="hybridMultilevel"/>
    <w:tmpl w:val="BA806162"/>
    <w:lvl w:ilvl="0" w:tplc="362ECFE4">
      <w:start w:val="1"/>
      <w:numFmt w:val="upperRoman"/>
      <w:lvlText w:val="%1."/>
      <w:lvlJc w:val="right"/>
      <w:pPr>
        <w:ind w:left="794"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35" w15:restartNumberingAfterBreak="0">
    <w:nsid w:val="7A87573A"/>
    <w:multiLevelType w:val="hybridMultilevel"/>
    <w:tmpl w:val="26000FEE"/>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abstractNumId w:val="31"/>
  </w:num>
  <w:num w:numId="2">
    <w:abstractNumId w:val="12"/>
  </w:num>
  <w:num w:numId="3">
    <w:abstractNumId w:val="35"/>
  </w:num>
  <w:num w:numId="4">
    <w:abstractNumId w:val="2"/>
  </w:num>
  <w:num w:numId="5">
    <w:abstractNumId w:val="15"/>
  </w:num>
  <w:num w:numId="6">
    <w:abstractNumId w:val="16"/>
  </w:num>
  <w:num w:numId="7">
    <w:abstractNumId w:val="23"/>
  </w:num>
  <w:num w:numId="8">
    <w:abstractNumId w:val="24"/>
  </w:num>
  <w:num w:numId="9">
    <w:abstractNumId w:val="33"/>
  </w:num>
  <w:num w:numId="10">
    <w:abstractNumId w:val="18"/>
  </w:num>
  <w:num w:numId="11">
    <w:abstractNumId w:val="21"/>
  </w:num>
  <w:num w:numId="12">
    <w:abstractNumId w:val="1"/>
  </w:num>
  <w:num w:numId="13">
    <w:abstractNumId w:val="9"/>
  </w:num>
  <w:num w:numId="14">
    <w:abstractNumId w:val="29"/>
  </w:num>
  <w:num w:numId="15">
    <w:abstractNumId w:val="2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7"/>
  </w:num>
  <w:num w:numId="23">
    <w:abstractNumId w:val="8"/>
  </w:num>
  <w:num w:numId="24">
    <w:abstractNumId w:val="32"/>
  </w:num>
  <w:num w:numId="25">
    <w:abstractNumId w:val="4"/>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2"/>
  </w:num>
  <w:num w:numId="31">
    <w:abstractNumId w:val="25"/>
  </w:num>
  <w:num w:numId="32">
    <w:abstractNumId w:val="6"/>
  </w:num>
  <w:num w:numId="33">
    <w:abstractNumId w:val="34"/>
  </w:num>
  <w:num w:numId="34">
    <w:abstractNumId w:val="5"/>
  </w:num>
  <w:num w:numId="35">
    <w:abstractNumId w:val="20"/>
  </w:num>
  <w:num w:numId="3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036EC"/>
    <w:rsid w:val="00014206"/>
    <w:rsid w:val="000176F2"/>
    <w:rsid w:val="00021244"/>
    <w:rsid w:val="000300D1"/>
    <w:rsid w:val="00042B74"/>
    <w:rsid w:val="00047227"/>
    <w:rsid w:val="00062ACD"/>
    <w:rsid w:val="000637E9"/>
    <w:rsid w:val="00064DC1"/>
    <w:rsid w:val="0006543F"/>
    <w:rsid w:val="00065B33"/>
    <w:rsid w:val="00070865"/>
    <w:rsid w:val="00072841"/>
    <w:rsid w:val="00083EF3"/>
    <w:rsid w:val="00090DDA"/>
    <w:rsid w:val="00092593"/>
    <w:rsid w:val="000A343D"/>
    <w:rsid w:val="000A4935"/>
    <w:rsid w:val="000C3187"/>
    <w:rsid w:val="000D7DC3"/>
    <w:rsid w:val="000E5FEE"/>
    <w:rsid w:val="000E75A4"/>
    <w:rsid w:val="000F2985"/>
    <w:rsid w:val="000F5073"/>
    <w:rsid w:val="000F5BF1"/>
    <w:rsid w:val="00111EEB"/>
    <w:rsid w:val="00113CDE"/>
    <w:rsid w:val="00115DAA"/>
    <w:rsid w:val="001166AA"/>
    <w:rsid w:val="001171DF"/>
    <w:rsid w:val="00120439"/>
    <w:rsid w:val="00122BDD"/>
    <w:rsid w:val="001264B8"/>
    <w:rsid w:val="0013247B"/>
    <w:rsid w:val="0013689C"/>
    <w:rsid w:val="00140FA8"/>
    <w:rsid w:val="001447EE"/>
    <w:rsid w:val="0014635A"/>
    <w:rsid w:val="00146A50"/>
    <w:rsid w:val="00151859"/>
    <w:rsid w:val="0015387B"/>
    <w:rsid w:val="0016156B"/>
    <w:rsid w:val="00165AF2"/>
    <w:rsid w:val="0017002F"/>
    <w:rsid w:val="00171C68"/>
    <w:rsid w:val="001727DE"/>
    <w:rsid w:val="001821B0"/>
    <w:rsid w:val="00182A04"/>
    <w:rsid w:val="00185623"/>
    <w:rsid w:val="00194B67"/>
    <w:rsid w:val="001A17E5"/>
    <w:rsid w:val="001A319E"/>
    <w:rsid w:val="001A367B"/>
    <w:rsid w:val="001A5062"/>
    <w:rsid w:val="001A517B"/>
    <w:rsid w:val="001A6528"/>
    <w:rsid w:val="001B2CDD"/>
    <w:rsid w:val="001C2031"/>
    <w:rsid w:val="001C2802"/>
    <w:rsid w:val="001D1459"/>
    <w:rsid w:val="001E39BA"/>
    <w:rsid w:val="001E6FFC"/>
    <w:rsid w:val="00203FAB"/>
    <w:rsid w:val="002109A6"/>
    <w:rsid w:val="00223A94"/>
    <w:rsid w:val="00224239"/>
    <w:rsid w:val="00231DD0"/>
    <w:rsid w:val="00236CEA"/>
    <w:rsid w:val="00240039"/>
    <w:rsid w:val="00243997"/>
    <w:rsid w:val="00245C30"/>
    <w:rsid w:val="002506FA"/>
    <w:rsid w:val="002514D1"/>
    <w:rsid w:val="00252180"/>
    <w:rsid w:val="0025384B"/>
    <w:rsid w:val="00256BD5"/>
    <w:rsid w:val="00263C8E"/>
    <w:rsid w:val="0026669B"/>
    <w:rsid w:val="002672EA"/>
    <w:rsid w:val="00267562"/>
    <w:rsid w:val="00271593"/>
    <w:rsid w:val="00273B2B"/>
    <w:rsid w:val="00273DE8"/>
    <w:rsid w:val="00277DF1"/>
    <w:rsid w:val="002805A9"/>
    <w:rsid w:val="00280DDA"/>
    <w:rsid w:val="00280FF3"/>
    <w:rsid w:val="002858F8"/>
    <w:rsid w:val="00286C80"/>
    <w:rsid w:val="002904AA"/>
    <w:rsid w:val="00290B5A"/>
    <w:rsid w:val="00292AC8"/>
    <w:rsid w:val="00293BB6"/>
    <w:rsid w:val="002B2FA8"/>
    <w:rsid w:val="002B7AC9"/>
    <w:rsid w:val="002C2F92"/>
    <w:rsid w:val="002C2FDE"/>
    <w:rsid w:val="002D240F"/>
    <w:rsid w:val="002D4C0A"/>
    <w:rsid w:val="002E3843"/>
    <w:rsid w:val="002E567B"/>
    <w:rsid w:val="002E7720"/>
    <w:rsid w:val="002F0315"/>
    <w:rsid w:val="002F204C"/>
    <w:rsid w:val="002F2F60"/>
    <w:rsid w:val="002F4855"/>
    <w:rsid w:val="002F4CB1"/>
    <w:rsid w:val="00341926"/>
    <w:rsid w:val="003440AC"/>
    <w:rsid w:val="00345A21"/>
    <w:rsid w:val="00346922"/>
    <w:rsid w:val="00357220"/>
    <w:rsid w:val="00361C22"/>
    <w:rsid w:val="00362343"/>
    <w:rsid w:val="003639B5"/>
    <w:rsid w:val="0036453B"/>
    <w:rsid w:val="0036529C"/>
    <w:rsid w:val="00365E58"/>
    <w:rsid w:val="00374485"/>
    <w:rsid w:val="00381195"/>
    <w:rsid w:val="003838E2"/>
    <w:rsid w:val="0038794E"/>
    <w:rsid w:val="00390F53"/>
    <w:rsid w:val="0039329E"/>
    <w:rsid w:val="003B3F18"/>
    <w:rsid w:val="003C0ED0"/>
    <w:rsid w:val="003C68A5"/>
    <w:rsid w:val="003D1142"/>
    <w:rsid w:val="003D32E2"/>
    <w:rsid w:val="003D76DA"/>
    <w:rsid w:val="003F6311"/>
    <w:rsid w:val="003F6E38"/>
    <w:rsid w:val="00402107"/>
    <w:rsid w:val="00407B2F"/>
    <w:rsid w:val="004114E5"/>
    <w:rsid w:val="0041695B"/>
    <w:rsid w:val="004203B1"/>
    <w:rsid w:val="0042371B"/>
    <w:rsid w:val="00424CC5"/>
    <w:rsid w:val="00426234"/>
    <w:rsid w:val="00430896"/>
    <w:rsid w:val="00432108"/>
    <w:rsid w:val="00436BD2"/>
    <w:rsid w:val="00437DB7"/>
    <w:rsid w:val="00445A38"/>
    <w:rsid w:val="00456A85"/>
    <w:rsid w:val="00463A9B"/>
    <w:rsid w:val="00464A21"/>
    <w:rsid w:val="004722B8"/>
    <w:rsid w:val="004759AB"/>
    <w:rsid w:val="00482372"/>
    <w:rsid w:val="00482781"/>
    <w:rsid w:val="004A2C0F"/>
    <w:rsid w:val="004A3566"/>
    <w:rsid w:val="004A4CB3"/>
    <w:rsid w:val="004B4376"/>
    <w:rsid w:val="004C5B3A"/>
    <w:rsid w:val="004C7D3E"/>
    <w:rsid w:val="004D08AE"/>
    <w:rsid w:val="004D4821"/>
    <w:rsid w:val="004E1781"/>
    <w:rsid w:val="004F3D91"/>
    <w:rsid w:val="0051224B"/>
    <w:rsid w:val="00514C7E"/>
    <w:rsid w:val="00514FA5"/>
    <w:rsid w:val="005155A8"/>
    <w:rsid w:val="0052149C"/>
    <w:rsid w:val="00522BFA"/>
    <w:rsid w:val="005247D3"/>
    <w:rsid w:val="005250F0"/>
    <w:rsid w:val="005327DC"/>
    <w:rsid w:val="00547BD4"/>
    <w:rsid w:val="00554A54"/>
    <w:rsid w:val="00572A72"/>
    <w:rsid w:val="005835BE"/>
    <w:rsid w:val="00583632"/>
    <w:rsid w:val="00585427"/>
    <w:rsid w:val="0059262F"/>
    <w:rsid w:val="005944D9"/>
    <w:rsid w:val="005A3034"/>
    <w:rsid w:val="005C50ED"/>
    <w:rsid w:val="005E022E"/>
    <w:rsid w:val="005E0B08"/>
    <w:rsid w:val="005F27A6"/>
    <w:rsid w:val="005F3B55"/>
    <w:rsid w:val="0060000B"/>
    <w:rsid w:val="006006F0"/>
    <w:rsid w:val="0061155B"/>
    <w:rsid w:val="00626DDB"/>
    <w:rsid w:val="006351D2"/>
    <w:rsid w:val="00637928"/>
    <w:rsid w:val="006437FA"/>
    <w:rsid w:val="006473A0"/>
    <w:rsid w:val="00651066"/>
    <w:rsid w:val="00653D63"/>
    <w:rsid w:val="00654FA7"/>
    <w:rsid w:val="006557EB"/>
    <w:rsid w:val="006629CD"/>
    <w:rsid w:val="00665C91"/>
    <w:rsid w:val="0067116C"/>
    <w:rsid w:val="006764CA"/>
    <w:rsid w:val="00677F1B"/>
    <w:rsid w:val="00683787"/>
    <w:rsid w:val="00684002"/>
    <w:rsid w:val="006847E7"/>
    <w:rsid w:val="0069048E"/>
    <w:rsid w:val="006962AA"/>
    <w:rsid w:val="006975C7"/>
    <w:rsid w:val="006A1DF2"/>
    <w:rsid w:val="006B19B7"/>
    <w:rsid w:val="006B1A94"/>
    <w:rsid w:val="006B666F"/>
    <w:rsid w:val="006C08AD"/>
    <w:rsid w:val="006C112F"/>
    <w:rsid w:val="006C440B"/>
    <w:rsid w:val="006C6017"/>
    <w:rsid w:val="006D298F"/>
    <w:rsid w:val="006D6E4D"/>
    <w:rsid w:val="006E0654"/>
    <w:rsid w:val="006E11CC"/>
    <w:rsid w:val="006E6B30"/>
    <w:rsid w:val="007010EF"/>
    <w:rsid w:val="00705E70"/>
    <w:rsid w:val="0070644F"/>
    <w:rsid w:val="00706F21"/>
    <w:rsid w:val="007202AA"/>
    <w:rsid w:val="00720EBB"/>
    <w:rsid w:val="0072579E"/>
    <w:rsid w:val="0073106D"/>
    <w:rsid w:val="0074000C"/>
    <w:rsid w:val="00741555"/>
    <w:rsid w:val="00745583"/>
    <w:rsid w:val="007467FA"/>
    <w:rsid w:val="0075660A"/>
    <w:rsid w:val="00757008"/>
    <w:rsid w:val="00761A1C"/>
    <w:rsid w:val="00765847"/>
    <w:rsid w:val="00767A36"/>
    <w:rsid w:val="007778AD"/>
    <w:rsid w:val="00780C11"/>
    <w:rsid w:val="00784ACB"/>
    <w:rsid w:val="007852D4"/>
    <w:rsid w:val="00785D8A"/>
    <w:rsid w:val="00786853"/>
    <w:rsid w:val="007927DC"/>
    <w:rsid w:val="0079361B"/>
    <w:rsid w:val="007A02DD"/>
    <w:rsid w:val="007A469D"/>
    <w:rsid w:val="007A64EC"/>
    <w:rsid w:val="007A75E3"/>
    <w:rsid w:val="007B333A"/>
    <w:rsid w:val="007B3739"/>
    <w:rsid w:val="007B7310"/>
    <w:rsid w:val="007C4068"/>
    <w:rsid w:val="007D191B"/>
    <w:rsid w:val="007D4AA7"/>
    <w:rsid w:val="007E5C70"/>
    <w:rsid w:val="007E5EE5"/>
    <w:rsid w:val="007F37C2"/>
    <w:rsid w:val="007F3CA7"/>
    <w:rsid w:val="007F6DF5"/>
    <w:rsid w:val="00801660"/>
    <w:rsid w:val="00804472"/>
    <w:rsid w:val="00810141"/>
    <w:rsid w:val="00810AA1"/>
    <w:rsid w:val="00811085"/>
    <w:rsid w:val="00813043"/>
    <w:rsid w:val="00813E74"/>
    <w:rsid w:val="0083533E"/>
    <w:rsid w:val="008353FC"/>
    <w:rsid w:val="008355C2"/>
    <w:rsid w:val="008476A6"/>
    <w:rsid w:val="0085391D"/>
    <w:rsid w:val="008547AB"/>
    <w:rsid w:val="00855317"/>
    <w:rsid w:val="008556A4"/>
    <w:rsid w:val="00860556"/>
    <w:rsid w:val="008634CA"/>
    <w:rsid w:val="00865CAD"/>
    <w:rsid w:val="00876C40"/>
    <w:rsid w:val="00877B38"/>
    <w:rsid w:val="008813DE"/>
    <w:rsid w:val="00890391"/>
    <w:rsid w:val="00895090"/>
    <w:rsid w:val="008A554B"/>
    <w:rsid w:val="008A7AE1"/>
    <w:rsid w:val="008B18C9"/>
    <w:rsid w:val="008B6772"/>
    <w:rsid w:val="008C14DA"/>
    <w:rsid w:val="008C52B7"/>
    <w:rsid w:val="008C6658"/>
    <w:rsid w:val="008C7F96"/>
    <w:rsid w:val="008D4310"/>
    <w:rsid w:val="008D7204"/>
    <w:rsid w:val="008E0BB8"/>
    <w:rsid w:val="008E16D6"/>
    <w:rsid w:val="008E4EE1"/>
    <w:rsid w:val="008F3F64"/>
    <w:rsid w:val="008F7175"/>
    <w:rsid w:val="008F7A80"/>
    <w:rsid w:val="00901F9B"/>
    <w:rsid w:val="009050FA"/>
    <w:rsid w:val="00905DFC"/>
    <w:rsid w:val="009140CD"/>
    <w:rsid w:val="0091727F"/>
    <w:rsid w:val="009229FB"/>
    <w:rsid w:val="00930657"/>
    <w:rsid w:val="00935A23"/>
    <w:rsid w:val="009432FE"/>
    <w:rsid w:val="00946BCD"/>
    <w:rsid w:val="009478A6"/>
    <w:rsid w:val="00953F98"/>
    <w:rsid w:val="00960155"/>
    <w:rsid w:val="00960A30"/>
    <w:rsid w:val="00966433"/>
    <w:rsid w:val="00966D78"/>
    <w:rsid w:val="0097389F"/>
    <w:rsid w:val="009768F8"/>
    <w:rsid w:val="00980083"/>
    <w:rsid w:val="00981EB4"/>
    <w:rsid w:val="009821F0"/>
    <w:rsid w:val="00990920"/>
    <w:rsid w:val="00992A8E"/>
    <w:rsid w:val="00993603"/>
    <w:rsid w:val="009A1646"/>
    <w:rsid w:val="009A1B70"/>
    <w:rsid w:val="009A1F93"/>
    <w:rsid w:val="009B0607"/>
    <w:rsid w:val="009C28EA"/>
    <w:rsid w:val="009C7436"/>
    <w:rsid w:val="009D3B02"/>
    <w:rsid w:val="009D7593"/>
    <w:rsid w:val="009E0D62"/>
    <w:rsid w:val="009F367B"/>
    <w:rsid w:val="00A00632"/>
    <w:rsid w:val="00A11975"/>
    <w:rsid w:val="00A13D74"/>
    <w:rsid w:val="00A2796D"/>
    <w:rsid w:val="00A32367"/>
    <w:rsid w:val="00A40493"/>
    <w:rsid w:val="00A47209"/>
    <w:rsid w:val="00A608C9"/>
    <w:rsid w:val="00A74631"/>
    <w:rsid w:val="00A7734A"/>
    <w:rsid w:val="00A963FD"/>
    <w:rsid w:val="00AA21FE"/>
    <w:rsid w:val="00AA34F8"/>
    <w:rsid w:val="00AA6B9D"/>
    <w:rsid w:val="00AA7758"/>
    <w:rsid w:val="00AB0B08"/>
    <w:rsid w:val="00AB21D8"/>
    <w:rsid w:val="00AB60AB"/>
    <w:rsid w:val="00AC58C6"/>
    <w:rsid w:val="00AC7611"/>
    <w:rsid w:val="00AD2220"/>
    <w:rsid w:val="00AD2EE8"/>
    <w:rsid w:val="00AD40D4"/>
    <w:rsid w:val="00AD6BE1"/>
    <w:rsid w:val="00AD7B6B"/>
    <w:rsid w:val="00AD7EDD"/>
    <w:rsid w:val="00AD7FC0"/>
    <w:rsid w:val="00AE7DAE"/>
    <w:rsid w:val="00AF2D94"/>
    <w:rsid w:val="00AF3AC8"/>
    <w:rsid w:val="00AF7C0A"/>
    <w:rsid w:val="00B0519B"/>
    <w:rsid w:val="00B06897"/>
    <w:rsid w:val="00B160C9"/>
    <w:rsid w:val="00B21F27"/>
    <w:rsid w:val="00B22EE7"/>
    <w:rsid w:val="00B2397A"/>
    <w:rsid w:val="00B248CA"/>
    <w:rsid w:val="00B25FF7"/>
    <w:rsid w:val="00B2739C"/>
    <w:rsid w:val="00B27815"/>
    <w:rsid w:val="00B3444E"/>
    <w:rsid w:val="00B36844"/>
    <w:rsid w:val="00B43DC5"/>
    <w:rsid w:val="00B457EB"/>
    <w:rsid w:val="00B53D6D"/>
    <w:rsid w:val="00B6198A"/>
    <w:rsid w:val="00B826C4"/>
    <w:rsid w:val="00B82D99"/>
    <w:rsid w:val="00B8445F"/>
    <w:rsid w:val="00B91333"/>
    <w:rsid w:val="00BA0696"/>
    <w:rsid w:val="00BC599C"/>
    <w:rsid w:val="00BC7DA4"/>
    <w:rsid w:val="00BD5BC5"/>
    <w:rsid w:val="00BE7F96"/>
    <w:rsid w:val="00C006FA"/>
    <w:rsid w:val="00C01BC9"/>
    <w:rsid w:val="00C02A11"/>
    <w:rsid w:val="00C0786D"/>
    <w:rsid w:val="00C1352E"/>
    <w:rsid w:val="00C20522"/>
    <w:rsid w:val="00C24B2F"/>
    <w:rsid w:val="00C4117F"/>
    <w:rsid w:val="00C413D3"/>
    <w:rsid w:val="00C42DBA"/>
    <w:rsid w:val="00C46F70"/>
    <w:rsid w:val="00C549C8"/>
    <w:rsid w:val="00C5599E"/>
    <w:rsid w:val="00C57196"/>
    <w:rsid w:val="00C61F50"/>
    <w:rsid w:val="00C62BAD"/>
    <w:rsid w:val="00C62D03"/>
    <w:rsid w:val="00C70AA3"/>
    <w:rsid w:val="00C74466"/>
    <w:rsid w:val="00C76797"/>
    <w:rsid w:val="00C80F00"/>
    <w:rsid w:val="00C84020"/>
    <w:rsid w:val="00C84584"/>
    <w:rsid w:val="00C84818"/>
    <w:rsid w:val="00C91A97"/>
    <w:rsid w:val="00C93322"/>
    <w:rsid w:val="00C97683"/>
    <w:rsid w:val="00CA1BDC"/>
    <w:rsid w:val="00CA701E"/>
    <w:rsid w:val="00CB05E8"/>
    <w:rsid w:val="00CB19B7"/>
    <w:rsid w:val="00CB545B"/>
    <w:rsid w:val="00CB6AC2"/>
    <w:rsid w:val="00CC23F4"/>
    <w:rsid w:val="00CC4F5D"/>
    <w:rsid w:val="00CC5391"/>
    <w:rsid w:val="00CC787F"/>
    <w:rsid w:val="00CD1167"/>
    <w:rsid w:val="00CD317B"/>
    <w:rsid w:val="00CD37AA"/>
    <w:rsid w:val="00CD4AFE"/>
    <w:rsid w:val="00CE19A1"/>
    <w:rsid w:val="00CE3C5E"/>
    <w:rsid w:val="00CE587D"/>
    <w:rsid w:val="00D03090"/>
    <w:rsid w:val="00D032B7"/>
    <w:rsid w:val="00D056DC"/>
    <w:rsid w:val="00D3282F"/>
    <w:rsid w:val="00D36B47"/>
    <w:rsid w:val="00D449F8"/>
    <w:rsid w:val="00D44FC2"/>
    <w:rsid w:val="00D550BA"/>
    <w:rsid w:val="00D570B9"/>
    <w:rsid w:val="00D620D1"/>
    <w:rsid w:val="00D622D3"/>
    <w:rsid w:val="00D71C3E"/>
    <w:rsid w:val="00D75F7C"/>
    <w:rsid w:val="00D75F9D"/>
    <w:rsid w:val="00D90053"/>
    <w:rsid w:val="00D94BBE"/>
    <w:rsid w:val="00D96AE9"/>
    <w:rsid w:val="00D97079"/>
    <w:rsid w:val="00DA0840"/>
    <w:rsid w:val="00DB038E"/>
    <w:rsid w:val="00DC68F8"/>
    <w:rsid w:val="00DC6A7A"/>
    <w:rsid w:val="00DD21C6"/>
    <w:rsid w:val="00DD27EA"/>
    <w:rsid w:val="00DD41C0"/>
    <w:rsid w:val="00E01853"/>
    <w:rsid w:val="00E13141"/>
    <w:rsid w:val="00E13D08"/>
    <w:rsid w:val="00E14BE4"/>
    <w:rsid w:val="00E14F46"/>
    <w:rsid w:val="00E21177"/>
    <w:rsid w:val="00E243C5"/>
    <w:rsid w:val="00E257FA"/>
    <w:rsid w:val="00E30B38"/>
    <w:rsid w:val="00E3606A"/>
    <w:rsid w:val="00E43C89"/>
    <w:rsid w:val="00E44399"/>
    <w:rsid w:val="00E47E66"/>
    <w:rsid w:val="00E511A1"/>
    <w:rsid w:val="00E51564"/>
    <w:rsid w:val="00E6174F"/>
    <w:rsid w:val="00E75A20"/>
    <w:rsid w:val="00E84B69"/>
    <w:rsid w:val="00E857DE"/>
    <w:rsid w:val="00E90937"/>
    <w:rsid w:val="00E9264B"/>
    <w:rsid w:val="00EA691E"/>
    <w:rsid w:val="00EB34F9"/>
    <w:rsid w:val="00EB7006"/>
    <w:rsid w:val="00EC13E5"/>
    <w:rsid w:val="00EC3FAD"/>
    <w:rsid w:val="00ED4263"/>
    <w:rsid w:val="00ED73EF"/>
    <w:rsid w:val="00EE06FC"/>
    <w:rsid w:val="00EE3141"/>
    <w:rsid w:val="00EE6CB2"/>
    <w:rsid w:val="00EE7734"/>
    <w:rsid w:val="00F06FB3"/>
    <w:rsid w:val="00F10613"/>
    <w:rsid w:val="00F21C45"/>
    <w:rsid w:val="00F22758"/>
    <w:rsid w:val="00F23E47"/>
    <w:rsid w:val="00F37560"/>
    <w:rsid w:val="00F40524"/>
    <w:rsid w:val="00F42B0B"/>
    <w:rsid w:val="00F4769E"/>
    <w:rsid w:val="00F5141F"/>
    <w:rsid w:val="00F55230"/>
    <w:rsid w:val="00F57FF9"/>
    <w:rsid w:val="00F60506"/>
    <w:rsid w:val="00F62012"/>
    <w:rsid w:val="00F62504"/>
    <w:rsid w:val="00F64FC2"/>
    <w:rsid w:val="00F66E39"/>
    <w:rsid w:val="00F67B33"/>
    <w:rsid w:val="00F71740"/>
    <w:rsid w:val="00F72D6B"/>
    <w:rsid w:val="00F769B5"/>
    <w:rsid w:val="00F8551F"/>
    <w:rsid w:val="00FA260E"/>
    <w:rsid w:val="00FA6F8B"/>
    <w:rsid w:val="00FB58F9"/>
    <w:rsid w:val="00FB6E51"/>
    <w:rsid w:val="00FC1C6D"/>
    <w:rsid w:val="00FC3B97"/>
    <w:rsid w:val="00FC64BA"/>
    <w:rsid w:val="00FD796B"/>
    <w:rsid w:val="00FE17CE"/>
    <w:rsid w:val="00FE4500"/>
    <w:rsid w:val="00FE7D29"/>
    <w:rsid w:val="00FF1825"/>
    <w:rsid w:val="00FF1BF3"/>
    <w:rsid w:val="00FF1E3C"/>
    <w:rsid w:val="00FF7CB4"/>
    <w:rsid w:val="00FF7F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B032C7E"/>
  <w15:docId w15:val="{D0281F0D-49B5-47DD-B3D0-7A4C8012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62F"/>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262F"/>
    <w:rPr>
      <w:sz w:val="20"/>
      <w:szCs w:val="20"/>
    </w:rPr>
  </w:style>
  <w:style w:type="paragraph" w:styleId="Title">
    <w:name w:val="Title"/>
    <w:basedOn w:val="Normal"/>
    <w:uiPriority w:val="10"/>
    <w:qFormat/>
    <w:rsid w:val="0059262F"/>
    <w:pPr>
      <w:spacing w:before="77"/>
      <w:ind w:left="292"/>
    </w:pPr>
    <w:rPr>
      <w:rFonts w:ascii="Arial" w:eastAsia="Arial" w:hAnsi="Arial" w:cs="Arial"/>
      <w:b/>
      <w:bCs/>
      <w:sz w:val="72"/>
      <w:szCs w:val="72"/>
    </w:rPr>
  </w:style>
  <w:style w:type="paragraph" w:styleId="ListParagraph">
    <w:name w:val="List Paragraph"/>
    <w:basedOn w:val="Normal"/>
    <w:uiPriority w:val="34"/>
    <w:qFormat/>
    <w:rsid w:val="0059262F"/>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59262F"/>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customStyle="1" w:styleId="UnresolvedMention1">
    <w:name w:val="Unresolved Mention1"/>
    <w:basedOn w:val="DefaultParagraphFont"/>
    <w:uiPriority w:val="99"/>
    <w:semiHidden/>
    <w:unhideWhenUsed/>
    <w:rsid w:val="001166AA"/>
    <w:rPr>
      <w:color w:val="605E5C"/>
      <w:shd w:val="clear" w:color="auto" w:fill="E1DFDD"/>
    </w:rPr>
  </w:style>
  <w:style w:type="paragraph" w:styleId="BalloonText">
    <w:name w:val="Balloon Text"/>
    <w:basedOn w:val="Normal"/>
    <w:link w:val="BalloonTextChar"/>
    <w:uiPriority w:val="99"/>
    <w:semiHidden/>
    <w:unhideWhenUsed/>
    <w:rsid w:val="006E6B30"/>
    <w:rPr>
      <w:rFonts w:ascii="Tahoma" w:hAnsi="Tahoma" w:cs="Tahoma"/>
      <w:sz w:val="16"/>
      <w:szCs w:val="16"/>
    </w:rPr>
  </w:style>
  <w:style w:type="character" w:customStyle="1" w:styleId="BalloonTextChar">
    <w:name w:val="Balloon Text Char"/>
    <w:basedOn w:val="DefaultParagraphFont"/>
    <w:link w:val="BalloonText"/>
    <w:uiPriority w:val="99"/>
    <w:semiHidden/>
    <w:rsid w:val="006E6B30"/>
    <w:rPr>
      <w:rFonts w:ascii="Tahoma" w:eastAsia="Arial MT" w:hAnsi="Tahoma" w:cs="Tahoma"/>
      <w:sz w:val="16"/>
      <w:szCs w:val="16"/>
    </w:rPr>
  </w:style>
  <w:style w:type="character" w:styleId="UnresolvedMention">
    <w:name w:val="Unresolved Mention"/>
    <w:basedOn w:val="DefaultParagraphFont"/>
    <w:uiPriority w:val="99"/>
    <w:semiHidden/>
    <w:unhideWhenUsed/>
    <w:rsid w:val="00245C30"/>
    <w:rPr>
      <w:color w:val="605E5C"/>
      <w:shd w:val="clear" w:color="auto" w:fill="E1DFDD"/>
    </w:rPr>
  </w:style>
  <w:style w:type="character" w:styleId="Strong">
    <w:name w:val="Strong"/>
    <w:basedOn w:val="DefaultParagraphFont"/>
    <w:uiPriority w:val="22"/>
    <w:qFormat/>
    <w:rsid w:val="009C28EA"/>
    <w:rPr>
      <w:b/>
      <w:bCs/>
    </w:rPr>
  </w:style>
  <w:style w:type="character" w:customStyle="1" w:styleId="spelle">
    <w:name w:val="spelle"/>
    <w:basedOn w:val="DefaultParagraphFont"/>
    <w:rsid w:val="0078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978">
      <w:bodyDiv w:val="1"/>
      <w:marLeft w:val="0"/>
      <w:marRight w:val="0"/>
      <w:marTop w:val="0"/>
      <w:marBottom w:val="0"/>
      <w:divBdr>
        <w:top w:val="none" w:sz="0" w:space="0" w:color="auto"/>
        <w:left w:val="none" w:sz="0" w:space="0" w:color="auto"/>
        <w:bottom w:val="none" w:sz="0" w:space="0" w:color="auto"/>
        <w:right w:val="none" w:sz="0" w:space="0" w:color="auto"/>
      </w:divBdr>
    </w:div>
    <w:div w:id="41681797">
      <w:bodyDiv w:val="1"/>
      <w:marLeft w:val="0"/>
      <w:marRight w:val="0"/>
      <w:marTop w:val="0"/>
      <w:marBottom w:val="0"/>
      <w:divBdr>
        <w:top w:val="none" w:sz="0" w:space="0" w:color="auto"/>
        <w:left w:val="none" w:sz="0" w:space="0" w:color="auto"/>
        <w:bottom w:val="none" w:sz="0" w:space="0" w:color="auto"/>
        <w:right w:val="none" w:sz="0" w:space="0" w:color="auto"/>
      </w:divBdr>
      <w:divsChild>
        <w:div w:id="267391435">
          <w:marLeft w:val="274"/>
          <w:marRight w:val="0"/>
          <w:marTop w:val="0"/>
          <w:marBottom w:val="0"/>
          <w:divBdr>
            <w:top w:val="none" w:sz="0" w:space="0" w:color="auto"/>
            <w:left w:val="none" w:sz="0" w:space="0" w:color="auto"/>
            <w:bottom w:val="none" w:sz="0" w:space="0" w:color="auto"/>
            <w:right w:val="none" w:sz="0" w:space="0" w:color="auto"/>
          </w:divBdr>
        </w:div>
        <w:div w:id="415635057">
          <w:marLeft w:val="274"/>
          <w:marRight w:val="0"/>
          <w:marTop w:val="0"/>
          <w:marBottom w:val="0"/>
          <w:divBdr>
            <w:top w:val="none" w:sz="0" w:space="0" w:color="auto"/>
            <w:left w:val="none" w:sz="0" w:space="0" w:color="auto"/>
            <w:bottom w:val="none" w:sz="0" w:space="0" w:color="auto"/>
            <w:right w:val="none" w:sz="0" w:space="0" w:color="auto"/>
          </w:divBdr>
        </w:div>
      </w:divsChild>
    </w:div>
    <w:div w:id="62417306">
      <w:bodyDiv w:val="1"/>
      <w:marLeft w:val="0"/>
      <w:marRight w:val="0"/>
      <w:marTop w:val="0"/>
      <w:marBottom w:val="0"/>
      <w:divBdr>
        <w:top w:val="none" w:sz="0" w:space="0" w:color="auto"/>
        <w:left w:val="none" w:sz="0" w:space="0" w:color="auto"/>
        <w:bottom w:val="none" w:sz="0" w:space="0" w:color="auto"/>
        <w:right w:val="none" w:sz="0" w:space="0" w:color="auto"/>
      </w:divBdr>
    </w:div>
    <w:div w:id="67774026">
      <w:bodyDiv w:val="1"/>
      <w:marLeft w:val="0"/>
      <w:marRight w:val="0"/>
      <w:marTop w:val="0"/>
      <w:marBottom w:val="0"/>
      <w:divBdr>
        <w:top w:val="none" w:sz="0" w:space="0" w:color="auto"/>
        <w:left w:val="none" w:sz="0" w:space="0" w:color="auto"/>
        <w:bottom w:val="none" w:sz="0" w:space="0" w:color="auto"/>
        <w:right w:val="none" w:sz="0" w:space="0" w:color="auto"/>
      </w:divBdr>
    </w:div>
    <w:div w:id="136604849">
      <w:bodyDiv w:val="1"/>
      <w:marLeft w:val="0"/>
      <w:marRight w:val="0"/>
      <w:marTop w:val="0"/>
      <w:marBottom w:val="0"/>
      <w:divBdr>
        <w:top w:val="none" w:sz="0" w:space="0" w:color="auto"/>
        <w:left w:val="none" w:sz="0" w:space="0" w:color="auto"/>
        <w:bottom w:val="none" w:sz="0" w:space="0" w:color="auto"/>
        <w:right w:val="none" w:sz="0" w:space="0" w:color="auto"/>
      </w:divBdr>
    </w:div>
    <w:div w:id="193344338">
      <w:bodyDiv w:val="1"/>
      <w:marLeft w:val="0"/>
      <w:marRight w:val="0"/>
      <w:marTop w:val="0"/>
      <w:marBottom w:val="0"/>
      <w:divBdr>
        <w:top w:val="none" w:sz="0" w:space="0" w:color="auto"/>
        <w:left w:val="none" w:sz="0" w:space="0" w:color="auto"/>
        <w:bottom w:val="none" w:sz="0" w:space="0" w:color="auto"/>
        <w:right w:val="none" w:sz="0" w:space="0" w:color="auto"/>
      </w:divBdr>
    </w:div>
    <w:div w:id="203717726">
      <w:bodyDiv w:val="1"/>
      <w:marLeft w:val="0"/>
      <w:marRight w:val="0"/>
      <w:marTop w:val="0"/>
      <w:marBottom w:val="0"/>
      <w:divBdr>
        <w:top w:val="none" w:sz="0" w:space="0" w:color="auto"/>
        <w:left w:val="none" w:sz="0" w:space="0" w:color="auto"/>
        <w:bottom w:val="none" w:sz="0" w:space="0" w:color="auto"/>
        <w:right w:val="none" w:sz="0" w:space="0" w:color="auto"/>
      </w:divBdr>
      <w:divsChild>
        <w:div w:id="987438706">
          <w:marLeft w:val="274"/>
          <w:marRight w:val="0"/>
          <w:marTop w:val="0"/>
          <w:marBottom w:val="0"/>
          <w:divBdr>
            <w:top w:val="none" w:sz="0" w:space="0" w:color="auto"/>
            <w:left w:val="none" w:sz="0" w:space="0" w:color="auto"/>
            <w:bottom w:val="none" w:sz="0" w:space="0" w:color="auto"/>
            <w:right w:val="none" w:sz="0" w:space="0" w:color="auto"/>
          </w:divBdr>
        </w:div>
        <w:div w:id="1491941985">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75349040">
      <w:bodyDiv w:val="1"/>
      <w:marLeft w:val="0"/>
      <w:marRight w:val="0"/>
      <w:marTop w:val="0"/>
      <w:marBottom w:val="0"/>
      <w:divBdr>
        <w:top w:val="none" w:sz="0" w:space="0" w:color="auto"/>
        <w:left w:val="none" w:sz="0" w:space="0" w:color="auto"/>
        <w:bottom w:val="none" w:sz="0" w:space="0" w:color="auto"/>
        <w:right w:val="none" w:sz="0" w:space="0" w:color="auto"/>
      </w:divBdr>
      <w:divsChild>
        <w:div w:id="2097629837">
          <w:marLeft w:val="547"/>
          <w:marRight w:val="0"/>
          <w:marTop w:val="5"/>
          <w:marBottom w:val="0"/>
          <w:divBdr>
            <w:top w:val="none" w:sz="0" w:space="0" w:color="auto"/>
            <w:left w:val="none" w:sz="0" w:space="0" w:color="auto"/>
            <w:bottom w:val="none" w:sz="0" w:space="0" w:color="auto"/>
            <w:right w:val="none" w:sz="0" w:space="0" w:color="auto"/>
          </w:divBdr>
        </w:div>
      </w:divsChild>
    </w:div>
    <w:div w:id="417675974">
      <w:bodyDiv w:val="1"/>
      <w:marLeft w:val="0"/>
      <w:marRight w:val="0"/>
      <w:marTop w:val="0"/>
      <w:marBottom w:val="0"/>
      <w:divBdr>
        <w:top w:val="none" w:sz="0" w:space="0" w:color="auto"/>
        <w:left w:val="none" w:sz="0" w:space="0" w:color="auto"/>
        <w:bottom w:val="none" w:sz="0" w:space="0" w:color="auto"/>
        <w:right w:val="none" w:sz="0" w:space="0" w:color="auto"/>
      </w:divBdr>
    </w:div>
    <w:div w:id="443114073">
      <w:bodyDiv w:val="1"/>
      <w:marLeft w:val="0"/>
      <w:marRight w:val="0"/>
      <w:marTop w:val="0"/>
      <w:marBottom w:val="0"/>
      <w:divBdr>
        <w:top w:val="none" w:sz="0" w:space="0" w:color="auto"/>
        <w:left w:val="none" w:sz="0" w:space="0" w:color="auto"/>
        <w:bottom w:val="none" w:sz="0" w:space="0" w:color="auto"/>
        <w:right w:val="none" w:sz="0" w:space="0" w:color="auto"/>
      </w:divBdr>
      <w:divsChild>
        <w:div w:id="1503278595">
          <w:marLeft w:val="274"/>
          <w:marRight w:val="0"/>
          <w:marTop w:val="0"/>
          <w:marBottom w:val="0"/>
          <w:divBdr>
            <w:top w:val="none" w:sz="0" w:space="0" w:color="auto"/>
            <w:left w:val="none" w:sz="0" w:space="0" w:color="auto"/>
            <w:bottom w:val="none" w:sz="0" w:space="0" w:color="auto"/>
            <w:right w:val="none" w:sz="0" w:space="0" w:color="auto"/>
          </w:divBdr>
        </w:div>
        <w:div w:id="1729567027">
          <w:marLeft w:val="274"/>
          <w:marRight w:val="0"/>
          <w:marTop w:val="0"/>
          <w:marBottom w:val="0"/>
          <w:divBdr>
            <w:top w:val="none" w:sz="0" w:space="0" w:color="auto"/>
            <w:left w:val="none" w:sz="0" w:space="0" w:color="auto"/>
            <w:bottom w:val="none" w:sz="0" w:space="0" w:color="auto"/>
            <w:right w:val="none" w:sz="0" w:space="0" w:color="auto"/>
          </w:divBdr>
        </w:div>
        <w:div w:id="1951812057">
          <w:marLeft w:val="274"/>
          <w:marRight w:val="0"/>
          <w:marTop w:val="0"/>
          <w:marBottom w:val="0"/>
          <w:divBdr>
            <w:top w:val="none" w:sz="0" w:space="0" w:color="auto"/>
            <w:left w:val="none" w:sz="0" w:space="0" w:color="auto"/>
            <w:bottom w:val="none" w:sz="0" w:space="0" w:color="auto"/>
            <w:right w:val="none" w:sz="0" w:space="0" w:color="auto"/>
          </w:divBdr>
        </w:div>
      </w:divsChild>
    </w:div>
    <w:div w:id="527451746">
      <w:bodyDiv w:val="1"/>
      <w:marLeft w:val="0"/>
      <w:marRight w:val="0"/>
      <w:marTop w:val="0"/>
      <w:marBottom w:val="0"/>
      <w:divBdr>
        <w:top w:val="none" w:sz="0" w:space="0" w:color="auto"/>
        <w:left w:val="none" w:sz="0" w:space="0" w:color="auto"/>
        <w:bottom w:val="none" w:sz="0" w:space="0" w:color="auto"/>
        <w:right w:val="none" w:sz="0" w:space="0" w:color="auto"/>
      </w:divBdr>
    </w:div>
    <w:div w:id="611472255">
      <w:bodyDiv w:val="1"/>
      <w:marLeft w:val="0"/>
      <w:marRight w:val="0"/>
      <w:marTop w:val="0"/>
      <w:marBottom w:val="0"/>
      <w:divBdr>
        <w:top w:val="none" w:sz="0" w:space="0" w:color="auto"/>
        <w:left w:val="none" w:sz="0" w:space="0" w:color="auto"/>
        <w:bottom w:val="none" w:sz="0" w:space="0" w:color="auto"/>
        <w:right w:val="none" w:sz="0" w:space="0" w:color="auto"/>
      </w:divBdr>
    </w:div>
    <w:div w:id="613631639">
      <w:bodyDiv w:val="1"/>
      <w:marLeft w:val="0"/>
      <w:marRight w:val="0"/>
      <w:marTop w:val="0"/>
      <w:marBottom w:val="0"/>
      <w:divBdr>
        <w:top w:val="none" w:sz="0" w:space="0" w:color="auto"/>
        <w:left w:val="none" w:sz="0" w:space="0" w:color="auto"/>
        <w:bottom w:val="none" w:sz="0" w:space="0" w:color="auto"/>
        <w:right w:val="none" w:sz="0" w:space="0" w:color="auto"/>
      </w:divBdr>
    </w:div>
    <w:div w:id="620503962">
      <w:bodyDiv w:val="1"/>
      <w:marLeft w:val="0"/>
      <w:marRight w:val="0"/>
      <w:marTop w:val="0"/>
      <w:marBottom w:val="0"/>
      <w:divBdr>
        <w:top w:val="none" w:sz="0" w:space="0" w:color="auto"/>
        <w:left w:val="none" w:sz="0" w:space="0" w:color="auto"/>
        <w:bottom w:val="none" w:sz="0" w:space="0" w:color="auto"/>
        <w:right w:val="none" w:sz="0" w:space="0" w:color="auto"/>
      </w:divBdr>
      <w:divsChild>
        <w:div w:id="244804404">
          <w:marLeft w:val="274"/>
          <w:marRight w:val="0"/>
          <w:marTop w:val="0"/>
          <w:marBottom w:val="0"/>
          <w:divBdr>
            <w:top w:val="none" w:sz="0" w:space="0" w:color="auto"/>
            <w:left w:val="none" w:sz="0" w:space="0" w:color="auto"/>
            <w:bottom w:val="none" w:sz="0" w:space="0" w:color="auto"/>
            <w:right w:val="none" w:sz="0" w:space="0" w:color="auto"/>
          </w:divBdr>
        </w:div>
        <w:div w:id="858541309">
          <w:marLeft w:val="274"/>
          <w:marRight w:val="0"/>
          <w:marTop w:val="0"/>
          <w:marBottom w:val="0"/>
          <w:divBdr>
            <w:top w:val="none" w:sz="0" w:space="0" w:color="auto"/>
            <w:left w:val="none" w:sz="0" w:space="0" w:color="auto"/>
            <w:bottom w:val="none" w:sz="0" w:space="0" w:color="auto"/>
            <w:right w:val="none" w:sz="0" w:space="0" w:color="auto"/>
          </w:divBdr>
        </w:div>
      </w:divsChild>
    </w:div>
    <w:div w:id="646739929">
      <w:bodyDiv w:val="1"/>
      <w:marLeft w:val="0"/>
      <w:marRight w:val="0"/>
      <w:marTop w:val="0"/>
      <w:marBottom w:val="0"/>
      <w:divBdr>
        <w:top w:val="none" w:sz="0" w:space="0" w:color="auto"/>
        <w:left w:val="none" w:sz="0" w:space="0" w:color="auto"/>
        <w:bottom w:val="none" w:sz="0" w:space="0" w:color="auto"/>
        <w:right w:val="none" w:sz="0" w:space="0" w:color="auto"/>
      </w:divBdr>
      <w:divsChild>
        <w:div w:id="1436556805">
          <w:marLeft w:val="274"/>
          <w:marRight w:val="0"/>
          <w:marTop w:val="0"/>
          <w:marBottom w:val="0"/>
          <w:divBdr>
            <w:top w:val="none" w:sz="0" w:space="0" w:color="auto"/>
            <w:left w:val="none" w:sz="0" w:space="0" w:color="auto"/>
            <w:bottom w:val="none" w:sz="0" w:space="0" w:color="auto"/>
            <w:right w:val="none" w:sz="0" w:space="0" w:color="auto"/>
          </w:divBdr>
        </w:div>
      </w:divsChild>
    </w:div>
    <w:div w:id="681516546">
      <w:bodyDiv w:val="1"/>
      <w:marLeft w:val="0"/>
      <w:marRight w:val="0"/>
      <w:marTop w:val="0"/>
      <w:marBottom w:val="0"/>
      <w:divBdr>
        <w:top w:val="none" w:sz="0" w:space="0" w:color="auto"/>
        <w:left w:val="none" w:sz="0" w:space="0" w:color="auto"/>
        <w:bottom w:val="none" w:sz="0" w:space="0" w:color="auto"/>
        <w:right w:val="none" w:sz="0" w:space="0" w:color="auto"/>
      </w:divBdr>
    </w:div>
    <w:div w:id="688143010">
      <w:bodyDiv w:val="1"/>
      <w:marLeft w:val="0"/>
      <w:marRight w:val="0"/>
      <w:marTop w:val="0"/>
      <w:marBottom w:val="0"/>
      <w:divBdr>
        <w:top w:val="none" w:sz="0" w:space="0" w:color="auto"/>
        <w:left w:val="none" w:sz="0" w:space="0" w:color="auto"/>
        <w:bottom w:val="none" w:sz="0" w:space="0" w:color="auto"/>
        <w:right w:val="none" w:sz="0" w:space="0" w:color="auto"/>
      </w:divBdr>
    </w:div>
    <w:div w:id="738480631">
      <w:bodyDiv w:val="1"/>
      <w:marLeft w:val="0"/>
      <w:marRight w:val="0"/>
      <w:marTop w:val="0"/>
      <w:marBottom w:val="0"/>
      <w:divBdr>
        <w:top w:val="none" w:sz="0" w:space="0" w:color="auto"/>
        <w:left w:val="none" w:sz="0" w:space="0" w:color="auto"/>
        <w:bottom w:val="none" w:sz="0" w:space="0" w:color="auto"/>
        <w:right w:val="none" w:sz="0" w:space="0" w:color="auto"/>
      </w:divBdr>
    </w:div>
    <w:div w:id="839465099">
      <w:bodyDiv w:val="1"/>
      <w:marLeft w:val="0"/>
      <w:marRight w:val="0"/>
      <w:marTop w:val="0"/>
      <w:marBottom w:val="0"/>
      <w:divBdr>
        <w:top w:val="none" w:sz="0" w:space="0" w:color="auto"/>
        <w:left w:val="none" w:sz="0" w:space="0" w:color="auto"/>
        <w:bottom w:val="none" w:sz="0" w:space="0" w:color="auto"/>
        <w:right w:val="none" w:sz="0" w:space="0" w:color="auto"/>
      </w:divBdr>
    </w:div>
    <w:div w:id="885797091">
      <w:bodyDiv w:val="1"/>
      <w:marLeft w:val="0"/>
      <w:marRight w:val="0"/>
      <w:marTop w:val="0"/>
      <w:marBottom w:val="0"/>
      <w:divBdr>
        <w:top w:val="none" w:sz="0" w:space="0" w:color="auto"/>
        <w:left w:val="none" w:sz="0" w:space="0" w:color="auto"/>
        <w:bottom w:val="none" w:sz="0" w:space="0" w:color="auto"/>
        <w:right w:val="none" w:sz="0" w:space="0" w:color="auto"/>
      </w:divBdr>
      <w:divsChild>
        <w:div w:id="350493966">
          <w:marLeft w:val="547"/>
          <w:marRight w:val="0"/>
          <w:marTop w:val="5"/>
          <w:marBottom w:val="0"/>
          <w:divBdr>
            <w:top w:val="none" w:sz="0" w:space="0" w:color="auto"/>
            <w:left w:val="none" w:sz="0" w:space="0" w:color="auto"/>
            <w:bottom w:val="none" w:sz="0" w:space="0" w:color="auto"/>
            <w:right w:val="none" w:sz="0" w:space="0" w:color="auto"/>
          </w:divBdr>
        </w:div>
      </w:divsChild>
    </w:div>
    <w:div w:id="895049600">
      <w:bodyDiv w:val="1"/>
      <w:marLeft w:val="0"/>
      <w:marRight w:val="0"/>
      <w:marTop w:val="0"/>
      <w:marBottom w:val="0"/>
      <w:divBdr>
        <w:top w:val="none" w:sz="0" w:space="0" w:color="auto"/>
        <w:left w:val="none" w:sz="0" w:space="0" w:color="auto"/>
        <w:bottom w:val="none" w:sz="0" w:space="0" w:color="auto"/>
        <w:right w:val="none" w:sz="0" w:space="0" w:color="auto"/>
      </w:divBdr>
    </w:div>
    <w:div w:id="927469653">
      <w:bodyDiv w:val="1"/>
      <w:marLeft w:val="0"/>
      <w:marRight w:val="0"/>
      <w:marTop w:val="0"/>
      <w:marBottom w:val="0"/>
      <w:divBdr>
        <w:top w:val="none" w:sz="0" w:space="0" w:color="auto"/>
        <w:left w:val="none" w:sz="0" w:space="0" w:color="auto"/>
        <w:bottom w:val="none" w:sz="0" w:space="0" w:color="auto"/>
        <w:right w:val="none" w:sz="0" w:space="0" w:color="auto"/>
      </w:divBdr>
    </w:div>
    <w:div w:id="941571525">
      <w:bodyDiv w:val="1"/>
      <w:marLeft w:val="0"/>
      <w:marRight w:val="0"/>
      <w:marTop w:val="0"/>
      <w:marBottom w:val="0"/>
      <w:divBdr>
        <w:top w:val="none" w:sz="0" w:space="0" w:color="auto"/>
        <w:left w:val="none" w:sz="0" w:space="0" w:color="auto"/>
        <w:bottom w:val="none" w:sz="0" w:space="0" w:color="auto"/>
        <w:right w:val="none" w:sz="0" w:space="0" w:color="auto"/>
      </w:divBdr>
      <w:divsChild>
        <w:div w:id="1750156515">
          <w:marLeft w:val="547"/>
          <w:marRight w:val="0"/>
          <w:marTop w:val="5"/>
          <w:marBottom w:val="0"/>
          <w:divBdr>
            <w:top w:val="none" w:sz="0" w:space="0" w:color="auto"/>
            <w:left w:val="none" w:sz="0" w:space="0" w:color="auto"/>
            <w:bottom w:val="none" w:sz="0" w:space="0" w:color="auto"/>
            <w:right w:val="none" w:sz="0" w:space="0" w:color="auto"/>
          </w:divBdr>
        </w:div>
        <w:div w:id="1472944859">
          <w:marLeft w:val="547"/>
          <w:marRight w:val="0"/>
          <w:marTop w:val="5"/>
          <w:marBottom w:val="0"/>
          <w:divBdr>
            <w:top w:val="none" w:sz="0" w:space="0" w:color="auto"/>
            <w:left w:val="none" w:sz="0" w:space="0" w:color="auto"/>
            <w:bottom w:val="none" w:sz="0" w:space="0" w:color="auto"/>
            <w:right w:val="none" w:sz="0" w:space="0" w:color="auto"/>
          </w:divBdr>
        </w:div>
      </w:divsChild>
    </w:div>
    <w:div w:id="998458278">
      <w:bodyDiv w:val="1"/>
      <w:marLeft w:val="0"/>
      <w:marRight w:val="0"/>
      <w:marTop w:val="0"/>
      <w:marBottom w:val="0"/>
      <w:divBdr>
        <w:top w:val="none" w:sz="0" w:space="0" w:color="auto"/>
        <w:left w:val="none" w:sz="0" w:space="0" w:color="auto"/>
        <w:bottom w:val="none" w:sz="0" w:space="0" w:color="auto"/>
        <w:right w:val="none" w:sz="0" w:space="0" w:color="auto"/>
      </w:divBdr>
      <w:divsChild>
        <w:div w:id="91510324">
          <w:marLeft w:val="274"/>
          <w:marRight w:val="0"/>
          <w:marTop w:val="0"/>
          <w:marBottom w:val="0"/>
          <w:divBdr>
            <w:top w:val="none" w:sz="0" w:space="0" w:color="auto"/>
            <w:left w:val="none" w:sz="0" w:space="0" w:color="auto"/>
            <w:bottom w:val="none" w:sz="0" w:space="0" w:color="auto"/>
            <w:right w:val="none" w:sz="0" w:space="0" w:color="auto"/>
          </w:divBdr>
        </w:div>
        <w:div w:id="324208485">
          <w:marLeft w:val="274"/>
          <w:marRight w:val="0"/>
          <w:marTop w:val="0"/>
          <w:marBottom w:val="0"/>
          <w:divBdr>
            <w:top w:val="none" w:sz="0" w:space="0" w:color="auto"/>
            <w:left w:val="none" w:sz="0" w:space="0" w:color="auto"/>
            <w:bottom w:val="none" w:sz="0" w:space="0" w:color="auto"/>
            <w:right w:val="none" w:sz="0" w:space="0" w:color="auto"/>
          </w:divBdr>
        </w:div>
        <w:div w:id="1992899804">
          <w:marLeft w:val="274"/>
          <w:marRight w:val="0"/>
          <w:marTop w:val="0"/>
          <w:marBottom w:val="0"/>
          <w:divBdr>
            <w:top w:val="none" w:sz="0" w:space="0" w:color="auto"/>
            <w:left w:val="none" w:sz="0" w:space="0" w:color="auto"/>
            <w:bottom w:val="none" w:sz="0" w:space="0" w:color="auto"/>
            <w:right w:val="none" w:sz="0" w:space="0" w:color="auto"/>
          </w:divBdr>
        </w:div>
        <w:div w:id="2135781115">
          <w:marLeft w:val="274"/>
          <w:marRight w:val="0"/>
          <w:marTop w:val="0"/>
          <w:marBottom w:val="0"/>
          <w:divBdr>
            <w:top w:val="none" w:sz="0" w:space="0" w:color="auto"/>
            <w:left w:val="none" w:sz="0" w:space="0" w:color="auto"/>
            <w:bottom w:val="none" w:sz="0" w:space="0" w:color="auto"/>
            <w:right w:val="none" w:sz="0" w:space="0" w:color="auto"/>
          </w:divBdr>
        </w:div>
      </w:divsChild>
    </w:div>
    <w:div w:id="1005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9687056">
          <w:marLeft w:val="547"/>
          <w:marRight w:val="0"/>
          <w:marTop w:val="5"/>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72197857">
      <w:bodyDiv w:val="1"/>
      <w:marLeft w:val="0"/>
      <w:marRight w:val="0"/>
      <w:marTop w:val="0"/>
      <w:marBottom w:val="0"/>
      <w:divBdr>
        <w:top w:val="none" w:sz="0" w:space="0" w:color="auto"/>
        <w:left w:val="none" w:sz="0" w:space="0" w:color="auto"/>
        <w:bottom w:val="none" w:sz="0" w:space="0" w:color="auto"/>
        <w:right w:val="none" w:sz="0" w:space="0" w:color="auto"/>
      </w:divBdr>
      <w:divsChild>
        <w:div w:id="121702479">
          <w:marLeft w:val="547"/>
          <w:marRight w:val="0"/>
          <w:marTop w:val="5"/>
          <w:marBottom w:val="0"/>
          <w:divBdr>
            <w:top w:val="none" w:sz="0" w:space="0" w:color="auto"/>
            <w:left w:val="none" w:sz="0" w:space="0" w:color="auto"/>
            <w:bottom w:val="none" w:sz="0" w:space="0" w:color="auto"/>
            <w:right w:val="none" w:sz="0" w:space="0" w:color="auto"/>
          </w:divBdr>
        </w:div>
      </w:divsChild>
    </w:div>
    <w:div w:id="1101485878">
      <w:bodyDiv w:val="1"/>
      <w:marLeft w:val="0"/>
      <w:marRight w:val="0"/>
      <w:marTop w:val="0"/>
      <w:marBottom w:val="0"/>
      <w:divBdr>
        <w:top w:val="none" w:sz="0" w:space="0" w:color="auto"/>
        <w:left w:val="none" w:sz="0" w:space="0" w:color="auto"/>
        <w:bottom w:val="none" w:sz="0" w:space="0" w:color="auto"/>
        <w:right w:val="none" w:sz="0" w:space="0" w:color="auto"/>
      </w:divBdr>
      <w:divsChild>
        <w:div w:id="403383671">
          <w:marLeft w:val="547"/>
          <w:marRight w:val="0"/>
          <w:marTop w:val="5"/>
          <w:marBottom w:val="0"/>
          <w:divBdr>
            <w:top w:val="none" w:sz="0" w:space="0" w:color="auto"/>
            <w:left w:val="none" w:sz="0" w:space="0" w:color="auto"/>
            <w:bottom w:val="none" w:sz="0" w:space="0" w:color="auto"/>
            <w:right w:val="none" w:sz="0" w:space="0" w:color="auto"/>
          </w:divBdr>
        </w:div>
        <w:div w:id="972907575">
          <w:marLeft w:val="547"/>
          <w:marRight w:val="0"/>
          <w:marTop w:val="5"/>
          <w:marBottom w:val="0"/>
          <w:divBdr>
            <w:top w:val="none" w:sz="0" w:space="0" w:color="auto"/>
            <w:left w:val="none" w:sz="0" w:space="0" w:color="auto"/>
            <w:bottom w:val="none" w:sz="0" w:space="0" w:color="auto"/>
            <w:right w:val="none" w:sz="0" w:space="0" w:color="auto"/>
          </w:divBdr>
        </w:div>
      </w:divsChild>
    </w:div>
    <w:div w:id="1254435453">
      <w:bodyDiv w:val="1"/>
      <w:marLeft w:val="0"/>
      <w:marRight w:val="0"/>
      <w:marTop w:val="0"/>
      <w:marBottom w:val="0"/>
      <w:divBdr>
        <w:top w:val="none" w:sz="0" w:space="0" w:color="auto"/>
        <w:left w:val="none" w:sz="0" w:space="0" w:color="auto"/>
        <w:bottom w:val="none" w:sz="0" w:space="0" w:color="auto"/>
        <w:right w:val="none" w:sz="0" w:space="0" w:color="auto"/>
      </w:divBdr>
    </w:div>
    <w:div w:id="1302350152">
      <w:bodyDiv w:val="1"/>
      <w:marLeft w:val="0"/>
      <w:marRight w:val="0"/>
      <w:marTop w:val="0"/>
      <w:marBottom w:val="0"/>
      <w:divBdr>
        <w:top w:val="none" w:sz="0" w:space="0" w:color="auto"/>
        <w:left w:val="none" w:sz="0" w:space="0" w:color="auto"/>
        <w:bottom w:val="none" w:sz="0" w:space="0" w:color="auto"/>
        <w:right w:val="none" w:sz="0" w:space="0" w:color="auto"/>
      </w:divBdr>
    </w:div>
    <w:div w:id="1353458173">
      <w:bodyDiv w:val="1"/>
      <w:marLeft w:val="0"/>
      <w:marRight w:val="0"/>
      <w:marTop w:val="0"/>
      <w:marBottom w:val="0"/>
      <w:divBdr>
        <w:top w:val="none" w:sz="0" w:space="0" w:color="auto"/>
        <w:left w:val="none" w:sz="0" w:space="0" w:color="auto"/>
        <w:bottom w:val="none" w:sz="0" w:space="0" w:color="auto"/>
        <w:right w:val="none" w:sz="0" w:space="0" w:color="auto"/>
      </w:divBdr>
      <w:divsChild>
        <w:div w:id="420640508">
          <w:marLeft w:val="547"/>
          <w:marRight w:val="0"/>
          <w:marTop w:val="5"/>
          <w:marBottom w:val="0"/>
          <w:divBdr>
            <w:top w:val="none" w:sz="0" w:space="0" w:color="auto"/>
            <w:left w:val="none" w:sz="0" w:space="0" w:color="auto"/>
            <w:bottom w:val="none" w:sz="0" w:space="0" w:color="auto"/>
            <w:right w:val="none" w:sz="0" w:space="0" w:color="auto"/>
          </w:divBdr>
        </w:div>
        <w:div w:id="1403940924">
          <w:marLeft w:val="547"/>
          <w:marRight w:val="0"/>
          <w:marTop w:val="5"/>
          <w:marBottom w:val="0"/>
          <w:divBdr>
            <w:top w:val="none" w:sz="0" w:space="0" w:color="auto"/>
            <w:left w:val="none" w:sz="0" w:space="0" w:color="auto"/>
            <w:bottom w:val="none" w:sz="0" w:space="0" w:color="auto"/>
            <w:right w:val="none" w:sz="0" w:space="0" w:color="auto"/>
          </w:divBdr>
        </w:div>
        <w:div w:id="1725830111">
          <w:marLeft w:val="547"/>
          <w:marRight w:val="0"/>
          <w:marTop w:val="5"/>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49467448">
      <w:bodyDiv w:val="1"/>
      <w:marLeft w:val="0"/>
      <w:marRight w:val="0"/>
      <w:marTop w:val="0"/>
      <w:marBottom w:val="0"/>
      <w:divBdr>
        <w:top w:val="none" w:sz="0" w:space="0" w:color="auto"/>
        <w:left w:val="none" w:sz="0" w:space="0" w:color="auto"/>
        <w:bottom w:val="none" w:sz="0" w:space="0" w:color="auto"/>
        <w:right w:val="none" w:sz="0" w:space="0" w:color="auto"/>
      </w:divBdr>
    </w:div>
    <w:div w:id="1502234810">
      <w:bodyDiv w:val="1"/>
      <w:marLeft w:val="0"/>
      <w:marRight w:val="0"/>
      <w:marTop w:val="0"/>
      <w:marBottom w:val="0"/>
      <w:divBdr>
        <w:top w:val="none" w:sz="0" w:space="0" w:color="auto"/>
        <w:left w:val="none" w:sz="0" w:space="0" w:color="auto"/>
        <w:bottom w:val="none" w:sz="0" w:space="0" w:color="auto"/>
        <w:right w:val="none" w:sz="0" w:space="0" w:color="auto"/>
      </w:divBdr>
      <w:divsChild>
        <w:div w:id="594559182">
          <w:marLeft w:val="547"/>
          <w:marRight w:val="0"/>
          <w:marTop w:val="5"/>
          <w:marBottom w:val="0"/>
          <w:divBdr>
            <w:top w:val="none" w:sz="0" w:space="0" w:color="auto"/>
            <w:left w:val="none" w:sz="0" w:space="0" w:color="auto"/>
            <w:bottom w:val="none" w:sz="0" w:space="0" w:color="auto"/>
            <w:right w:val="none" w:sz="0" w:space="0" w:color="auto"/>
          </w:divBdr>
        </w:div>
        <w:div w:id="877815746">
          <w:marLeft w:val="547"/>
          <w:marRight w:val="0"/>
          <w:marTop w:val="5"/>
          <w:marBottom w:val="0"/>
          <w:divBdr>
            <w:top w:val="none" w:sz="0" w:space="0" w:color="auto"/>
            <w:left w:val="none" w:sz="0" w:space="0" w:color="auto"/>
            <w:bottom w:val="none" w:sz="0" w:space="0" w:color="auto"/>
            <w:right w:val="none" w:sz="0" w:space="0" w:color="auto"/>
          </w:divBdr>
        </w:div>
        <w:div w:id="2137719854">
          <w:marLeft w:val="547"/>
          <w:marRight w:val="0"/>
          <w:marTop w:val="5"/>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05764701">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21645473">
      <w:bodyDiv w:val="1"/>
      <w:marLeft w:val="0"/>
      <w:marRight w:val="0"/>
      <w:marTop w:val="0"/>
      <w:marBottom w:val="0"/>
      <w:divBdr>
        <w:top w:val="none" w:sz="0" w:space="0" w:color="auto"/>
        <w:left w:val="none" w:sz="0" w:space="0" w:color="auto"/>
        <w:bottom w:val="none" w:sz="0" w:space="0" w:color="auto"/>
        <w:right w:val="none" w:sz="0" w:space="0" w:color="auto"/>
      </w:divBdr>
    </w:div>
    <w:div w:id="1626111374">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5522600">
      <w:bodyDiv w:val="1"/>
      <w:marLeft w:val="0"/>
      <w:marRight w:val="0"/>
      <w:marTop w:val="0"/>
      <w:marBottom w:val="0"/>
      <w:divBdr>
        <w:top w:val="none" w:sz="0" w:space="0" w:color="auto"/>
        <w:left w:val="none" w:sz="0" w:space="0" w:color="auto"/>
        <w:bottom w:val="none" w:sz="0" w:space="0" w:color="auto"/>
        <w:right w:val="none" w:sz="0" w:space="0" w:color="auto"/>
      </w:divBdr>
      <w:divsChild>
        <w:div w:id="557979703">
          <w:marLeft w:val="274"/>
          <w:marRight w:val="0"/>
          <w:marTop w:val="0"/>
          <w:marBottom w:val="0"/>
          <w:divBdr>
            <w:top w:val="none" w:sz="0" w:space="0" w:color="auto"/>
            <w:left w:val="none" w:sz="0" w:space="0" w:color="auto"/>
            <w:bottom w:val="none" w:sz="0" w:space="0" w:color="auto"/>
            <w:right w:val="none" w:sz="0" w:space="0" w:color="auto"/>
          </w:divBdr>
        </w:div>
        <w:div w:id="898323448">
          <w:marLeft w:val="274"/>
          <w:marRight w:val="0"/>
          <w:marTop w:val="0"/>
          <w:marBottom w:val="0"/>
          <w:divBdr>
            <w:top w:val="none" w:sz="0" w:space="0" w:color="auto"/>
            <w:left w:val="none" w:sz="0" w:space="0" w:color="auto"/>
            <w:bottom w:val="none" w:sz="0" w:space="0" w:color="auto"/>
            <w:right w:val="none" w:sz="0" w:space="0" w:color="auto"/>
          </w:divBdr>
        </w:div>
        <w:div w:id="1806116475">
          <w:marLeft w:val="274"/>
          <w:marRight w:val="0"/>
          <w:marTop w:val="0"/>
          <w:marBottom w:val="0"/>
          <w:divBdr>
            <w:top w:val="none" w:sz="0" w:space="0" w:color="auto"/>
            <w:left w:val="none" w:sz="0" w:space="0" w:color="auto"/>
            <w:bottom w:val="none" w:sz="0" w:space="0" w:color="auto"/>
            <w:right w:val="none" w:sz="0" w:space="0" w:color="auto"/>
          </w:divBdr>
        </w:div>
      </w:divsChild>
    </w:div>
    <w:div w:id="1714231747">
      <w:bodyDiv w:val="1"/>
      <w:marLeft w:val="0"/>
      <w:marRight w:val="0"/>
      <w:marTop w:val="0"/>
      <w:marBottom w:val="0"/>
      <w:divBdr>
        <w:top w:val="none" w:sz="0" w:space="0" w:color="auto"/>
        <w:left w:val="none" w:sz="0" w:space="0" w:color="auto"/>
        <w:bottom w:val="none" w:sz="0" w:space="0" w:color="auto"/>
        <w:right w:val="none" w:sz="0" w:space="0" w:color="auto"/>
      </w:divBdr>
      <w:divsChild>
        <w:div w:id="637420715">
          <w:marLeft w:val="274"/>
          <w:marRight w:val="0"/>
          <w:marTop w:val="0"/>
          <w:marBottom w:val="0"/>
          <w:divBdr>
            <w:top w:val="none" w:sz="0" w:space="0" w:color="auto"/>
            <w:left w:val="none" w:sz="0" w:space="0" w:color="auto"/>
            <w:bottom w:val="none" w:sz="0" w:space="0" w:color="auto"/>
            <w:right w:val="none" w:sz="0" w:space="0" w:color="auto"/>
          </w:divBdr>
        </w:div>
      </w:divsChild>
    </w:div>
    <w:div w:id="1717967133">
      <w:bodyDiv w:val="1"/>
      <w:marLeft w:val="0"/>
      <w:marRight w:val="0"/>
      <w:marTop w:val="0"/>
      <w:marBottom w:val="0"/>
      <w:divBdr>
        <w:top w:val="none" w:sz="0" w:space="0" w:color="auto"/>
        <w:left w:val="none" w:sz="0" w:space="0" w:color="auto"/>
        <w:bottom w:val="none" w:sz="0" w:space="0" w:color="auto"/>
        <w:right w:val="none" w:sz="0" w:space="0" w:color="auto"/>
      </w:divBdr>
      <w:divsChild>
        <w:div w:id="1888444108">
          <w:marLeft w:val="547"/>
          <w:marRight w:val="0"/>
          <w:marTop w:val="5"/>
          <w:marBottom w:val="0"/>
          <w:divBdr>
            <w:top w:val="none" w:sz="0" w:space="0" w:color="auto"/>
            <w:left w:val="none" w:sz="0" w:space="0" w:color="auto"/>
            <w:bottom w:val="none" w:sz="0" w:space="0" w:color="auto"/>
            <w:right w:val="none" w:sz="0" w:space="0" w:color="auto"/>
          </w:divBdr>
        </w:div>
      </w:divsChild>
    </w:div>
    <w:div w:id="1731801534">
      <w:bodyDiv w:val="1"/>
      <w:marLeft w:val="0"/>
      <w:marRight w:val="0"/>
      <w:marTop w:val="0"/>
      <w:marBottom w:val="0"/>
      <w:divBdr>
        <w:top w:val="none" w:sz="0" w:space="0" w:color="auto"/>
        <w:left w:val="none" w:sz="0" w:space="0" w:color="auto"/>
        <w:bottom w:val="none" w:sz="0" w:space="0" w:color="auto"/>
        <w:right w:val="none" w:sz="0" w:space="0" w:color="auto"/>
      </w:divBdr>
      <w:divsChild>
        <w:div w:id="98186059">
          <w:marLeft w:val="547"/>
          <w:marRight w:val="0"/>
          <w:marTop w:val="5"/>
          <w:marBottom w:val="0"/>
          <w:divBdr>
            <w:top w:val="none" w:sz="0" w:space="0" w:color="auto"/>
            <w:left w:val="none" w:sz="0" w:space="0" w:color="auto"/>
            <w:bottom w:val="none" w:sz="0" w:space="0" w:color="auto"/>
            <w:right w:val="none" w:sz="0" w:space="0" w:color="auto"/>
          </w:divBdr>
        </w:div>
      </w:divsChild>
    </w:div>
    <w:div w:id="1777824662">
      <w:bodyDiv w:val="1"/>
      <w:marLeft w:val="0"/>
      <w:marRight w:val="0"/>
      <w:marTop w:val="0"/>
      <w:marBottom w:val="0"/>
      <w:divBdr>
        <w:top w:val="none" w:sz="0" w:space="0" w:color="auto"/>
        <w:left w:val="none" w:sz="0" w:space="0" w:color="auto"/>
        <w:bottom w:val="none" w:sz="0" w:space="0" w:color="auto"/>
        <w:right w:val="none" w:sz="0" w:space="0" w:color="auto"/>
      </w:divBdr>
    </w:div>
    <w:div w:id="1790009548">
      <w:bodyDiv w:val="1"/>
      <w:marLeft w:val="0"/>
      <w:marRight w:val="0"/>
      <w:marTop w:val="0"/>
      <w:marBottom w:val="0"/>
      <w:divBdr>
        <w:top w:val="none" w:sz="0" w:space="0" w:color="auto"/>
        <w:left w:val="none" w:sz="0" w:space="0" w:color="auto"/>
        <w:bottom w:val="none" w:sz="0" w:space="0" w:color="auto"/>
        <w:right w:val="none" w:sz="0" w:space="0" w:color="auto"/>
      </w:divBdr>
      <w:divsChild>
        <w:div w:id="132988064">
          <w:marLeft w:val="274"/>
          <w:marRight w:val="0"/>
          <w:marTop w:val="0"/>
          <w:marBottom w:val="0"/>
          <w:divBdr>
            <w:top w:val="none" w:sz="0" w:space="0" w:color="auto"/>
            <w:left w:val="none" w:sz="0" w:space="0" w:color="auto"/>
            <w:bottom w:val="none" w:sz="0" w:space="0" w:color="auto"/>
            <w:right w:val="none" w:sz="0" w:space="0" w:color="auto"/>
          </w:divBdr>
        </w:div>
        <w:div w:id="1390500808">
          <w:marLeft w:val="274"/>
          <w:marRight w:val="0"/>
          <w:marTop w:val="0"/>
          <w:marBottom w:val="0"/>
          <w:divBdr>
            <w:top w:val="none" w:sz="0" w:space="0" w:color="auto"/>
            <w:left w:val="none" w:sz="0" w:space="0" w:color="auto"/>
            <w:bottom w:val="none" w:sz="0" w:space="0" w:color="auto"/>
            <w:right w:val="none" w:sz="0" w:space="0" w:color="auto"/>
          </w:divBdr>
        </w:div>
      </w:divsChild>
    </w:div>
    <w:div w:id="1816217499">
      <w:bodyDiv w:val="1"/>
      <w:marLeft w:val="0"/>
      <w:marRight w:val="0"/>
      <w:marTop w:val="0"/>
      <w:marBottom w:val="0"/>
      <w:divBdr>
        <w:top w:val="none" w:sz="0" w:space="0" w:color="auto"/>
        <w:left w:val="none" w:sz="0" w:space="0" w:color="auto"/>
        <w:bottom w:val="none" w:sz="0" w:space="0" w:color="auto"/>
        <w:right w:val="none" w:sz="0" w:space="0" w:color="auto"/>
      </w:divBdr>
    </w:div>
    <w:div w:id="1846624006">
      <w:bodyDiv w:val="1"/>
      <w:marLeft w:val="0"/>
      <w:marRight w:val="0"/>
      <w:marTop w:val="0"/>
      <w:marBottom w:val="0"/>
      <w:divBdr>
        <w:top w:val="none" w:sz="0" w:space="0" w:color="auto"/>
        <w:left w:val="none" w:sz="0" w:space="0" w:color="auto"/>
        <w:bottom w:val="none" w:sz="0" w:space="0" w:color="auto"/>
        <w:right w:val="none" w:sz="0" w:space="0" w:color="auto"/>
      </w:divBdr>
    </w:div>
    <w:div w:id="1862938100">
      <w:bodyDiv w:val="1"/>
      <w:marLeft w:val="0"/>
      <w:marRight w:val="0"/>
      <w:marTop w:val="0"/>
      <w:marBottom w:val="0"/>
      <w:divBdr>
        <w:top w:val="none" w:sz="0" w:space="0" w:color="auto"/>
        <w:left w:val="none" w:sz="0" w:space="0" w:color="auto"/>
        <w:bottom w:val="none" w:sz="0" w:space="0" w:color="auto"/>
        <w:right w:val="none" w:sz="0" w:space="0" w:color="auto"/>
      </w:divBdr>
    </w:div>
    <w:div w:id="1907181724">
      <w:bodyDiv w:val="1"/>
      <w:marLeft w:val="0"/>
      <w:marRight w:val="0"/>
      <w:marTop w:val="0"/>
      <w:marBottom w:val="0"/>
      <w:divBdr>
        <w:top w:val="none" w:sz="0" w:space="0" w:color="auto"/>
        <w:left w:val="none" w:sz="0" w:space="0" w:color="auto"/>
        <w:bottom w:val="none" w:sz="0" w:space="0" w:color="auto"/>
        <w:right w:val="none" w:sz="0" w:space="0" w:color="auto"/>
      </w:divBdr>
      <w:divsChild>
        <w:div w:id="513960920">
          <w:marLeft w:val="274"/>
          <w:marRight w:val="0"/>
          <w:marTop w:val="0"/>
          <w:marBottom w:val="0"/>
          <w:divBdr>
            <w:top w:val="none" w:sz="0" w:space="0" w:color="auto"/>
            <w:left w:val="none" w:sz="0" w:space="0" w:color="auto"/>
            <w:bottom w:val="none" w:sz="0" w:space="0" w:color="auto"/>
            <w:right w:val="none" w:sz="0" w:space="0" w:color="auto"/>
          </w:divBdr>
        </w:div>
        <w:div w:id="1397170098">
          <w:marLeft w:val="274"/>
          <w:marRight w:val="0"/>
          <w:marTop w:val="0"/>
          <w:marBottom w:val="0"/>
          <w:divBdr>
            <w:top w:val="none" w:sz="0" w:space="0" w:color="auto"/>
            <w:left w:val="none" w:sz="0" w:space="0" w:color="auto"/>
            <w:bottom w:val="none" w:sz="0" w:space="0" w:color="auto"/>
            <w:right w:val="none" w:sz="0" w:space="0" w:color="auto"/>
          </w:divBdr>
        </w:div>
      </w:divsChild>
    </w:div>
    <w:div w:id="2003704828">
      <w:bodyDiv w:val="1"/>
      <w:marLeft w:val="0"/>
      <w:marRight w:val="0"/>
      <w:marTop w:val="0"/>
      <w:marBottom w:val="0"/>
      <w:divBdr>
        <w:top w:val="none" w:sz="0" w:space="0" w:color="auto"/>
        <w:left w:val="none" w:sz="0" w:space="0" w:color="auto"/>
        <w:bottom w:val="none" w:sz="0" w:space="0" w:color="auto"/>
        <w:right w:val="none" w:sz="0" w:space="0" w:color="auto"/>
      </w:divBdr>
    </w:div>
    <w:div w:id="2006089170">
      <w:bodyDiv w:val="1"/>
      <w:marLeft w:val="0"/>
      <w:marRight w:val="0"/>
      <w:marTop w:val="0"/>
      <w:marBottom w:val="0"/>
      <w:divBdr>
        <w:top w:val="none" w:sz="0" w:space="0" w:color="auto"/>
        <w:left w:val="none" w:sz="0" w:space="0" w:color="auto"/>
        <w:bottom w:val="none" w:sz="0" w:space="0" w:color="auto"/>
        <w:right w:val="none" w:sz="0" w:space="0" w:color="auto"/>
      </w:divBdr>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48289113">
      <w:bodyDiv w:val="1"/>
      <w:marLeft w:val="0"/>
      <w:marRight w:val="0"/>
      <w:marTop w:val="0"/>
      <w:marBottom w:val="0"/>
      <w:divBdr>
        <w:top w:val="none" w:sz="0" w:space="0" w:color="auto"/>
        <w:left w:val="none" w:sz="0" w:space="0" w:color="auto"/>
        <w:bottom w:val="none" w:sz="0" w:space="0" w:color="auto"/>
        <w:right w:val="none" w:sz="0" w:space="0" w:color="auto"/>
      </w:divBdr>
    </w:div>
    <w:div w:id="2060743081">
      <w:bodyDiv w:val="1"/>
      <w:marLeft w:val="0"/>
      <w:marRight w:val="0"/>
      <w:marTop w:val="0"/>
      <w:marBottom w:val="0"/>
      <w:divBdr>
        <w:top w:val="none" w:sz="0" w:space="0" w:color="auto"/>
        <w:left w:val="none" w:sz="0" w:space="0" w:color="auto"/>
        <w:bottom w:val="none" w:sz="0" w:space="0" w:color="auto"/>
        <w:right w:val="none" w:sz="0" w:space="0" w:color="auto"/>
      </w:divBdr>
      <w:divsChild>
        <w:div w:id="69540919">
          <w:marLeft w:val="547"/>
          <w:marRight w:val="0"/>
          <w:marTop w:val="5"/>
          <w:marBottom w:val="0"/>
          <w:divBdr>
            <w:top w:val="none" w:sz="0" w:space="0" w:color="auto"/>
            <w:left w:val="none" w:sz="0" w:space="0" w:color="auto"/>
            <w:bottom w:val="none" w:sz="0" w:space="0" w:color="auto"/>
            <w:right w:val="none" w:sz="0" w:space="0" w:color="auto"/>
          </w:divBdr>
        </w:div>
        <w:div w:id="610087416">
          <w:marLeft w:val="547"/>
          <w:marRight w:val="0"/>
          <w:marTop w:val="5"/>
          <w:marBottom w:val="0"/>
          <w:divBdr>
            <w:top w:val="none" w:sz="0" w:space="0" w:color="auto"/>
            <w:left w:val="none" w:sz="0" w:space="0" w:color="auto"/>
            <w:bottom w:val="none" w:sz="0" w:space="0" w:color="auto"/>
            <w:right w:val="none" w:sz="0" w:space="0" w:color="auto"/>
          </w:divBdr>
        </w:div>
      </w:divsChild>
    </w:div>
    <w:div w:id="2086755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ontact@in.g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rantthornton.i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smandal@sidbi.in" TargetMode="External"/><Relationship Id="rId4" Type="http://schemas.openxmlformats.org/officeDocument/2006/relationships/settings" Target="settings.xml"/><Relationship Id="rId9" Type="http://schemas.openxmlformats.org/officeDocument/2006/relationships/hyperlink" Target="mailto:heremaitreyee@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70AD-1ECA-4901-85FD-C8B42118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Santanu Karmakar</cp:lastModifiedBy>
  <cp:revision>149</cp:revision>
  <cp:lastPrinted>2021-08-21T07:47:00Z</cp:lastPrinted>
  <dcterms:created xsi:type="dcterms:W3CDTF">2022-06-01T07:19:00Z</dcterms:created>
  <dcterms:modified xsi:type="dcterms:W3CDTF">2023-03-17T08:51:00Z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