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632" w:rsidRPr="00C74466" w:rsidRDefault="00187646">
      <w:pPr>
        <w:pStyle w:val="BodyText"/>
        <w:rPr>
          <w:rFonts w:ascii="Arial" w:hAnsi="Arial" w:cs="Arial"/>
        </w:rPr>
      </w:pPr>
      <w:r>
        <w:rPr>
          <w:rFonts w:ascii="Arial" w:hAnsi="Arial" w:cs="Arial"/>
          <w:noProof/>
          <w:lang w:val="en-IN" w:eastAsia="en-IN"/>
        </w:rPr>
        <w:pict>
          <v:group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6" o:title=""/>
            </v:shape>
            <v:shape id="Picture 8" o:spid="_x0000_s1030" type="#_x0000_t75" style="position:absolute;left:899;top:928;width:3240;height: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7" o:title=""/>
            </v:shape>
            <v:shape id="Picture 7" o:spid="_x0000_s1031" type="#_x0000_t75" style="position:absolute;left:8512;top:928;width:2358;height: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8" o:title=""/>
            </v:shape>
            <w10:wrap anchorx="page" anchory="page"/>
          </v:group>
        </w:pict>
      </w: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spacing w:before="2"/>
        <w:rPr>
          <w:rFonts w:ascii="Arial" w:hAnsi="Arial" w:cs="Arial"/>
          <w:sz w:val="22"/>
        </w:rPr>
      </w:pPr>
    </w:p>
    <w:p w:rsidR="00583632" w:rsidRDefault="004A3566">
      <w:pPr>
        <w:pStyle w:val="Title"/>
        <w:rPr>
          <w:color w:val="4F2C7E"/>
        </w:rPr>
      </w:pPr>
      <w:r w:rsidRPr="00C74466">
        <w:rPr>
          <w:color w:val="4F2C7E"/>
        </w:rPr>
        <w:t>Fortnightly</w:t>
      </w:r>
      <w:r w:rsidR="0025384B">
        <w:rPr>
          <w:color w:val="4F2C7E"/>
        </w:rPr>
        <w:t xml:space="preserve"> </w:t>
      </w:r>
      <w:r w:rsidRPr="00C74466">
        <w:rPr>
          <w:color w:val="4F2C7E"/>
        </w:rPr>
        <w:t>Report</w:t>
      </w:r>
    </w:p>
    <w:p w:rsidR="00AD7FC0" w:rsidRDefault="00AD7FC0">
      <w:pPr>
        <w:pStyle w:val="Title"/>
        <w:rPr>
          <w:color w:val="4F2C7E"/>
        </w:rPr>
      </w:pPr>
    </w:p>
    <w:p w:rsidR="00980083" w:rsidRDefault="00980083" w:rsidP="00AD7FC0">
      <w:pPr>
        <w:ind w:left="292"/>
        <w:rPr>
          <w:rFonts w:ascii="Arial" w:hAnsi="Arial" w:cs="Arial"/>
          <w:color w:val="00A7B5"/>
          <w:sz w:val="36"/>
        </w:rPr>
      </w:pPr>
    </w:p>
    <w:p w:rsidR="00345A21" w:rsidRDefault="00C1352E" w:rsidP="00345A21">
      <w:pPr>
        <w:rPr>
          <w:rFonts w:ascii="Arial" w:hAnsi="Arial"/>
          <w:color w:val="00A7B5"/>
          <w:sz w:val="36"/>
        </w:rPr>
      </w:pPr>
      <w:r>
        <w:rPr>
          <w:rFonts w:ascii="Arial" w:hAnsi="Arial"/>
          <w:color w:val="00A7B5"/>
          <w:sz w:val="36"/>
        </w:rPr>
        <w:t>SIDBI – PMU West Bengal</w:t>
      </w:r>
    </w:p>
    <w:p w:rsidR="00345A21" w:rsidRDefault="00345A21" w:rsidP="00345A21">
      <w:pPr>
        <w:ind w:left="292"/>
        <w:rPr>
          <w:rFonts w:ascii="Arial" w:hAnsi="Arial"/>
          <w:color w:val="00A7B5"/>
          <w:sz w:val="36"/>
        </w:rPr>
      </w:pPr>
    </w:p>
    <w:p w:rsidR="00345A21" w:rsidRDefault="00345A21" w:rsidP="00345A21">
      <w:pPr>
        <w:ind w:left="292"/>
        <w:rPr>
          <w:rFonts w:ascii="Arial" w:hAnsi="Arial"/>
          <w:color w:val="00A7B5"/>
          <w:sz w:val="36"/>
        </w:rPr>
      </w:pPr>
    </w:p>
    <w:p w:rsidR="00345A21" w:rsidRPr="00C74466" w:rsidRDefault="00345A21" w:rsidP="00345A21">
      <w:pPr>
        <w:tabs>
          <w:tab w:val="left" w:pos="426"/>
        </w:tabs>
        <w:rPr>
          <w:rFonts w:ascii="Arial" w:hAnsi="Arial"/>
          <w:sz w:val="36"/>
        </w:rPr>
      </w:pPr>
      <w:r w:rsidRPr="00C74466">
        <w:rPr>
          <w:rFonts w:ascii="Arial" w:hAnsi="Arial"/>
          <w:color w:val="00A7B5"/>
          <w:sz w:val="36"/>
        </w:rPr>
        <w:t>Period–</w:t>
      </w:r>
      <w:r w:rsidR="009A4EC8">
        <w:rPr>
          <w:rFonts w:ascii="Arial" w:hAnsi="Arial"/>
          <w:color w:val="00A7B5"/>
          <w:sz w:val="36"/>
        </w:rPr>
        <w:t>16</w:t>
      </w:r>
      <w:r w:rsidR="009A4EC8" w:rsidRPr="009A4EC8">
        <w:rPr>
          <w:rFonts w:ascii="Arial" w:hAnsi="Arial"/>
          <w:color w:val="00A7B5"/>
          <w:sz w:val="36"/>
          <w:vertAlign w:val="superscript"/>
        </w:rPr>
        <w:t>th</w:t>
      </w:r>
      <w:r w:rsidR="009A4EC8">
        <w:rPr>
          <w:rFonts w:ascii="Arial" w:hAnsi="Arial"/>
          <w:color w:val="00A7B5"/>
          <w:sz w:val="36"/>
        </w:rPr>
        <w:t xml:space="preserve"> </w:t>
      </w:r>
      <w:r w:rsidR="00895090">
        <w:rPr>
          <w:rFonts w:ascii="Arial" w:hAnsi="Arial"/>
          <w:color w:val="00A7B5"/>
          <w:sz w:val="36"/>
        </w:rPr>
        <w:t>–</w:t>
      </w:r>
      <w:r w:rsidR="00231DD0">
        <w:rPr>
          <w:rFonts w:ascii="Arial" w:hAnsi="Arial"/>
          <w:color w:val="00A7B5"/>
          <w:sz w:val="36"/>
        </w:rPr>
        <w:t xml:space="preserve"> </w:t>
      </w:r>
      <w:r w:rsidR="009A4EC8">
        <w:rPr>
          <w:rFonts w:ascii="Arial" w:hAnsi="Arial"/>
          <w:color w:val="00A7B5"/>
          <w:sz w:val="36"/>
        </w:rPr>
        <w:t>30</w:t>
      </w:r>
      <w:r w:rsidR="001A08C6" w:rsidRPr="001A08C6">
        <w:rPr>
          <w:rFonts w:ascii="Arial" w:hAnsi="Arial"/>
          <w:color w:val="00A7B5"/>
          <w:sz w:val="36"/>
          <w:vertAlign w:val="superscript"/>
        </w:rPr>
        <w:t>th</w:t>
      </w:r>
      <w:r w:rsidR="001A08C6">
        <w:rPr>
          <w:rFonts w:ascii="Arial" w:hAnsi="Arial"/>
          <w:color w:val="00A7B5"/>
          <w:sz w:val="36"/>
        </w:rPr>
        <w:t xml:space="preserve"> April</w:t>
      </w:r>
      <w:r w:rsidR="002D240F">
        <w:rPr>
          <w:rFonts w:ascii="Arial" w:hAnsi="Arial"/>
          <w:color w:val="00A7B5"/>
          <w:sz w:val="36"/>
        </w:rPr>
        <w:t xml:space="preserve"> 202</w:t>
      </w:r>
      <w:r w:rsidR="006557EB">
        <w:rPr>
          <w:rFonts w:ascii="Arial" w:hAnsi="Arial"/>
          <w:color w:val="00A7B5"/>
          <w:sz w:val="36"/>
        </w:rPr>
        <w:t>3</w:t>
      </w:r>
    </w:p>
    <w:p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00F40524">
        <w:rPr>
          <w:rFonts w:ascii="Arial" w:hAnsi="Arial" w:cs="Arial"/>
          <w:b/>
          <w:sz w:val="18"/>
        </w:rPr>
        <w:t xml:space="preserve"> </w:t>
      </w:r>
      <w:r w:rsidRPr="00C74466">
        <w:rPr>
          <w:rFonts w:ascii="Arial" w:hAnsi="Arial" w:cs="Arial"/>
          <w:b/>
          <w:sz w:val="18"/>
        </w:rPr>
        <w:t>Progress</w:t>
      </w:r>
      <w:r w:rsidR="00F40524">
        <w:rPr>
          <w:rFonts w:ascii="Arial" w:hAnsi="Arial" w:cs="Arial"/>
          <w:b/>
          <w:sz w:val="18"/>
        </w:rPr>
        <w:t xml:space="preserve"> </w:t>
      </w:r>
      <w:r w:rsidRPr="00C74466">
        <w:rPr>
          <w:rFonts w:ascii="Arial" w:hAnsi="Arial" w:cs="Arial"/>
          <w:b/>
          <w:sz w:val="18"/>
        </w:rPr>
        <w:t>Report–Fortnightly</w:t>
      </w:r>
    </w:p>
    <w:p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trPr>
          <w:trHeight w:val="311"/>
        </w:trPr>
        <w:tc>
          <w:tcPr>
            <w:tcW w:w="10074" w:type="dxa"/>
            <w:gridSpan w:val="2"/>
          </w:tcPr>
          <w:p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00F40524">
              <w:rPr>
                <w:rFonts w:ascii="Arial" w:hAnsi="Arial" w:cs="Arial"/>
                <w:b/>
                <w:sz w:val="18"/>
              </w:rPr>
              <w:t xml:space="preserve"> </w:t>
            </w:r>
            <w:r w:rsidRPr="00C74466">
              <w:rPr>
                <w:rFonts w:ascii="Arial" w:hAnsi="Arial" w:cs="Arial"/>
                <w:b/>
                <w:sz w:val="18"/>
              </w:rPr>
              <w:t>State</w:t>
            </w:r>
            <w:r w:rsidR="00F40524">
              <w:rPr>
                <w:rFonts w:ascii="Arial" w:hAnsi="Arial" w:cs="Arial"/>
                <w:b/>
                <w:sz w:val="18"/>
              </w:rPr>
              <w:t xml:space="preserve"> </w:t>
            </w:r>
            <w:r w:rsidRPr="00C74466">
              <w:rPr>
                <w:rFonts w:ascii="Arial" w:hAnsi="Arial" w:cs="Arial"/>
                <w:b/>
                <w:sz w:val="18"/>
              </w:rPr>
              <w:t>PMU–MSMEs</w:t>
            </w:r>
          </w:p>
        </w:tc>
      </w:tr>
      <w:tr w:rsidR="00583632" w:rsidRPr="00C74466">
        <w:trPr>
          <w:trHeight w:val="931"/>
        </w:trPr>
        <w:tc>
          <w:tcPr>
            <w:tcW w:w="3952" w:type="dxa"/>
          </w:tcPr>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008C6658">
              <w:rPr>
                <w:rFonts w:ascii="Arial" w:hAnsi="Arial" w:cs="Arial"/>
                <w:b/>
                <w:sz w:val="18"/>
              </w:rPr>
              <w:t xml:space="preserve">        </w:t>
            </w:r>
            <w:r w:rsidR="00F40524">
              <w:rPr>
                <w:rFonts w:ascii="Arial" w:hAnsi="Arial" w:cs="Arial"/>
                <w:b/>
                <w:sz w:val="18"/>
              </w:rPr>
              <w:t>Kolkata</w:t>
            </w:r>
            <w:r w:rsidRPr="00345A21">
              <w:rPr>
                <w:rFonts w:ascii="Arial" w:hAnsi="Arial" w:cs="Arial"/>
                <w:b/>
                <w:sz w:val="18"/>
              </w:rPr>
              <w:t xml:space="preserve"> </w:t>
            </w:r>
          </w:p>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sidR="00F40524">
              <w:rPr>
                <w:rFonts w:ascii="Arial" w:hAnsi="Arial" w:cs="Arial"/>
                <w:b/>
                <w:sz w:val="18"/>
              </w:rPr>
              <w:t xml:space="preserve">       </w:t>
            </w:r>
            <w:r w:rsidR="001A08C6">
              <w:rPr>
                <w:rFonts w:ascii="Arial" w:hAnsi="Arial" w:cs="Arial"/>
                <w:b/>
                <w:sz w:val="18"/>
              </w:rPr>
              <w:t>April</w:t>
            </w:r>
            <w:r w:rsidR="006557EB">
              <w:rPr>
                <w:rFonts w:ascii="Arial" w:hAnsi="Arial" w:cs="Arial"/>
                <w:b/>
                <w:sz w:val="18"/>
              </w:rPr>
              <w:t xml:space="preserve"> 2023</w:t>
            </w:r>
          </w:p>
          <w:p w:rsidR="00583632" w:rsidRPr="00C74466" w:rsidRDefault="00C62BAD" w:rsidP="00F40524">
            <w:pPr>
              <w:pStyle w:val="TableParagraph"/>
              <w:spacing w:line="294" w:lineRule="exact"/>
              <w:ind w:left="28"/>
              <w:rPr>
                <w:rFonts w:ascii="Arial" w:hAnsi="Arial" w:cs="Arial"/>
                <w:b/>
                <w:sz w:val="18"/>
              </w:rPr>
            </w:pPr>
            <w:r>
              <w:rPr>
                <w:rFonts w:ascii="Arial" w:hAnsi="Arial" w:cs="Arial"/>
                <w:b/>
                <w:sz w:val="18"/>
              </w:rPr>
              <w:t xml:space="preserve">Fortnight Ending:     </w:t>
            </w:r>
            <w:r w:rsidR="009A4EC8">
              <w:rPr>
                <w:rFonts w:ascii="Arial" w:hAnsi="Arial" w:cs="Arial"/>
                <w:b/>
                <w:sz w:val="18"/>
              </w:rPr>
              <w:t>30</w:t>
            </w:r>
            <w:r w:rsidR="001A08C6" w:rsidRPr="001A08C6">
              <w:rPr>
                <w:rFonts w:ascii="Arial" w:hAnsi="Arial" w:cs="Arial"/>
                <w:b/>
                <w:sz w:val="18"/>
                <w:vertAlign w:val="superscript"/>
              </w:rPr>
              <w:t>th</w:t>
            </w:r>
            <w:r w:rsidR="001A08C6">
              <w:rPr>
                <w:rFonts w:ascii="Arial" w:hAnsi="Arial" w:cs="Arial"/>
                <w:b/>
                <w:sz w:val="18"/>
              </w:rPr>
              <w:t xml:space="preserve"> April</w:t>
            </w:r>
            <w:r w:rsidR="002D240F">
              <w:rPr>
                <w:rFonts w:ascii="Arial" w:hAnsi="Arial" w:cs="Arial"/>
                <w:b/>
                <w:sz w:val="18"/>
              </w:rPr>
              <w:t xml:space="preserve"> 202</w:t>
            </w:r>
            <w:r w:rsidR="006557EB">
              <w:rPr>
                <w:rFonts w:ascii="Arial" w:hAnsi="Arial" w:cs="Arial"/>
                <w:b/>
                <w:sz w:val="18"/>
              </w:rPr>
              <w:t>3</w:t>
            </w:r>
          </w:p>
        </w:tc>
        <w:tc>
          <w:tcPr>
            <w:tcW w:w="6122" w:type="dxa"/>
          </w:tcPr>
          <w:p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0025384B">
              <w:rPr>
                <w:rFonts w:ascii="Arial" w:hAnsi="Arial" w:cs="Arial"/>
                <w:b/>
                <w:sz w:val="18"/>
              </w:rPr>
              <w:t xml:space="preserve"> </w:t>
            </w:r>
            <w:r w:rsidRPr="00C74466">
              <w:rPr>
                <w:rFonts w:ascii="Arial" w:hAnsi="Arial" w:cs="Arial"/>
                <w:b/>
                <w:sz w:val="18"/>
              </w:rPr>
              <w:t>Summary</w:t>
            </w:r>
          </w:p>
          <w:p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00F40524">
              <w:rPr>
                <w:rFonts w:ascii="Arial" w:hAnsi="Arial" w:cs="Arial"/>
                <w:sz w:val="18"/>
              </w:rPr>
              <w:t xml:space="preserve"> </w:t>
            </w:r>
            <w:r w:rsidRPr="00C74466">
              <w:rPr>
                <w:rFonts w:ascii="Arial" w:hAnsi="Arial" w:cs="Arial"/>
                <w:sz w:val="18"/>
              </w:rPr>
              <w:t>Report</w:t>
            </w:r>
            <w:r w:rsidR="00F40524">
              <w:rPr>
                <w:rFonts w:ascii="Arial" w:hAnsi="Arial" w:cs="Arial"/>
                <w:sz w:val="18"/>
              </w:rPr>
              <w:t xml:space="preserve"> </w:t>
            </w:r>
            <w:r w:rsidRPr="00C74466">
              <w:rPr>
                <w:rFonts w:ascii="Arial" w:hAnsi="Arial" w:cs="Arial"/>
                <w:sz w:val="18"/>
              </w:rPr>
              <w:t>includes</w:t>
            </w:r>
            <w:r w:rsidR="00F40524">
              <w:rPr>
                <w:rFonts w:ascii="Arial" w:hAnsi="Arial" w:cs="Arial"/>
                <w:sz w:val="18"/>
              </w:rPr>
              <w:t xml:space="preserve"> </w:t>
            </w:r>
            <w:r w:rsidRPr="00C74466">
              <w:rPr>
                <w:rFonts w:ascii="Arial" w:hAnsi="Arial" w:cs="Arial"/>
                <w:sz w:val="18"/>
              </w:rPr>
              <w:t>the</w:t>
            </w:r>
            <w:r w:rsidR="00F40524">
              <w:rPr>
                <w:rFonts w:ascii="Arial" w:hAnsi="Arial" w:cs="Arial"/>
                <w:sz w:val="18"/>
              </w:rPr>
              <w:t xml:space="preserve"> </w:t>
            </w:r>
            <w:r w:rsidRPr="00C74466">
              <w:rPr>
                <w:rFonts w:ascii="Arial" w:hAnsi="Arial" w:cs="Arial"/>
                <w:sz w:val="18"/>
              </w:rPr>
              <w:t>activities</w:t>
            </w:r>
            <w:r w:rsidR="00F40524">
              <w:rPr>
                <w:rFonts w:ascii="Arial" w:hAnsi="Arial" w:cs="Arial"/>
                <w:sz w:val="18"/>
              </w:rPr>
              <w:t xml:space="preserve"> </w:t>
            </w:r>
            <w:r w:rsidRPr="00C74466">
              <w:rPr>
                <w:rFonts w:ascii="Arial" w:hAnsi="Arial" w:cs="Arial"/>
                <w:sz w:val="18"/>
              </w:rPr>
              <w:t>carried</w:t>
            </w:r>
            <w:r w:rsidR="00F40524">
              <w:rPr>
                <w:rFonts w:ascii="Arial" w:hAnsi="Arial" w:cs="Arial"/>
                <w:sz w:val="18"/>
              </w:rPr>
              <w:t xml:space="preserve"> </w:t>
            </w:r>
            <w:r w:rsidRPr="00C74466">
              <w:rPr>
                <w:rFonts w:ascii="Arial" w:hAnsi="Arial" w:cs="Arial"/>
                <w:sz w:val="18"/>
              </w:rPr>
              <w:t>out</w:t>
            </w:r>
            <w:r w:rsidR="00F40524">
              <w:rPr>
                <w:rFonts w:ascii="Arial" w:hAnsi="Arial" w:cs="Arial"/>
                <w:sz w:val="18"/>
              </w:rPr>
              <w:t xml:space="preserve"> </w:t>
            </w:r>
            <w:r w:rsidRPr="00C74466">
              <w:rPr>
                <w:rFonts w:ascii="Arial" w:hAnsi="Arial" w:cs="Arial"/>
                <w:sz w:val="18"/>
              </w:rPr>
              <w:t>by</w:t>
            </w:r>
            <w:r w:rsidR="00F40524">
              <w:rPr>
                <w:rFonts w:ascii="Arial" w:hAnsi="Arial" w:cs="Arial"/>
                <w:sz w:val="18"/>
              </w:rPr>
              <w:t xml:space="preserve"> </w:t>
            </w:r>
            <w:r w:rsidRPr="00C74466">
              <w:rPr>
                <w:rFonts w:ascii="Arial" w:hAnsi="Arial" w:cs="Arial"/>
                <w:sz w:val="18"/>
              </w:rPr>
              <w:t>SIDBI-PMU</w:t>
            </w:r>
            <w:r w:rsidR="00F40524">
              <w:rPr>
                <w:rFonts w:ascii="Arial" w:hAnsi="Arial" w:cs="Arial"/>
                <w:sz w:val="18"/>
              </w:rPr>
              <w:t xml:space="preserve"> </w:t>
            </w:r>
            <w:r w:rsidRPr="00C74466">
              <w:rPr>
                <w:rFonts w:ascii="Arial" w:hAnsi="Arial" w:cs="Arial"/>
                <w:sz w:val="18"/>
              </w:rPr>
              <w:t>for</w:t>
            </w:r>
            <w:r w:rsidR="00F40524">
              <w:rPr>
                <w:rFonts w:ascii="Arial" w:hAnsi="Arial" w:cs="Arial"/>
                <w:sz w:val="18"/>
              </w:rPr>
              <w:t xml:space="preserve"> </w:t>
            </w:r>
            <w:r w:rsidRPr="00C74466">
              <w:rPr>
                <w:rFonts w:ascii="Arial" w:hAnsi="Arial" w:cs="Arial"/>
                <w:sz w:val="18"/>
              </w:rPr>
              <w:t>the</w:t>
            </w:r>
          </w:p>
          <w:p w:rsidR="00583632" w:rsidRPr="00C74466" w:rsidRDefault="002D240F" w:rsidP="00F40524">
            <w:pPr>
              <w:pStyle w:val="TableParagraph"/>
              <w:spacing w:line="294" w:lineRule="exact"/>
              <w:ind w:left="28"/>
              <w:rPr>
                <w:rFonts w:ascii="Arial" w:hAnsi="Arial" w:cs="Arial"/>
                <w:sz w:val="18"/>
              </w:rPr>
            </w:pPr>
            <w:r>
              <w:rPr>
                <w:rFonts w:ascii="Arial" w:hAnsi="Arial" w:cs="Arial"/>
                <w:sz w:val="18"/>
              </w:rPr>
              <w:t>Facilitation</w:t>
            </w:r>
            <w:r w:rsidR="00F40524">
              <w:rPr>
                <w:rFonts w:ascii="Arial" w:hAnsi="Arial" w:cs="Arial"/>
                <w:sz w:val="18"/>
              </w:rPr>
              <w:t xml:space="preserve"> </w:t>
            </w:r>
            <w:r w:rsidR="004A3566" w:rsidRPr="00C74466">
              <w:rPr>
                <w:rFonts w:ascii="Arial" w:hAnsi="Arial" w:cs="Arial"/>
                <w:sz w:val="18"/>
              </w:rPr>
              <w:t>of</w:t>
            </w:r>
            <w:r w:rsidR="00F40524">
              <w:rPr>
                <w:rFonts w:ascii="Arial" w:hAnsi="Arial" w:cs="Arial"/>
                <w:sz w:val="18"/>
              </w:rPr>
              <w:t xml:space="preserve"> </w:t>
            </w:r>
            <w:r w:rsidR="004A3566" w:rsidRPr="00C74466">
              <w:rPr>
                <w:rFonts w:ascii="Arial" w:hAnsi="Arial" w:cs="Arial"/>
                <w:sz w:val="18"/>
              </w:rPr>
              <w:t>MSME</w:t>
            </w:r>
            <w:r w:rsidR="00F40524">
              <w:rPr>
                <w:rFonts w:ascii="Arial" w:hAnsi="Arial" w:cs="Arial"/>
                <w:sz w:val="18"/>
              </w:rPr>
              <w:t xml:space="preserve"> </w:t>
            </w:r>
            <w:r w:rsidR="004A3566" w:rsidRPr="00C74466">
              <w:rPr>
                <w:rFonts w:ascii="Arial" w:hAnsi="Arial" w:cs="Arial"/>
                <w:sz w:val="18"/>
              </w:rPr>
              <w:t>Ecosystem</w:t>
            </w:r>
            <w:r w:rsidR="00F40524">
              <w:rPr>
                <w:rFonts w:ascii="Arial" w:hAnsi="Arial" w:cs="Arial"/>
                <w:sz w:val="18"/>
              </w:rPr>
              <w:t xml:space="preserve"> </w:t>
            </w:r>
            <w:r w:rsidR="004A3566" w:rsidRPr="00C74466">
              <w:rPr>
                <w:rFonts w:ascii="Arial" w:hAnsi="Arial" w:cs="Arial"/>
                <w:sz w:val="18"/>
              </w:rPr>
              <w:t>in</w:t>
            </w:r>
            <w:r w:rsidR="00F40524">
              <w:rPr>
                <w:rFonts w:ascii="Arial" w:hAnsi="Arial" w:cs="Arial"/>
                <w:sz w:val="18"/>
              </w:rPr>
              <w:t xml:space="preserve"> </w:t>
            </w:r>
            <w:r w:rsidR="004A3566" w:rsidRPr="00C74466">
              <w:rPr>
                <w:rFonts w:ascii="Arial" w:hAnsi="Arial" w:cs="Arial"/>
                <w:sz w:val="18"/>
              </w:rPr>
              <w:t>the</w:t>
            </w:r>
            <w:r w:rsidR="00F40524">
              <w:rPr>
                <w:rFonts w:ascii="Arial" w:hAnsi="Arial" w:cs="Arial"/>
                <w:sz w:val="18"/>
              </w:rPr>
              <w:t xml:space="preserve"> </w:t>
            </w:r>
            <w:r w:rsidR="004A3566" w:rsidRPr="00C74466">
              <w:rPr>
                <w:rFonts w:ascii="Arial" w:hAnsi="Arial" w:cs="Arial"/>
                <w:sz w:val="18"/>
              </w:rPr>
              <w:t>State</w:t>
            </w:r>
            <w:r w:rsidR="00F40524">
              <w:rPr>
                <w:rFonts w:ascii="Arial" w:hAnsi="Arial" w:cs="Arial"/>
                <w:sz w:val="18"/>
              </w:rPr>
              <w:t xml:space="preserve"> </w:t>
            </w:r>
            <w:r w:rsidR="004A3566" w:rsidRPr="00C74466">
              <w:rPr>
                <w:rFonts w:ascii="Arial" w:hAnsi="Arial" w:cs="Arial"/>
                <w:sz w:val="18"/>
              </w:rPr>
              <w:t>of</w:t>
            </w:r>
            <w:r w:rsidR="00F40524">
              <w:rPr>
                <w:rFonts w:ascii="Arial" w:hAnsi="Arial" w:cs="Arial"/>
                <w:sz w:val="18"/>
              </w:rPr>
              <w:t xml:space="preserve"> West Bengal</w:t>
            </w:r>
            <w:r w:rsidR="004A3566" w:rsidRPr="00C74466">
              <w:rPr>
                <w:rFonts w:ascii="Arial" w:hAnsi="Arial" w:cs="Arial"/>
                <w:sz w:val="18"/>
              </w:rPr>
              <w:t>.</w:t>
            </w:r>
          </w:p>
        </w:tc>
      </w:tr>
    </w:tbl>
    <w:p w:rsidR="00583632" w:rsidRPr="00C74466" w:rsidRDefault="00583632">
      <w:pPr>
        <w:pStyle w:val="BodyText"/>
        <w:spacing w:before="8"/>
        <w:rPr>
          <w:rFonts w:ascii="Arial" w:hAnsi="Arial" w:cs="Arial"/>
          <w:b/>
          <w:sz w:val="13"/>
        </w:rPr>
      </w:pPr>
    </w:p>
    <w:p w:rsidR="00583632" w:rsidRPr="00C74466" w:rsidRDefault="004A3566">
      <w:pPr>
        <w:spacing w:before="59"/>
        <w:ind w:left="292"/>
        <w:rPr>
          <w:rFonts w:ascii="Arial" w:hAnsi="Arial" w:cs="Arial"/>
          <w:b/>
          <w:sz w:val="18"/>
        </w:rPr>
      </w:pPr>
      <w:r w:rsidRPr="00C74466">
        <w:rPr>
          <w:rFonts w:ascii="Arial" w:hAnsi="Arial" w:cs="Arial"/>
          <w:b/>
          <w:sz w:val="18"/>
        </w:rPr>
        <w:t>Team</w:t>
      </w:r>
      <w:r w:rsidR="00BE7F96">
        <w:rPr>
          <w:rFonts w:ascii="Arial" w:hAnsi="Arial" w:cs="Arial"/>
          <w:b/>
          <w:sz w:val="18"/>
        </w:rPr>
        <w:t xml:space="preserve"> </w:t>
      </w:r>
      <w:r w:rsidRPr="00C74466">
        <w:rPr>
          <w:rFonts w:ascii="Arial" w:hAnsi="Arial" w:cs="Arial"/>
          <w:b/>
          <w:sz w:val="18"/>
        </w:rPr>
        <w:t>Deployment</w:t>
      </w:r>
      <w:r w:rsidR="00BE7F96">
        <w:rPr>
          <w:rFonts w:ascii="Arial" w:hAnsi="Arial" w:cs="Arial"/>
          <w:b/>
          <w:sz w:val="18"/>
        </w:rPr>
        <w:t xml:space="preserve"> </w:t>
      </w:r>
      <w:r w:rsidRPr="00C74466">
        <w:rPr>
          <w:rFonts w:ascii="Arial" w:hAnsi="Arial" w:cs="Arial"/>
          <w:b/>
          <w:sz w:val="18"/>
        </w:rPr>
        <w: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trPr>
          <w:trHeight w:val="311"/>
        </w:trPr>
        <w:tc>
          <w:tcPr>
            <w:tcW w:w="10075" w:type="dxa"/>
            <w:gridSpan w:val="4"/>
            <w:shd w:val="clear" w:color="auto" w:fill="B59BDB"/>
          </w:tcPr>
          <w:p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trPr>
          <w:trHeight w:val="312"/>
        </w:trPr>
        <w:tc>
          <w:tcPr>
            <w:tcW w:w="778" w:type="dxa"/>
          </w:tcPr>
          <w:p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rsidR="00583632" w:rsidRPr="00C74466" w:rsidRDefault="004A3566">
            <w:pPr>
              <w:pStyle w:val="TableParagraph"/>
              <w:ind w:left="109"/>
              <w:rPr>
                <w:rFonts w:ascii="Arial" w:hAnsi="Arial" w:cs="Arial"/>
                <w:b/>
                <w:sz w:val="18"/>
              </w:rPr>
            </w:pPr>
            <w:r w:rsidRPr="00C74466">
              <w:rPr>
                <w:rFonts w:ascii="Arial" w:hAnsi="Arial" w:cs="Arial"/>
                <w:b/>
                <w:sz w:val="18"/>
              </w:rPr>
              <w:t>Nameof Resource</w:t>
            </w:r>
          </w:p>
        </w:tc>
        <w:tc>
          <w:tcPr>
            <w:tcW w:w="3309" w:type="dxa"/>
          </w:tcPr>
          <w:p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00FA260E">
              <w:rPr>
                <w:rFonts w:ascii="Arial" w:hAnsi="Arial" w:cs="Arial"/>
                <w:b/>
                <w:sz w:val="18"/>
              </w:rPr>
              <w:t xml:space="preserve"> </w:t>
            </w:r>
            <w:r w:rsidRPr="00C74466">
              <w:rPr>
                <w:rFonts w:ascii="Arial" w:hAnsi="Arial" w:cs="Arial"/>
                <w:b/>
                <w:sz w:val="18"/>
              </w:rPr>
              <w:t>Date</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00120439">
              <w:rPr>
                <w:rFonts w:ascii="Arial" w:hAnsi="Arial" w:cs="Arial"/>
                <w:sz w:val="18"/>
              </w:rPr>
              <w:t xml:space="preserve"> </w:t>
            </w:r>
            <w:r w:rsidRPr="00C74466">
              <w:rPr>
                <w:rFonts w:ascii="Arial" w:hAnsi="Arial" w:cs="Arial"/>
                <w:sz w:val="18"/>
              </w:rPr>
              <w:t>Manager</w:t>
            </w:r>
          </w:p>
        </w:tc>
        <w:tc>
          <w:tcPr>
            <w:tcW w:w="2996" w:type="dxa"/>
          </w:tcPr>
          <w:p w:rsidR="00345A21" w:rsidRPr="00C74466" w:rsidRDefault="00F40524" w:rsidP="00345A21">
            <w:pPr>
              <w:pStyle w:val="TableParagraph"/>
              <w:spacing w:line="317" w:lineRule="exact"/>
              <w:ind w:left="109"/>
              <w:rPr>
                <w:rFonts w:ascii="Arial" w:hAnsi="Arial" w:cs="Arial"/>
                <w:sz w:val="18"/>
              </w:rPr>
            </w:pPr>
            <w:r>
              <w:rPr>
                <w:rFonts w:ascii="Arial" w:hAnsi="Arial" w:cs="Arial"/>
                <w:sz w:val="18"/>
              </w:rPr>
              <w:t>Kaushik Mukherjee</w:t>
            </w:r>
          </w:p>
        </w:tc>
        <w:tc>
          <w:tcPr>
            <w:tcW w:w="3309" w:type="dxa"/>
          </w:tcPr>
          <w:p w:rsidR="00345A21" w:rsidRPr="00C74466" w:rsidRDefault="00A47209" w:rsidP="00F40524">
            <w:pPr>
              <w:pStyle w:val="TableParagraph"/>
              <w:spacing w:line="317" w:lineRule="exact"/>
              <w:ind w:left="105"/>
              <w:rPr>
                <w:rFonts w:ascii="Arial" w:hAnsi="Arial" w:cs="Arial"/>
                <w:sz w:val="18"/>
              </w:rPr>
            </w:pPr>
            <w:r>
              <w:rPr>
                <w:rFonts w:ascii="Arial" w:hAnsi="Arial" w:cs="Arial"/>
                <w:sz w:val="18"/>
              </w:rPr>
              <w:t>20</w:t>
            </w:r>
            <w:r w:rsidR="00345A21" w:rsidRPr="00345A21">
              <w:rPr>
                <w:rFonts w:ascii="Arial" w:hAnsi="Arial" w:cs="Arial"/>
                <w:sz w:val="18"/>
              </w:rPr>
              <w:t xml:space="preserve">th </w:t>
            </w:r>
            <w:r w:rsidR="00F40524">
              <w:rPr>
                <w:rFonts w:ascii="Arial" w:hAnsi="Arial" w:cs="Arial"/>
                <w:sz w:val="18"/>
              </w:rPr>
              <w:t>Jan</w:t>
            </w:r>
            <w:r w:rsidR="00345A21" w:rsidRPr="00345A21">
              <w:rPr>
                <w:rFonts w:ascii="Arial" w:hAnsi="Arial" w:cs="Arial"/>
                <w:sz w:val="18"/>
              </w:rPr>
              <w:t xml:space="preserve"> 202</w:t>
            </w:r>
            <w:r w:rsidR="00F40524">
              <w:rPr>
                <w:rFonts w:ascii="Arial" w:hAnsi="Arial" w:cs="Arial"/>
                <w:sz w:val="18"/>
              </w:rPr>
              <w:t>2</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00F40524">
              <w:rPr>
                <w:rFonts w:ascii="Arial" w:hAnsi="Arial" w:cs="Arial"/>
                <w:sz w:val="18"/>
              </w:rPr>
              <w:t xml:space="preserve"> </w:t>
            </w:r>
            <w:r w:rsidRPr="00C74466">
              <w:rPr>
                <w:rFonts w:ascii="Arial" w:hAnsi="Arial" w:cs="Arial"/>
                <w:sz w:val="18"/>
              </w:rPr>
              <w:t>Analyst</w:t>
            </w:r>
          </w:p>
        </w:tc>
        <w:tc>
          <w:tcPr>
            <w:tcW w:w="2996" w:type="dxa"/>
          </w:tcPr>
          <w:p w:rsidR="00345A21" w:rsidRPr="00C74466" w:rsidRDefault="00F40524" w:rsidP="00345A21">
            <w:pPr>
              <w:pStyle w:val="TableParagraph"/>
              <w:spacing w:line="317" w:lineRule="exact"/>
              <w:ind w:left="109"/>
              <w:rPr>
                <w:rFonts w:ascii="Arial" w:hAnsi="Arial" w:cs="Arial"/>
                <w:sz w:val="18"/>
              </w:rPr>
            </w:pPr>
            <w:r>
              <w:rPr>
                <w:rFonts w:ascii="Arial" w:hAnsi="Arial" w:cs="Arial"/>
                <w:sz w:val="18"/>
              </w:rPr>
              <w:t>Santanu Karmakar</w:t>
            </w:r>
          </w:p>
        </w:tc>
        <w:tc>
          <w:tcPr>
            <w:tcW w:w="3309" w:type="dxa"/>
          </w:tcPr>
          <w:p w:rsidR="00345A21" w:rsidRPr="00C74466" w:rsidRDefault="00F40524" w:rsidP="00F40524">
            <w:pPr>
              <w:pStyle w:val="TableParagraph"/>
              <w:spacing w:line="317" w:lineRule="exact"/>
              <w:ind w:left="105"/>
              <w:rPr>
                <w:rFonts w:ascii="Arial" w:hAnsi="Arial" w:cs="Arial"/>
                <w:sz w:val="18"/>
              </w:rPr>
            </w:pPr>
            <w:r>
              <w:rPr>
                <w:rFonts w:ascii="Arial" w:hAnsi="Arial" w:cs="Arial"/>
                <w:sz w:val="18"/>
              </w:rPr>
              <w:t>27</w:t>
            </w:r>
            <w:r w:rsidR="00345A21" w:rsidRPr="00345A21">
              <w:rPr>
                <w:rFonts w:ascii="Arial" w:hAnsi="Arial" w:cs="Arial"/>
                <w:sz w:val="18"/>
              </w:rPr>
              <w:t xml:space="preserve">th </w:t>
            </w:r>
            <w:r>
              <w:rPr>
                <w:rFonts w:ascii="Arial" w:hAnsi="Arial" w:cs="Arial"/>
                <w:sz w:val="18"/>
              </w:rPr>
              <w:t>June</w:t>
            </w:r>
            <w:r w:rsidR="00345A21" w:rsidRPr="00345A21">
              <w:rPr>
                <w:rFonts w:ascii="Arial" w:hAnsi="Arial" w:cs="Arial"/>
                <w:sz w:val="18"/>
              </w:rPr>
              <w:t xml:space="preserve"> 202</w:t>
            </w:r>
            <w:r>
              <w:rPr>
                <w:rFonts w:ascii="Arial" w:hAnsi="Arial" w:cs="Arial"/>
                <w:sz w:val="18"/>
              </w:rPr>
              <w:t>2</w:t>
            </w:r>
          </w:p>
        </w:tc>
      </w:tr>
    </w:tbl>
    <w:p w:rsidR="00583632" w:rsidRPr="00C74466" w:rsidRDefault="00583632">
      <w:pPr>
        <w:pStyle w:val="BodyText"/>
        <w:spacing w:before="17"/>
        <w:rPr>
          <w:rFonts w:ascii="Arial" w:hAnsi="Arial" w:cs="Arial"/>
          <w:b/>
          <w:sz w:val="16"/>
        </w:rPr>
      </w:pPr>
    </w:p>
    <w:p w:rsidR="001166AA" w:rsidRDefault="004A3566" w:rsidP="00345A21">
      <w:pPr>
        <w:spacing w:line="230" w:lineRule="auto"/>
        <w:ind w:left="292" w:right="1418"/>
        <w:rPr>
          <w:rFonts w:ascii="Arial" w:hAnsi="Arial" w:cs="Arial"/>
          <w:b/>
          <w:spacing w:val="-61"/>
          <w:sz w:val="18"/>
        </w:rPr>
      </w:pPr>
      <w:r w:rsidRPr="00C74466">
        <w:rPr>
          <w:rFonts w:ascii="Arial" w:hAnsi="Arial" w:cs="Arial"/>
          <w:b/>
          <w:sz w:val="18"/>
        </w:rPr>
        <w:t xml:space="preserve">Details of State </w:t>
      </w:r>
      <w:r w:rsidR="001166AA">
        <w:rPr>
          <w:rFonts w:ascii="Arial" w:hAnsi="Arial" w:cs="Arial"/>
          <w:b/>
          <w:sz w:val="18"/>
        </w:rPr>
        <w:t xml:space="preserve">&amp; SIDBI </w:t>
      </w:r>
      <w:r w:rsidRPr="00C74466">
        <w:rPr>
          <w:rFonts w:ascii="Arial" w:hAnsi="Arial" w:cs="Arial"/>
          <w:b/>
          <w:sz w:val="18"/>
        </w:rPr>
        <w:t xml:space="preserve">Nodal Connect </w:t>
      </w:r>
      <w:r w:rsidR="001166AA">
        <w:rPr>
          <w:rFonts w:ascii="Arial" w:hAnsi="Arial" w:cs="Arial"/>
          <w:b/>
          <w:sz w:val="18"/>
        </w:rPr>
        <w:t>–</w:t>
      </w:r>
    </w:p>
    <w:p w:rsidR="00583632" w:rsidRDefault="004A3566" w:rsidP="00345A21">
      <w:pPr>
        <w:spacing w:line="230" w:lineRule="auto"/>
        <w:ind w:left="292" w:right="1418"/>
        <w:rPr>
          <w:rFonts w:ascii="Arial" w:hAnsi="Arial" w:cs="Arial"/>
          <w:b/>
          <w:sz w:val="18"/>
        </w:rPr>
      </w:pPr>
      <w:r w:rsidRPr="00C74466">
        <w:rPr>
          <w:rFonts w:ascii="Arial" w:hAnsi="Arial" w:cs="Arial"/>
          <w:b/>
          <w:sz w:val="18"/>
        </w:rPr>
        <w:t>Name–</w:t>
      </w:r>
      <w:r w:rsidR="00345A21" w:rsidRPr="00345A21">
        <w:rPr>
          <w:rFonts w:ascii="Arial" w:hAnsi="Arial" w:cs="Arial"/>
          <w:b/>
          <w:sz w:val="18"/>
        </w:rPr>
        <w:t xml:space="preserve">Ms. </w:t>
      </w:r>
      <w:r w:rsidR="00F40524">
        <w:rPr>
          <w:rFonts w:ascii="Arial" w:hAnsi="Arial" w:cs="Arial"/>
          <w:b/>
          <w:sz w:val="18"/>
        </w:rPr>
        <w:t>Maitreyee</w:t>
      </w:r>
      <w:r w:rsidR="00345A21" w:rsidRPr="00345A21">
        <w:rPr>
          <w:rFonts w:ascii="Arial" w:hAnsi="Arial" w:cs="Arial"/>
          <w:b/>
          <w:sz w:val="18"/>
        </w:rPr>
        <w:t xml:space="preserve"> </w:t>
      </w:r>
      <w:r w:rsidR="00F40524">
        <w:rPr>
          <w:rFonts w:ascii="Arial" w:hAnsi="Arial" w:cs="Arial"/>
          <w:b/>
          <w:sz w:val="18"/>
        </w:rPr>
        <w:t>Ganguly</w:t>
      </w:r>
      <w:r w:rsidR="00345A21" w:rsidRPr="00345A21">
        <w:rPr>
          <w:rFonts w:ascii="Arial" w:hAnsi="Arial" w:cs="Arial"/>
          <w:b/>
          <w:sz w:val="18"/>
        </w:rPr>
        <w:t xml:space="preserve">, </w:t>
      </w:r>
      <w:r w:rsidR="00F40524">
        <w:rPr>
          <w:rFonts w:ascii="Arial" w:hAnsi="Arial" w:cs="Arial"/>
          <w:b/>
          <w:sz w:val="18"/>
        </w:rPr>
        <w:t>Joint</w:t>
      </w:r>
      <w:r w:rsidR="00345A21">
        <w:rPr>
          <w:rFonts w:ascii="Arial" w:hAnsi="Arial" w:cs="Arial"/>
          <w:b/>
          <w:sz w:val="18"/>
        </w:rPr>
        <w:t xml:space="preserve"> </w:t>
      </w:r>
      <w:r w:rsidR="00F40524">
        <w:rPr>
          <w:rFonts w:ascii="Arial" w:hAnsi="Arial" w:cs="Arial"/>
          <w:b/>
          <w:sz w:val="18"/>
        </w:rPr>
        <w:t xml:space="preserve">Secretary; Dpt. of </w:t>
      </w:r>
      <w:r w:rsidR="00345A21">
        <w:rPr>
          <w:rFonts w:ascii="Arial" w:hAnsi="Arial" w:cs="Arial"/>
          <w:b/>
          <w:sz w:val="18"/>
        </w:rPr>
        <w:t>MSME</w:t>
      </w:r>
      <w:r w:rsidR="00F40524">
        <w:rPr>
          <w:rFonts w:ascii="Arial" w:hAnsi="Arial" w:cs="Arial"/>
          <w:b/>
          <w:sz w:val="18"/>
        </w:rPr>
        <w:t>&amp;T</w:t>
      </w:r>
      <w:r w:rsidR="00345A21">
        <w:rPr>
          <w:rFonts w:ascii="Arial" w:hAnsi="Arial" w:cs="Arial"/>
          <w:b/>
          <w:sz w:val="18"/>
        </w:rPr>
        <w:t xml:space="preserve">, Mobile: </w:t>
      </w:r>
      <w:r w:rsidR="00F40524">
        <w:rPr>
          <w:rFonts w:ascii="Arial" w:hAnsi="Arial" w:cs="Arial"/>
          <w:b/>
          <w:sz w:val="18"/>
        </w:rPr>
        <w:t>8910400819</w:t>
      </w:r>
      <w:r w:rsidR="00345A21">
        <w:rPr>
          <w:rFonts w:ascii="Arial" w:hAnsi="Arial" w:cs="Arial"/>
          <w:b/>
          <w:sz w:val="18"/>
        </w:rPr>
        <w:t xml:space="preserve">. </w:t>
      </w:r>
      <w:r w:rsidR="00345A21" w:rsidRPr="00345A21">
        <w:rPr>
          <w:rFonts w:ascii="Arial" w:hAnsi="Arial" w:cs="Arial"/>
          <w:b/>
          <w:sz w:val="18"/>
        </w:rPr>
        <w:t xml:space="preserve">Email: </w:t>
      </w:r>
      <w:hyperlink r:id="rId9" w:history="1">
        <w:r w:rsidR="00EE7734" w:rsidRPr="00CC787F">
          <w:rPr>
            <w:rStyle w:val="Hyperlink"/>
            <w:rFonts w:ascii="Arial" w:hAnsi="Arial" w:cs="Arial"/>
            <w:b/>
            <w:color w:val="auto"/>
            <w:sz w:val="18"/>
            <w:u w:val="none"/>
          </w:rPr>
          <w:t>heremaitreyee@gmail.com</w:t>
        </w:r>
      </w:hyperlink>
      <w:r w:rsidR="001166AA">
        <w:rPr>
          <w:rFonts w:ascii="Arial" w:hAnsi="Arial" w:cs="Arial"/>
          <w:b/>
          <w:sz w:val="18"/>
        </w:rPr>
        <w:t xml:space="preserve"> and Mr. </w:t>
      </w:r>
      <w:r w:rsidR="00EE7734" w:rsidRPr="00EE7734">
        <w:rPr>
          <w:rFonts w:ascii="Arial" w:hAnsi="Arial" w:cs="Arial"/>
          <w:b/>
          <w:sz w:val="18"/>
          <w:szCs w:val="18"/>
        </w:rPr>
        <w:t>Siddhartha Mandal</w:t>
      </w:r>
      <w:r w:rsidR="00EE7734">
        <w:rPr>
          <w:rFonts w:ascii="Arial" w:hAnsi="Arial" w:cs="Arial"/>
          <w:b/>
          <w:sz w:val="18"/>
        </w:rPr>
        <w:t xml:space="preserve">, AGM, </w:t>
      </w:r>
      <w:r w:rsidR="001166AA">
        <w:rPr>
          <w:rFonts w:ascii="Arial" w:hAnsi="Arial" w:cs="Arial"/>
          <w:b/>
          <w:sz w:val="18"/>
        </w:rPr>
        <w:t>K</w:t>
      </w:r>
      <w:r w:rsidR="00EE7734">
        <w:rPr>
          <w:rFonts w:ascii="Arial" w:hAnsi="Arial" w:cs="Arial"/>
          <w:b/>
          <w:sz w:val="18"/>
        </w:rPr>
        <w:t>OL</w:t>
      </w:r>
      <w:r w:rsidR="001166AA">
        <w:rPr>
          <w:rFonts w:ascii="Arial" w:hAnsi="Arial" w:cs="Arial"/>
          <w:b/>
          <w:sz w:val="18"/>
        </w:rPr>
        <w:t>, Mobile: 8</w:t>
      </w:r>
      <w:r w:rsidR="00EE7734">
        <w:rPr>
          <w:rFonts w:ascii="Arial" w:hAnsi="Arial" w:cs="Arial"/>
          <w:b/>
          <w:sz w:val="18"/>
        </w:rPr>
        <w:t xml:space="preserve">469372214, Email: </w:t>
      </w:r>
      <w:hyperlink r:id="rId10" w:history="1">
        <w:r w:rsidR="00245C30" w:rsidRPr="009A4EC8">
          <w:rPr>
            <w:rStyle w:val="Hyperlink"/>
            <w:rFonts w:ascii="Arial" w:hAnsi="Arial" w:cs="Arial"/>
            <w:b/>
            <w:color w:val="auto"/>
            <w:sz w:val="18"/>
            <w:u w:val="none"/>
          </w:rPr>
          <w:t>smandal@sidbi.in</w:t>
        </w:r>
      </w:hyperlink>
    </w:p>
    <w:p w:rsidR="00245C30" w:rsidRPr="00C74466" w:rsidRDefault="00245C30" w:rsidP="00345A21">
      <w:pPr>
        <w:spacing w:line="230" w:lineRule="auto"/>
        <w:ind w:left="292" w:right="1418"/>
        <w:rPr>
          <w:rFonts w:ascii="Arial" w:hAnsi="Arial" w:cs="Arial"/>
          <w:b/>
          <w:sz w:val="18"/>
        </w:rPr>
      </w:pPr>
    </w:p>
    <w:p w:rsidR="00583632" w:rsidRDefault="004A3566" w:rsidP="006A1DF2">
      <w:pPr>
        <w:ind w:left="292"/>
        <w:rPr>
          <w:rFonts w:ascii="Arial" w:hAnsi="Arial" w:cs="Arial"/>
          <w:b/>
          <w:sz w:val="18"/>
        </w:rPr>
      </w:pPr>
      <w:r w:rsidRPr="00C74466">
        <w:rPr>
          <w:rFonts w:ascii="Arial" w:hAnsi="Arial" w:cs="Arial"/>
          <w:b/>
          <w:sz w:val="18"/>
        </w:rPr>
        <w:t>Activities</w:t>
      </w:r>
      <w:r w:rsidR="00F72D6B">
        <w:rPr>
          <w:rFonts w:ascii="Arial" w:hAnsi="Arial" w:cs="Arial"/>
          <w:b/>
          <w:sz w:val="18"/>
        </w:rPr>
        <w:t xml:space="preserve"> </w:t>
      </w:r>
      <w:r w:rsidRPr="00C74466">
        <w:rPr>
          <w:rFonts w:ascii="Arial" w:hAnsi="Arial" w:cs="Arial"/>
          <w:b/>
          <w:sz w:val="18"/>
        </w:rPr>
        <w:t>performed</w:t>
      </w:r>
      <w:r w:rsidR="00F72D6B">
        <w:rPr>
          <w:rFonts w:ascii="Arial" w:hAnsi="Arial" w:cs="Arial"/>
          <w:b/>
          <w:sz w:val="18"/>
        </w:rPr>
        <w:t xml:space="preserve"> </w:t>
      </w:r>
      <w:r w:rsidRPr="00C74466">
        <w:rPr>
          <w:rFonts w:ascii="Arial" w:hAnsi="Arial" w:cs="Arial"/>
          <w:b/>
          <w:sz w:val="18"/>
        </w:rPr>
        <w:t>by</w:t>
      </w:r>
      <w:r w:rsidR="00F72D6B">
        <w:rPr>
          <w:rFonts w:ascii="Arial" w:hAnsi="Arial" w:cs="Arial"/>
          <w:b/>
          <w:sz w:val="18"/>
        </w:rPr>
        <w:t xml:space="preserve"> </w:t>
      </w:r>
      <w:r w:rsidRPr="00C74466">
        <w:rPr>
          <w:rFonts w:ascii="Arial" w:hAnsi="Arial" w:cs="Arial"/>
          <w:b/>
          <w:sz w:val="18"/>
        </w:rPr>
        <w:t>PMU</w:t>
      </w:r>
      <w:r w:rsidR="00F72D6B">
        <w:rPr>
          <w:rFonts w:ascii="Arial" w:hAnsi="Arial" w:cs="Arial"/>
          <w:b/>
          <w:sz w:val="18"/>
        </w:rPr>
        <w:t xml:space="preserve"> </w:t>
      </w:r>
      <w:r w:rsidRPr="00C74466">
        <w:rPr>
          <w:rFonts w:ascii="Arial" w:hAnsi="Arial" w:cs="Arial"/>
          <w:b/>
          <w:sz w:val="18"/>
        </w:rPr>
        <w:t>during</w:t>
      </w:r>
      <w:r w:rsidR="00F72D6B">
        <w:rPr>
          <w:rFonts w:ascii="Arial" w:hAnsi="Arial" w:cs="Arial"/>
          <w:b/>
          <w:sz w:val="18"/>
        </w:rPr>
        <w:t xml:space="preserve"> </w:t>
      </w:r>
      <w:r w:rsidRPr="00C74466">
        <w:rPr>
          <w:rFonts w:ascii="Arial" w:hAnsi="Arial" w:cs="Arial"/>
          <w:b/>
          <w:sz w:val="18"/>
        </w:rPr>
        <w:t>fortnight</w:t>
      </w:r>
      <w:r w:rsidR="00F72D6B">
        <w:rPr>
          <w:rFonts w:ascii="Arial" w:hAnsi="Arial" w:cs="Arial"/>
          <w:b/>
          <w:sz w:val="18"/>
        </w:rPr>
        <w:t xml:space="preserve"> </w:t>
      </w:r>
      <w:r w:rsidRPr="00C74466">
        <w:rPr>
          <w:rFonts w:ascii="Arial" w:hAnsi="Arial" w:cs="Arial"/>
          <w:b/>
          <w:sz w:val="18"/>
        </w:rPr>
        <w:t>ending</w:t>
      </w:r>
      <w:r w:rsidR="00F72D6B">
        <w:rPr>
          <w:rFonts w:ascii="Arial" w:hAnsi="Arial" w:cs="Arial"/>
          <w:b/>
          <w:sz w:val="18"/>
        </w:rPr>
        <w:t xml:space="preserve"> </w:t>
      </w:r>
      <w:r w:rsidR="009A4EC8">
        <w:rPr>
          <w:rFonts w:ascii="Arial" w:hAnsi="Arial" w:cs="Arial"/>
          <w:b/>
          <w:sz w:val="18"/>
        </w:rPr>
        <w:t>30</w:t>
      </w:r>
      <w:r w:rsidR="001A08C6" w:rsidRPr="001A08C6">
        <w:rPr>
          <w:rFonts w:ascii="Arial" w:hAnsi="Arial" w:cs="Arial"/>
          <w:b/>
          <w:sz w:val="18"/>
          <w:vertAlign w:val="superscript"/>
        </w:rPr>
        <w:t>th</w:t>
      </w:r>
      <w:r w:rsidR="001A08C6">
        <w:rPr>
          <w:rFonts w:ascii="Arial" w:hAnsi="Arial" w:cs="Arial"/>
          <w:b/>
          <w:sz w:val="18"/>
        </w:rPr>
        <w:t xml:space="preserve"> April</w:t>
      </w:r>
      <w:r w:rsidR="002D240F">
        <w:rPr>
          <w:rFonts w:ascii="Arial" w:hAnsi="Arial" w:cs="Arial"/>
          <w:b/>
          <w:sz w:val="18"/>
        </w:rPr>
        <w:t xml:space="preserve"> 202</w:t>
      </w:r>
      <w:r w:rsidR="00445A38">
        <w:rPr>
          <w:rFonts w:ascii="Arial" w:hAnsi="Arial" w:cs="Arial"/>
          <w:b/>
          <w:sz w:val="18"/>
        </w:rPr>
        <w:t>3</w:t>
      </w:r>
    </w:p>
    <w:p w:rsidR="00245C30" w:rsidRPr="00C74466" w:rsidRDefault="00245C30" w:rsidP="006A1DF2">
      <w:pPr>
        <w:ind w:left="292"/>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5"/>
        <w:gridCol w:w="9158"/>
      </w:tblGrid>
      <w:tr w:rsidR="00583632" w:rsidRPr="00C74466" w:rsidTr="008B18C9">
        <w:trPr>
          <w:trHeight w:val="223"/>
        </w:trPr>
        <w:tc>
          <w:tcPr>
            <w:tcW w:w="985" w:type="dxa"/>
            <w:shd w:val="clear" w:color="auto" w:fill="39205E"/>
          </w:tcPr>
          <w:p w:rsidR="00583632" w:rsidRPr="00C74466" w:rsidRDefault="004A3566">
            <w:pPr>
              <w:pStyle w:val="TableParagraph"/>
              <w:ind w:left="110"/>
              <w:rPr>
                <w:rFonts w:ascii="Arial" w:hAnsi="Arial" w:cs="Arial"/>
                <w:b/>
                <w:sz w:val="18"/>
              </w:rPr>
            </w:pPr>
            <w:r w:rsidRPr="00C74466">
              <w:rPr>
                <w:rFonts w:ascii="Arial" w:hAnsi="Arial" w:cs="Arial"/>
                <w:b/>
                <w:color w:val="FFFFFF"/>
                <w:sz w:val="18"/>
              </w:rPr>
              <w:t>Activity</w:t>
            </w:r>
          </w:p>
        </w:tc>
        <w:tc>
          <w:tcPr>
            <w:tcW w:w="9158" w:type="dxa"/>
            <w:shd w:val="clear" w:color="auto" w:fill="39205E"/>
          </w:tcPr>
          <w:p w:rsidR="00583632" w:rsidRPr="00C74466" w:rsidRDefault="004A3566">
            <w:pPr>
              <w:pStyle w:val="TableParagraph"/>
              <w:ind w:left="111"/>
              <w:rPr>
                <w:rFonts w:ascii="Arial" w:hAnsi="Arial" w:cs="Arial"/>
                <w:b/>
                <w:sz w:val="18"/>
              </w:rPr>
            </w:pPr>
            <w:r w:rsidRPr="00C74466">
              <w:rPr>
                <w:rFonts w:ascii="Arial" w:hAnsi="Arial" w:cs="Arial"/>
                <w:b/>
                <w:color w:val="FFFFFF"/>
                <w:sz w:val="18"/>
              </w:rPr>
              <w:t>Details</w:t>
            </w:r>
            <w:r w:rsidR="006E6B30">
              <w:rPr>
                <w:rFonts w:ascii="Arial" w:hAnsi="Arial" w:cs="Arial"/>
                <w:b/>
                <w:color w:val="FFFFFF"/>
                <w:sz w:val="18"/>
              </w:rPr>
              <w:t xml:space="preserve"> </w:t>
            </w:r>
            <w:r w:rsidRPr="00C74466">
              <w:rPr>
                <w:rFonts w:ascii="Arial" w:hAnsi="Arial" w:cs="Arial"/>
                <w:b/>
                <w:color w:val="FFFFFF"/>
                <w:sz w:val="18"/>
              </w:rPr>
              <w:t>of</w:t>
            </w:r>
            <w:r w:rsidR="006E6B30">
              <w:rPr>
                <w:rFonts w:ascii="Arial" w:hAnsi="Arial" w:cs="Arial"/>
                <w:b/>
                <w:color w:val="FFFFFF"/>
                <w:sz w:val="18"/>
              </w:rPr>
              <w:t xml:space="preserve"> </w:t>
            </w:r>
            <w:r w:rsidRPr="00C74466">
              <w:rPr>
                <w:rFonts w:ascii="Arial" w:hAnsi="Arial" w:cs="Arial"/>
                <w:b/>
                <w:color w:val="FFFFFF"/>
                <w:sz w:val="18"/>
              </w:rPr>
              <w:t>activities carried</w:t>
            </w:r>
            <w:r w:rsidR="006E6B30">
              <w:rPr>
                <w:rFonts w:ascii="Arial" w:hAnsi="Arial" w:cs="Arial"/>
                <w:b/>
                <w:color w:val="FFFFFF"/>
                <w:sz w:val="18"/>
              </w:rPr>
              <w:t xml:space="preserve"> </w:t>
            </w:r>
            <w:r w:rsidRPr="00C74466">
              <w:rPr>
                <w:rFonts w:ascii="Arial" w:hAnsi="Arial" w:cs="Arial"/>
                <w:b/>
                <w:color w:val="FFFFFF"/>
                <w:sz w:val="18"/>
              </w:rPr>
              <w:t>out</w:t>
            </w:r>
          </w:p>
        </w:tc>
      </w:tr>
      <w:tr w:rsidR="00583632" w:rsidRPr="00C74466" w:rsidTr="008B18C9">
        <w:trPr>
          <w:trHeight w:val="222"/>
        </w:trPr>
        <w:tc>
          <w:tcPr>
            <w:tcW w:w="10143" w:type="dxa"/>
            <w:gridSpan w:val="2"/>
            <w:shd w:val="clear" w:color="auto" w:fill="9069C9"/>
          </w:tcPr>
          <w:p w:rsidR="00583632" w:rsidRPr="00C74466" w:rsidRDefault="004A3566">
            <w:pPr>
              <w:pStyle w:val="TableParagraph"/>
              <w:ind w:left="110"/>
              <w:rPr>
                <w:rFonts w:ascii="Arial" w:hAnsi="Arial" w:cs="Arial"/>
                <w:b/>
                <w:sz w:val="18"/>
              </w:rPr>
            </w:pPr>
            <w:r w:rsidRPr="00C74466">
              <w:rPr>
                <w:rFonts w:ascii="Arial" w:hAnsi="Arial" w:cs="Arial"/>
                <w:b/>
                <w:sz w:val="18"/>
              </w:rPr>
              <w:t>General</w:t>
            </w:r>
            <w:r w:rsidR="006E6B30">
              <w:rPr>
                <w:rFonts w:ascii="Arial" w:hAnsi="Arial" w:cs="Arial"/>
                <w:b/>
                <w:sz w:val="18"/>
              </w:rPr>
              <w:t xml:space="preserve"> </w:t>
            </w:r>
            <w:r w:rsidRPr="00C74466">
              <w:rPr>
                <w:rFonts w:ascii="Arial" w:hAnsi="Arial" w:cs="Arial"/>
                <w:b/>
                <w:sz w:val="18"/>
              </w:rPr>
              <w:t>Activities</w:t>
            </w:r>
            <w:r w:rsidR="006E6B30">
              <w:rPr>
                <w:rFonts w:ascii="Arial" w:hAnsi="Arial" w:cs="Arial"/>
                <w:b/>
                <w:sz w:val="18"/>
              </w:rPr>
              <w:t xml:space="preserve"> </w:t>
            </w:r>
            <w:r w:rsidRPr="00C74466">
              <w:rPr>
                <w:rFonts w:ascii="Arial" w:hAnsi="Arial" w:cs="Arial"/>
                <w:b/>
                <w:sz w:val="18"/>
              </w:rPr>
              <w:t>to</w:t>
            </w:r>
            <w:r w:rsidR="006E6B30">
              <w:rPr>
                <w:rFonts w:ascii="Arial" w:hAnsi="Arial" w:cs="Arial"/>
                <w:b/>
                <w:sz w:val="18"/>
              </w:rPr>
              <w:t xml:space="preserve"> </w:t>
            </w:r>
            <w:r w:rsidRPr="00C74466">
              <w:rPr>
                <w:rFonts w:ascii="Arial" w:hAnsi="Arial" w:cs="Arial"/>
                <w:b/>
                <w:sz w:val="18"/>
              </w:rPr>
              <w:t>facilitate</w:t>
            </w:r>
            <w:r w:rsidR="006E6B30">
              <w:rPr>
                <w:rFonts w:ascii="Arial" w:hAnsi="Arial" w:cs="Arial"/>
                <w:b/>
                <w:sz w:val="18"/>
              </w:rPr>
              <w:t xml:space="preserve"> </w:t>
            </w:r>
            <w:r w:rsidRPr="00C74466">
              <w:rPr>
                <w:rFonts w:ascii="Arial" w:hAnsi="Arial" w:cs="Arial"/>
                <w:b/>
                <w:sz w:val="18"/>
              </w:rPr>
              <w:t>project</w:t>
            </w:r>
            <w:r w:rsidR="006E6B30">
              <w:rPr>
                <w:rFonts w:ascii="Arial" w:hAnsi="Arial" w:cs="Arial"/>
                <w:b/>
                <w:sz w:val="18"/>
              </w:rPr>
              <w:t xml:space="preserve"> </w:t>
            </w:r>
            <w:r w:rsidRPr="00C74466">
              <w:rPr>
                <w:rFonts w:ascii="Arial" w:hAnsi="Arial" w:cs="Arial"/>
                <w:b/>
                <w:sz w:val="18"/>
              </w:rPr>
              <w:t>implementation</w:t>
            </w:r>
          </w:p>
        </w:tc>
      </w:tr>
      <w:tr w:rsidR="00432108" w:rsidRPr="00271593" w:rsidTr="008B18C9">
        <w:trPr>
          <w:trHeight w:val="222"/>
        </w:trPr>
        <w:tc>
          <w:tcPr>
            <w:tcW w:w="10143" w:type="dxa"/>
            <w:gridSpan w:val="2"/>
          </w:tcPr>
          <w:p w:rsidR="00432108" w:rsidRPr="005D5DEC" w:rsidRDefault="00D90143" w:rsidP="0039329E">
            <w:pPr>
              <w:pStyle w:val="TableParagraph"/>
              <w:numPr>
                <w:ilvl w:val="0"/>
                <w:numId w:val="2"/>
              </w:numPr>
              <w:tabs>
                <w:tab w:val="left" w:pos="830"/>
              </w:tabs>
              <w:spacing w:line="287" w:lineRule="exact"/>
              <w:jc w:val="both"/>
              <w:rPr>
                <w:rFonts w:ascii="Arial" w:hAnsi="Arial" w:cs="Arial"/>
                <w:b/>
                <w:sz w:val="18"/>
                <w:szCs w:val="18"/>
              </w:rPr>
            </w:pPr>
            <w:r w:rsidRPr="005D5DEC">
              <w:rPr>
                <w:rFonts w:ascii="Arial" w:hAnsi="Arial" w:cs="Arial"/>
                <w:b/>
                <w:sz w:val="18"/>
                <w:szCs w:val="18"/>
              </w:rPr>
              <w:t>Policy Advocacy</w:t>
            </w:r>
            <w:r w:rsidR="00115DAA" w:rsidRPr="005D5DEC">
              <w:rPr>
                <w:rFonts w:ascii="Arial" w:hAnsi="Arial" w:cs="Arial"/>
                <w:b/>
                <w:sz w:val="18"/>
                <w:szCs w:val="18"/>
              </w:rPr>
              <w:t>-</w:t>
            </w:r>
          </w:p>
          <w:p w:rsidR="006425DD" w:rsidRPr="006425DD" w:rsidRDefault="006425DD" w:rsidP="00187646">
            <w:pPr>
              <w:pStyle w:val="TableParagraph"/>
              <w:numPr>
                <w:ilvl w:val="0"/>
                <w:numId w:val="7"/>
              </w:numPr>
              <w:tabs>
                <w:tab w:val="left" w:pos="830"/>
              </w:tabs>
              <w:spacing w:line="240" w:lineRule="auto"/>
              <w:jc w:val="both"/>
              <w:rPr>
                <w:rFonts w:ascii="Arial" w:hAnsi="Arial" w:cs="Arial"/>
                <w:sz w:val="18"/>
                <w:szCs w:val="18"/>
              </w:rPr>
            </w:pPr>
            <w:r w:rsidRPr="006425DD">
              <w:rPr>
                <w:rFonts w:ascii="Arial" w:hAnsi="Arial" w:cs="Arial"/>
                <w:sz w:val="18"/>
                <w:szCs w:val="18"/>
              </w:rPr>
              <w:t xml:space="preserve">PMU team discussed with Secretary FD regarding creation of a dedicated MIS for SCDF. This MIS will track the application, sanction, receiving of fund, allocation of fund, utilization certificate and repayment process. Departmental NIC officials was also present in the meeting. </w:t>
            </w:r>
          </w:p>
          <w:p w:rsidR="006425DD" w:rsidRPr="006425DD" w:rsidRDefault="006425DD" w:rsidP="00187646">
            <w:pPr>
              <w:pStyle w:val="TableParagraph"/>
              <w:numPr>
                <w:ilvl w:val="0"/>
                <w:numId w:val="7"/>
              </w:numPr>
              <w:tabs>
                <w:tab w:val="left" w:pos="830"/>
              </w:tabs>
              <w:spacing w:line="240" w:lineRule="auto"/>
              <w:jc w:val="both"/>
              <w:rPr>
                <w:rFonts w:ascii="Arial" w:hAnsi="Arial" w:cs="Arial"/>
                <w:sz w:val="18"/>
                <w:szCs w:val="18"/>
              </w:rPr>
            </w:pPr>
            <w:r w:rsidRPr="006425DD">
              <w:rPr>
                <w:rFonts w:ascii="Arial" w:hAnsi="Arial" w:cs="Arial"/>
                <w:sz w:val="18"/>
                <w:szCs w:val="18"/>
              </w:rPr>
              <w:t>PMU team facilitated Finance Department for issuance of GO/Circular to streamline SCDF implementation process in line with existing RIDF process.</w:t>
            </w:r>
          </w:p>
          <w:p w:rsidR="00236CEA" w:rsidRPr="006425DD" w:rsidRDefault="006425DD" w:rsidP="00187646">
            <w:pPr>
              <w:pStyle w:val="TableParagraph"/>
              <w:numPr>
                <w:ilvl w:val="0"/>
                <w:numId w:val="7"/>
              </w:numPr>
              <w:tabs>
                <w:tab w:val="left" w:pos="830"/>
              </w:tabs>
              <w:spacing w:line="240" w:lineRule="auto"/>
              <w:jc w:val="both"/>
              <w:rPr>
                <w:rFonts w:ascii="Arial" w:hAnsi="Arial" w:cs="Arial"/>
                <w:sz w:val="18"/>
                <w:szCs w:val="18"/>
              </w:rPr>
            </w:pPr>
            <w:r w:rsidRPr="006425DD">
              <w:rPr>
                <w:rFonts w:ascii="Arial" w:hAnsi="Arial" w:cs="Arial"/>
                <w:sz w:val="18"/>
                <w:szCs w:val="18"/>
              </w:rPr>
              <w:t>The PMU team has prepared a note on “Quality Optimization of Handlooms in West Bengal” and submitted to the Department of MSME&amp;T for review.</w:t>
            </w:r>
          </w:p>
        </w:tc>
      </w:tr>
      <w:tr w:rsidR="00735A1F" w:rsidRPr="00271593" w:rsidTr="008B18C9">
        <w:trPr>
          <w:trHeight w:val="222"/>
        </w:trPr>
        <w:tc>
          <w:tcPr>
            <w:tcW w:w="10143" w:type="dxa"/>
            <w:gridSpan w:val="2"/>
          </w:tcPr>
          <w:p w:rsidR="00735A1F" w:rsidRPr="006425DD" w:rsidRDefault="00735A1F" w:rsidP="0039329E">
            <w:pPr>
              <w:pStyle w:val="TableParagraph"/>
              <w:numPr>
                <w:ilvl w:val="0"/>
                <w:numId w:val="2"/>
              </w:numPr>
              <w:tabs>
                <w:tab w:val="left" w:pos="830"/>
              </w:tabs>
              <w:spacing w:line="287" w:lineRule="exact"/>
              <w:jc w:val="both"/>
              <w:rPr>
                <w:rFonts w:ascii="Arial" w:hAnsi="Arial" w:cs="Arial"/>
                <w:b/>
                <w:sz w:val="18"/>
                <w:szCs w:val="18"/>
              </w:rPr>
            </w:pPr>
            <w:r w:rsidRPr="006425DD">
              <w:rPr>
                <w:rFonts w:ascii="Arial" w:hAnsi="Arial" w:cs="Arial"/>
                <w:b/>
                <w:sz w:val="18"/>
                <w:szCs w:val="18"/>
              </w:rPr>
              <w:t xml:space="preserve">Enhancing </w:t>
            </w:r>
            <w:r w:rsidR="00B15842" w:rsidRPr="006425DD">
              <w:rPr>
                <w:rFonts w:ascii="Arial" w:hAnsi="Arial" w:cs="Arial"/>
                <w:b/>
                <w:sz w:val="18"/>
                <w:szCs w:val="18"/>
              </w:rPr>
              <w:t>C</w:t>
            </w:r>
            <w:r w:rsidRPr="006425DD">
              <w:rPr>
                <w:rFonts w:ascii="Arial" w:hAnsi="Arial" w:cs="Arial"/>
                <w:b/>
                <w:sz w:val="18"/>
                <w:szCs w:val="18"/>
              </w:rPr>
              <w:t>redit flow of MSME-</w:t>
            </w:r>
          </w:p>
          <w:p w:rsidR="00735A1F" w:rsidRPr="006425DD" w:rsidRDefault="00E01A24" w:rsidP="00187646">
            <w:pPr>
              <w:pStyle w:val="TableParagraph"/>
              <w:numPr>
                <w:ilvl w:val="0"/>
                <w:numId w:val="9"/>
              </w:numPr>
              <w:tabs>
                <w:tab w:val="left" w:pos="830"/>
              </w:tabs>
              <w:spacing w:line="240" w:lineRule="auto"/>
              <w:rPr>
                <w:rFonts w:ascii="Arial" w:hAnsi="Arial" w:cs="Arial"/>
                <w:bCs/>
                <w:sz w:val="18"/>
                <w:szCs w:val="18"/>
                <w:lang w:val="en-IN"/>
              </w:rPr>
            </w:pPr>
            <w:r w:rsidRPr="006425DD">
              <w:rPr>
                <w:rFonts w:ascii="Arial" w:hAnsi="Arial" w:cs="Arial"/>
                <w:bCs/>
                <w:sz w:val="18"/>
                <w:szCs w:val="18"/>
              </w:rPr>
              <w:t>The PMU team is preparing a comprehensive report covering Snapshot on WB PMU Activities for FY 2022-23 and will submit it to the Department of MSME &amp; T based on the Govt. format.</w:t>
            </w:r>
          </w:p>
        </w:tc>
      </w:tr>
      <w:tr w:rsidR="00B60809" w:rsidRPr="00271593" w:rsidTr="008B18C9">
        <w:trPr>
          <w:trHeight w:val="222"/>
        </w:trPr>
        <w:tc>
          <w:tcPr>
            <w:tcW w:w="10143" w:type="dxa"/>
            <w:gridSpan w:val="2"/>
          </w:tcPr>
          <w:p w:rsidR="00B60809" w:rsidRPr="006425DD" w:rsidRDefault="00B60809" w:rsidP="00B60809">
            <w:pPr>
              <w:pStyle w:val="ListParagraph"/>
              <w:numPr>
                <w:ilvl w:val="0"/>
                <w:numId w:val="2"/>
              </w:numPr>
              <w:rPr>
                <w:rFonts w:ascii="Arial" w:eastAsia="Arial MT" w:hAnsi="Arial" w:cs="Arial"/>
                <w:b/>
                <w:sz w:val="18"/>
                <w:szCs w:val="18"/>
              </w:rPr>
            </w:pPr>
            <w:r w:rsidRPr="006425DD">
              <w:rPr>
                <w:rFonts w:ascii="Arial" w:eastAsia="Arial MT" w:hAnsi="Arial" w:cs="Arial"/>
                <w:b/>
                <w:sz w:val="18"/>
                <w:szCs w:val="18"/>
              </w:rPr>
              <w:t>Strengthening infrastructure for MSMEs-</w:t>
            </w:r>
          </w:p>
          <w:p w:rsidR="00F20487" w:rsidRPr="006425DD" w:rsidRDefault="00E01A24" w:rsidP="00187646">
            <w:pPr>
              <w:pStyle w:val="TableParagraph"/>
              <w:numPr>
                <w:ilvl w:val="0"/>
                <w:numId w:val="10"/>
              </w:numPr>
              <w:tabs>
                <w:tab w:val="left" w:pos="830"/>
              </w:tabs>
              <w:spacing w:line="240" w:lineRule="auto"/>
              <w:jc w:val="both"/>
              <w:rPr>
                <w:rFonts w:ascii="Arial" w:hAnsi="Arial" w:cs="Arial"/>
                <w:sz w:val="18"/>
                <w:szCs w:val="18"/>
                <w:lang w:val="en-IN"/>
              </w:rPr>
            </w:pPr>
            <w:r w:rsidRPr="006425DD">
              <w:rPr>
                <w:rFonts w:ascii="Arial" w:hAnsi="Arial" w:cs="Arial"/>
                <w:bCs/>
                <w:sz w:val="18"/>
                <w:szCs w:val="18"/>
              </w:rPr>
              <w:t xml:space="preserve">PMU team has conducted a meeting with the Chairman of </w:t>
            </w:r>
            <w:proofErr w:type="spellStart"/>
            <w:r w:rsidRPr="006425DD">
              <w:rPr>
                <w:rFonts w:ascii="Arial" w:hAnsi="Arial" w:cs="Arial"/>
                <w:bCs/>
                <w:sz w:val="18"/>
                <w:szCs w:val="18"/>
              </w:rPr>
              <w:t>Nabadwip</w:t>
            </w:r>
            <w:proofErr w:type="spellEnd"/>
            <w:r w:rsidRPr="006425DD">
              <w:rPr>
                <w:rFonts w:ascii="Arial" w:hAnsi="Arial" w:cs="Arial"/>
                <w:bCs/>
                <w:sz w:val="18"/>
                <w:szCs w:val="18"/>
              </w:rPr>
              <w:t xml:space="preserve"> Municipality regarding work order details, project sanction, and the disbursement amount details of a 12-number link road in the </w:t>
            </w:r>
            <w:proofErr w:type="spellStart"/>
            <w:r w:rsidRPr="006425DD">
              <w:rPr>
                <w:rFonts w:ascii="Arial" w:hAnsi="Arial" w:cs="Arial"/>
                <w:bCs/>
                <w:sz w:val="18"/>
                <w:szCs w:val="18"/>
              </w:rPr>
              <w:t>Nabadwip</w:t>
            </w:r>
            <w:proofErr w:type="spellEnd"/>
            <w:r w:rsidRPr="006425DD">
              <w:rPr>
                <w:rFonts w:ascii="Arial" w:hAnsi="Arial" w:cs="Arial"/>
                <w:bCs/>
                <w:sz w:val="18"/>
                <w:szCs w:val="18"/>
              </w:rPr>
              <w:t xml:space="preserve"> Municipality area sanctioned under SCDF.</w:t>
            </w:r>
          </w:p>
        </w:tc>
      </w:tr>
      <w:tr w:rsidR="00E01A24" w:rsidRPr="00271593" w:rsidTr="008B18C9">
        <w:trPr>
          <w:trHeight w:val="222"/>
        </w:trPr>
        <w:tc>
          <w:tcPr>
            <w:tcW w:w="10143" w:type="dxa"/>
            <w:gridSpan w:val="2"/>
          </w:tcPr>
          <w:p w:rsidR="00E01A24" w:rsidRPr="00E01A24" w:rsidRDefault="00E01A24" w:rsidP="00E01A24">
            <w:pPr>
              <w:pStyle w:val="ListParagraph"/>
              <w:numPr>
                <w:ilvl w:val="0"/>
                <w:numId w:val="2"/>
              </w:numPr>
              <w:rPr>
                <w:rFonts w:ascii="Arial" w:hAnsi="Arial" w:cs="Arial"/>
                <w:b/>
                <w:sz w:val="18"/>
                <w:szCs w:val="18"/>
                <w:lang w:val="en-IN"/>
              </w:rPr>
            </w:pPr>
            <w:r w:rsidRPr="00E01A24">
              <w:rPr>
                <w:rFonts w:ascii="Arial" w:hAnsi="Arial" w:cs="Arial"/>
                <w:b/>
                <w:bCs/>
                <w:sz w:val="18"/>
                <w:szCs w:val="18"/>
              </w:rPr>
              <w:t xml:space="preserve">Partnership of State Govt. &amp; State level Industry Associations with strategic BDS </w:t>
            </w:r>
          </w:p>
          <w:p w:rsidR="00E01A24" w:rsidRPr="00E01A24" w:rsidRDefault="00E01A24" w:rsidP="00E01A24">
            <w:pPr>
              <w:pStyle w:val="ListParagraph"/>
              <w:numPr>
                <w:ilvl w:val="0"/>
                <w:numId w:val="11"/>
              </w:numPr>
              <w:rPr>
                <w:rFonts w:ascii="Arial" w:eastAsia="Arial MT" w:hAnsi="Arial" w:cs="Arial"/>
                <w:sz w:val="18"/>
                <w:szCs w:val="18"/>
              </w:rPr>
            </w:pPr>
            <w:r w:rsidRPr="00E01A24">
              <w:rPr>
                <w:rFonts w:ascii="Arial" w:eastAsia="Arial MT" w:hAnsi="Arial" w:cs="Arial"/>
                <w:sz w:val="18"/>
                <w:szCs w:val="18"/>
              </w:rPr>
              <w:t>PMU team has discussed on collaboration with different other departments apart from MSME &amp; T related to SCDF loan with Special Secretary (Budget) of Finance Department. The PMU team has already contacted with WBIDC and Department of Higher Education and further discussion shall take place.</w:t>
            </w:r>
          </w:p>
        </w:tc>
      </w:tr>
      <w:tr w:rsidR="00E01A24" w:rsidRPr="00271593" w:rsidTr="008B18C9">
        <w:trPr>
          <w:trHeight w:val="222"/>
        </w:trPr>
        <w:tc>
          <w:tcPr>
            <w:tcW w:w="10143" w:type="dxa"/>
            <w:gridSpan w:val="2"/>
          </w:tcPr>
          <w:p w:rsidR="00E01A24" w:rsidRDefault="00E01A24" w:rsidP="00E01A24">
            <w:pPr>
              <w:pStyle w:val="ListParagraph"/>
              <w:numPr>
                <w:ilvl w:val="0"/>
                <w:numId w:val="2"/>
              </w:numPr>
              <w:rPr>
                <w:rFonts w:ascii="Arial" w:hAnsi="Arial" w:cs="Arial"/>
                <w:b/>
                <w:bCs/>
                <w:sz w:val="18"/>
                <w:szCs w:val="18"/>
              </w:rPr>
            </w:pPr>
            <w:r w:rsidRPr="00E01A24">
              <w:rPr>
                <w:rFonts w:ascii="Arial" w:hAnsi="Arial" w:cs="Arial"/>
                <w:b/>
                <w:bCs/>
                <w:sz w:val="18"/>
                <w:szCs w:val="18"/>
              </w:rPr>
              <w:t>Institutional Strengthening &amp; Capacity Building of stakeholders</w:t>
            </w:r>
          </w:p>
          <w:p w:rsidR="00851F1A" w:rsidRPr="00E01A24" w:rsidRDefault="00E01A24" w:rsidP="00E01A24">
            <w:pPr>
              <w:pStyle w:val="ListParagraph"/>
              <w:numPr>
                <w:ilvl w:val="0"/>
                <w:numId w:val="12"/>
              </w:numPr>
              <w:rPr>
                <w:rFonts w:ascii="Arial" w:hAnsi="Arial" w:cs="Arial"/>
                <w:bCs/>
                <w:sz w:val="18"/>
                <w:szCs w:val="18"/>
                <w:lang w:val="en-IN"/>
              </w:rPr>
            </w:pPr>
            <w:r w:rsidRPr="00E01A24">
              <w:rPr>
                <w:rFonts w:ascii="Arial" w:hAnsi="Arial" w:cs="Arial"/>
                <w:bCs/>
                <w:sz w:val="18"/>
                <w:szCs w:val="18"/>
                <w:lang w:val="en-GB"/>
              </w:rPr>
              <w:t>The PMU team technically supported the Department of MSME&amp;T, Finance Department and RBI Kolkata along with SIDBI to standardize the SCDF mobilization advance receipt and Interest repayment procedure.</w:t>
            </w:r>
          </w:p>
          <w:p w:rsidR="00E01A24" w:rsidRPr="00E01A24" w:rsidRDefault="00E01A24" w:rsidP="00E01A24">
            <w:pPr>
              <w:pStyle w:val="ListParagraph"/>
              <w:numPr>
                <w:ilvl w:val="0"/>
                <w:numId w:val="12"/>
              </w:numPr>
              <w:rPr>
                <w:rFonts w:ascii="Arial" w:hAnsi="Arial" w:cs="Arial"/>
                <w:b/>
                <w:bCs/>
                <w:sz w:val="18"/>
                <w:szCs w:val="18"/>
                <w:lang w:val="en-IN"/>
              </w:rPr>
            </w:pPr>
            <w:r w:rsidRPr="00E01A24">
              <w:rPr>
                <w:rFonts w:ascii="Arial" w:hAnsi="Arial" w:cs="Arial"/>
                <w:bCs/>
                <w:sz w:val="18"/>
                <w:szCs w:val="18"/>
                <w:lang w:val="en-GB"/>
              </w:rPr>
              <w:t>The PMU team facilitated the Department of MSME&amp;T and Finance Department to introduce the SCDF specific “Administrative Approval and Financial System” (AAFS) and linking all the projects into it.</w:t>
            </w:r>
            <w:r w:rsidRPr="00E01A24">
              <w:rPr>
                <w:rFonts w:ascii="Arial" w:hAnsi="Arial" w:cs="Arial"/>
                <w:b/>
                <w:bCs/>
                <w:sz w:val="18"/>
                <w:szCs w:val="18"/>
                <w:lang w:val="en-GB"/>
              </w:rPr>
              <w:t xml:space="preserve"> </w:t>
            </w:r>
          </w:p>
        </w:tc>
      </w:tr>
      <w:tr w:rsidR="00341926" w:rsidRPr="00271593" w:rsidTr="00187646">
        <w:trPr>
          <w:trHeight w:val="677"/>
        </w:trPr>
        <w:tc>
          <w:tcPr>
            <w:tcW w:w="10143" w:type="dxa"/>
            <w:gridSpan w:val="2"/>
          </w:tcPr>
          <w:p w:rsidR="00804472" w:rsidRPr="00E01A24" w:rsidRDefault="00804472" w:rsidP="00E01A24">
            <w:pPr>
              <w:pStyle w:val="ListParagraph"/>
              <w:numPr>
                <w:ilvl w:val="0"/>
                <w:numId w:val="2"/>
              </w:numPr>
              <w:rPr>
                <w:rFonts w:ascii="Arial" w:hAnsi="Arial" w:cs="Arial"/>
                <w:b/>
                <w:bCs/>
                <w:sz w:val="18"/>
                <w:szCs w:val="18"/>
              </w:rPr>
            </w:pPr>
            <w:r w:rsidRPr="00E01A24">
              <w:rPr>
                <w:rFonts w:ascii="Arial" w:hAnsi="Arial" w:cs="Arial"/>
                <w:b/>
                <w:bCs/>
                <w:sz w:val="18"/>
                <w:szCs w:val="18"/>
              </w:rPr>
              <w:t>SIDBI Cluster Development Fund –</w:t>
            </w:r>
          </w:p>
          <w:p w:rsidR="00602CC9" w:rsidRPr="00187646" w:rsidRDefault="006C4158" w:rsidP="00187646">
            <w:pPr>
              <w:pStyle w:val="ListParagraph"/>
              <w:numPr>
                <w:ilvl w:val="0"/>
                <w:numId w:val="8"/>
              </w:numPr>
              <w:jc w:val="both"/>
              <w:rPr>
                <w:rFonts w:ascii="Arial" w:hAnsi="Arial" w:cs="Arial"/>
                <w:sz w:val="18"/>
                <w:szCs w:val="18"/>
              </w:rPr>
            </w:pPr>
            <w:r>
              <w:rPr>
                <w:rFonts w:ascii="Arial" w:hAnsi="Arial" w:cs="Arial"/>
                <w:sz w:val="18"/>
                <w:szCs w:val="18"/>
              </w:rPr>
              <w:t xml:space="preserve">PMU team </w:t>
            </w:r>
            <w:r w:rsidR="00187646">
              <w:rPr>
                <w:rFonts w:ascii="Arial" w:hAnsi="Arial" w:cs="Arial"/>
                <w:sz w:val="18"/>
                <w:szCs w:val="18"/>
              </w:rPr>
              <w:t>prepared application form for 11 FD sanctioned projects with all annexure and shall submit to SIDBI as per instruction from department.</w:t>
            </w:r>
            <w:bookmarkStart w:id="0" w:name="_GoBack"/>
            <w:bookmarkEnd w:id="0"/>
          </w:p>
        </w:tc>
      </w:tr>
      <w:tr w:rsidR="005E0B08" w:rsidRPr="00271593" w:rsidTr="00DA3E7B">
        <w:trPr>
          <w:trHeight w:val="567"/>
        </w:trPr>
        <w:tc>
          <w:tcPr>
            <w:tcW w:w="10143" w:type="dxa"/>
            <w:gridSpan w:val="2"/>
          </w:tcPr>
          <w:p w:rsidR="005E0B08" w:rsidRPr="00B60809" w:rsidRDefault="005E0B08" w:rsidP="00B60809">
            <w:pPr>
              <w:pStyle w:val="ListParagraph"/>
              <w:numPr>
                <w:ilvl w:val="0"/>
                <w:numId w:val="2"/>
              </w:numPr>
              <w:rPr>
                <w:rFonts w:ascii="Arial" w:eastAsia="Arial MT" w:hAnsi="Arial" w:cs="Arial"/>
                <w:b/>
                <w:sz w:val="18"/>
                <w:szCs w:val="18"/>
              </w:rPr>
            </w:pPr>
            <w:r w:rsidRPr="00B60809">
              <w:rPr>
                <w:rFonts w:ascii="Arial" w:eastAsia="Arial MT" w:hAnsi="Arial" w:cs="Arial"/>
                <w:b/>
                <w:sz w:val="18"/>
                <w:szCs w:val="18"/>
              </w:rPr>
              <w:t>Meeting Details:</w:t>
            </w:r>
          </w:p>
          <w:p w:rsidR="0074000C" w:rsidRPr="00DA3E7B" w:rsidRDefault="005D5DEC" w:rsidP="00187646">
            <w:pPr>
              <w:pStyle w:val="TableParagraph"/>
              <w:numPr>
                <w:ilvl w:val="0"/>
                <w:numId w:val="6"/>
              </w:numPr>
              <w:spacing w:line="240" w:lineRule="auto"/>
              <w:jc w:val="both"/>
              <w:rPr>
                <w:rFonts w:ascii="Arial" w:hAnsi="Arial"/>
                <w:b/>
                <w:bCs/>
                <w:color w:val="000000"/>
                <w:sz w:val="18"/>
                <w:szCs w:val="18"/>
                <w:lang w:val="en-IN" w:eastAsia="en-IN"/>
              </w:rPr>
            </w:pPr>
            <w:r w:rsidRPr="005D5DEC">
              <w:rPr>
                <w:rFonts w:ascii="Arial" w:hAnsi="Arial"/>
                <w:b/>
                <w:bCs/>
                <w:color w:val="000000"/>
                <w:sz w:val="18"/>
                <w:szCs w:val="18"/>
                <w:lang w:val="en-IN" w:eastAsia="en-IN"/>
              </w:rPr>
              <w:t>Attended a meeting with the chairman of Nabadwip Municipality regarding the work order</w:t>
            </w:r>
            <w:r>
              <w:rPr>
                <w:rFonts w:ascii="Arial" w:hAnsi="Arial"/>
                <w:b/>
                <w:bCs/>
                <w:color w:val="000000"/>
                <w:sz w:val="18"/>
                <w:szCs w:val="18"/>
                <w:lang w:val="en-IN" w:eastAsia="en-IN"/>
              </w:rPr>
              <w:t xml:space="preserve"> </w:t>
            </w:r>
            <w:r w:rsidRPr="005D5DEC">
              <w:rPr>
                <w:rFonts w:ascii="Arial" w:hAnsi="Arial"/>
                <w:b/>
                <w:bCs/>
                <w:color w:val="000000"/>
                <w:sz w:val="18"/>
                <w:szCs w:val="18"/>
                <w:lang w:val="en-IN" w:eastAsia="en-IN"/>
              </w:rPr>
              <w:t>related issue of 12 numbers of link roads in the Nabadwip area.</w:t>
            </w:r>
          </w:p>
        </w:tc>
      </w:tr>
      <w:tr w:rsidR="008B18C9" w:rsidRPr="00271593" w:rsidTr="00DA3E7B">
        <w:trPr>
          <w:trHeight w:val="548"/>
        </w:trPr>
        <w:tc>
          <w:tcPr>
            <w:tcW w:w="10143" w:type="dxa"/>
            <w:gridSpan w:val="2"/>
          </w:tcPr>
          <w:p w:rsidR="00813E74" w:rsidRPr="003E0199" w:rsidRDefault="00804472" w:rsidP="003E0199">
            <w:pPr>
              <w:pStyle w:val="ListParagraph"/>
              <w:numPr>
                <w:ilvl w:val="0"/>
                <w:numId w:val="2"/>
              </w:numPr>
              <w:rPr>
                <w:rFonts w:ascii="Arial" w:eastAsia="Arial MT" w:hAnsi="Arial" w:cs="Arial"/>
                <w:b/>
                <w:sz w:val="18"/>
                <w:szCs w:val="18"/>
              </w:rPr>
            </w:pPr>
            <w:r w:rsidRPr="003E0199">
              <w:rPr>
                <w:rFonts w:ascii="Arial" w:eastAsia="Arial MT" w:hAnsi="Arial" w:cs="Arial"/>
                <w:b/>
                <w:sz w:val="18"/>
                <w:szCs w:val="18"/>
              </w:rPr>
              <w:t>Others-</w:t>
            </w:r>
            <w:r w:rsidR="00381195" w:rsidRPr="003E0199">
              <w:rPr>
                <w:rFonts w:ascii="Arial" w:eastAsia="Arial MT" w:hAnsi="Arial" w:cs="Arial"/>
                <w:b/>
                <w:sz w:val="18"/>
                <w:szCs w:val="18"/>
              </w:rPr>
              <w:t xml:space="preserve"> </w:t>
            </w:r>
          </w:p>
          <w:p w:rsidR="003231B0" w:rsidRDefault="00B15842" w:rsidP="00187646">
            <w:pPr>
              <w:pStyle w:val="TableParagraph"/>
              <w:numPr>
                <w:ilvl w:val="0"/>
                <w:numId w:val="4"/>
              </w:numPr>
              <w:tabs>
                <w:tab w:val="left" w:pos="830"/>
              </w:tabs>
              <w:spacing w:line="240" w:lineRule="auto"/>
              <w:jc w:val="both"/>
              <w:rPr>
                <w:rFonts w:ascii="Arial" w:hAnsi="Arial" w:cs="Arial"/>
                <w:sz w:val="18"/>
                <w:szCs w:val="18"/>
              </w:rPr>
            </w:pPr>
            <w:r>
              <w:rPr>
                <w:rFonts w:ascii="Arial" w:hAnsi="Arial" w:cs="Arial"/>
                <w:sz w:val="18"/>
                <w:szCs w:val="18"/>
              </w:rPr>
              <w:t>PMU team has attended</w:t>
            </w:r>
            <w:r w:rsidR="00E01A24">
              <w:rPr>
                <w:rFonts w:ascii="Arial" w:hAnsi="Arial" w:cs="Arial"/>
                <w:sz w:val="18"/>
                <w:szCs w:val="18"/>
              </w:rPr>
              <w:t xml:space="preserve"> mandatory</w:t>
            </w:r>
            <w:r>
              <w:rPr>
                <w:rFonts w:ascii="Arial" w:hAnsi="Arial" w:cs="Arial"/>
                <w:sz w:val="18"/>
                <w:szCs w:val="18"/>
              </w:rPr>
              <w:t xml:space="preserve"> internal </w:t>
            </w:r>
            <w:r w:rsidR="00E01A24">
              <w:rPr>
                <w:rFonts w:ascii="Arial" w:hAnsi="Arial" w:cs="Arial"/>
                <w:sz w:val="18"/>
                <w:szCs w:val="18"/>
              </w:rPr>
              <w:t>training session (</w:t>
            </w:r>
            <w:r>
              <w:rPr>
                <w:rFonts w:ascii="Arial" w:hAnsi="Arial" w:cs="Arial"/>
                <w:sz w:val="18"/>
                <w:szCs w:val="18"/>
              </w:rPr>
              <w:t>FAP session Part-I on 20</w:t>
            </w:r>
            <w:r w:rsidRPr="00B15842">
              <w:rPr>
                <w:rFonts w:ascii="Arial" w:hAnsi="Arial" w:cs="Arial"/>
                <w:sz w:val="18"/>
                <w:szCs w:val="18"/>
                <w:vertAlign w:val="superscript"/>
              </w:rPr>
              <w:t>th</w:t>
            </w:r>
            <w:r>
              <w:rPr>
                <w:rFonts w:ascii="Arial" w:hAnsi="Arial" w:cs="Arial"/>
                <w:sz w:val="18"/>
                <w:szCs w:val="18"/>
              </w:rPr>
              <w:t xml:space="preserve"> April 2023</w:t>
            </w:r>
            <w:r w:rsidR="00E01A24">
              <w:rPr>
                <w:rFonts w:ascii="Arial" w:hAnsi="Arial" w:cs="Arial"/>
                <w:sz w:val="18"/>
                <w:szCs w:val="18"/>
              </w:rPr>
              <w:t>)</w:t>
            </w:r>
            <w:r>
              <w:rPr>
                <w:rFonts w:ascii="Arial" w:hAnsi="Arial" w:cs="Arial"/>
                <w:sz w:val="18"/>
                <w:szCs w:val="18"/>
              </w:rPr>
              <w:t>.</w:t>
            </w:r>
          </w:p>
          <w:p w:rsidR="00851F1A" w:rsidRPr="00E01A24" w:rsidRDefault="00E01A24" w:rsidP="00187646">
            <w:pPr>
              <w:pStyle w:val="TableParagraph"/>
              <w:numPr>
                <w:ilvl w:val="0"/>
                <w:numId w:val="13"/>
              </w:numPr>
              <w:tabs>
                <w:tab w:val="left" w:pos="830"/>
              </w:tabs>
              <w:spacing w:line="240" w:lineRule="auto"/>
              <w:rPr>
                <w:rFonts w:ascii="Arial" w:hAnsi="Arial" w:cs="Arial"/>
                <w:sz w:val="18"/>
                <w:szCs w:val="18"/>
                <w:lang w:val="en-IN"/>
              </w:rPr>
            </w:pPr>
            <w:r w:rsidRPr="00E01A24">
              <w:rPr>
                <w:rFonts w:ascii="Arial" w:hAnsi="Arial" w:cs="Arial"/>
                <w:sz w:val="18"/>
                <w:szCs w:val="18"/>
                <w:lang w:val="en-GB"/>
              </w:rPr>
              <w:t xml:space="preserve">The PMU team has prepared the draft Action Plan for Department of MSME &amp; T, West Bengal, FY 2023-24 and submitted to the Joint Secretary MSME &amp; T for her review. </w:t>
            </w:r>
          </w:p>
          <w:p w:rsidR="00851F1A" w:rsidRPr="00E01A24" w:rsidRDefault="00E01A24" w:rsidP="00187646">
            <w:pPr>
              <w:pStyle w:val="TableParagraph"/>
              <w:numPr>
                <w:ilvl w:val="0"/>
                <w:numId w:val="13"/>
              </w:numPr>
              <w:tabs>
                <w:tab w:val="left" w:pos="830"/>
              </w:tabs>
              <w:spacing w:line="240" w:lineRule="auto"/>
              <w:rPr>
                <w:rFonts w:ascii="Arial" w:hAnsi="Arial" w:cs="Arial"/>
                <w:sz w:val="18"/>
                <w:szCs w:val="18"/>
                <w:lang w:val="en-IN"/>
              </w:rPr>
            </w:pPr>
            <w:r w:rsidRPr="00E01A24">
              <w:rPr>
                <w:rFonts w:ascii="Arial" w:hAnsi="Arial" w:cs="Arial"/>
                <w:sz w:val="18"/>
                <w:szCs w:val="18"/>
                <w:lang w:val="en-GB"/>
              </w:rPr>
              <w:t xml:space="preserve">Follow up in SIDBI BO and RO regarding Bi-monthly and Fortnightly approval. </w:t>
            </w:r>
          </w:p>
          <w:p w:rsidR="00E01A24" w:rsidRPr="00E01A24" w:rsidRDefault="00E01A24" w:rsidP="00187646">
            <w:pPr>
              <w:pStyle w:val="TableParagraph"/>
              <w:numPr>
                <w:ilvl w:val="0"/>
                <w:numId w:val="13"/>
              </w:numPr>
              <w:tabs>
                <w:tab w:val="left" w:pos="830"/>
              </w:tabs>
              <w:spacing w:line="240" w:lineRule="auto"/>
              <w:rPr>
                <w:rFonts w:ascii="Arial" w:hAnsi="Arial" w:cs="Arial"/>
                <w:sz w:val="18"/>
                <w:szCs w:val="18"/>
                <w:lang w:val="en-IN"/>
              </w:rPr>
            </w:pPr>
            <w:r w:rsidRPr="00E01A24">
              <w:rPr>
                <w:rFonts w:ascii="Arial" w:hAnsi="Arial" w:cs="Arial"/>
                <w:sz w:val="18"/>
                <w:szCs w:val="18"/>
                <w:lang w:val="en-GB"/>
              </w:rPr>
              <w:t>The PMU team assisted department officials for preparing special assistance scheme related projects required for JS.</w:t>
            </w:r>
          </w:p>
        </w:tc>
      </w:tr>
    </w:tbl>
    <w:p w:rsidR="00583632" w:rsidRDefault="00583632">
      <w:pPr>
        <w:pStyle w:val="BodyText"/>
        <w:spacing w:before="3"/>
        <w:rPr>
          <w:rFonts w:ascii="Arial" w:hAnsi="Arial" w:cs="Arial"/>
          <w:b/>
          <w:sz w:val="17"/>
        </w:rPr>
      </w:pPr>
    </w:p>
    <w:p w:rsidR="00675A91" w:rsidRDefault="00675A91">
      <w:pPr>
        <w:pStyle w:val="BodyText"/>
        <w:spacing w:before="3"/>
        <w:rPr>
          <w:rFonts w:ascii="Arial" w:hAnsi="Arial" w:cs="Arial"/>
          <w:b/>
          <w:sz w:val="17"/>
        </w:rPr>
      </w:pPr>
    </w:p>
    <w:p w:rsidR="00675A91" w:rsidRDefault="00675A91">
      <w:pPr>
        <w:pStyle w:val="BodyText"/>
        <w:spacing w:before="3"/>
        <w:rPr>
          <w:rFonts w:ascii="Arial" w:hAnsi="Arial" w:cs="Arial"/>
          <w:b/>
          <w:sz w:val="17"/>
        </w:rPr>
      </w:pPr>
    </w:p>
    <w:p w:rsidR="00E06640" w:rsidRDefault="00E06640">
      <w:pPr>
        <w:pStyle w:val="BodyText"/>
        <w:spacing w:before="3"/>
        <w:rPr>
          <w:rFonts w:ascii="Arial" w:hAnsi="Arial" w:cs="Arial"/>
          <w:b/>
          <w:sz w:val="17"/>
        </w:rPr>
      </w:pPr>
    </w:p>
    <w:p w:rsidR="00E06640" w:rsidRDefault="00E06640">
      <w:pPr>
        <w:pStyle w:val="BodyText"/>
        <w:spacing w:before="3"/>
        <w:rPr>
          <w:rFonts w:ascii="Arial" w:hAnsi="Arial" w:cs="Arial"/>
          <w:b/>
          <w:sz w:val="17"/>
        </w:rPr>
      </w:pPr>
    </w:p>
    <w:p w:rsidR="00E06640" w:rsidRDefault="00E06640">
      <w:pPr>
        <w:pStyle w:val="BodyText"/>
        <w:spacing w:before="3"/>
        <w:rPr>
          <w:rFonts w:ascii="Arial" w:hAnsi="Arial" w:cs="Arial"/>
          <w:b/>
          <w:sz w:val="17"/>
        </w:rPr>
      </w:pPr>
    </w:p>
    <w:p w:rsidR="00675A91" w:rsidRDefault="00675A91">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63"/>
      </w:tblGrid>
      <w:tr w:rsidR="00583632" w:rsidRPr="00665C91" w:rsidTr="00FB58F9">
        <w:trPr>
          <w:trHeight w:val="329"/>
        </w:trPr>
        <w:tc>
          <w:tcPr>
            <w:tcW w:w="10163" w:type="dxa"/>
            <w:shd w:val="clear" w:color="auto" w:fill="B59BDB"/>
          </w:tcPr>
          <w:p w:rsidR="00583632" w:rsidRPr="00665C91" w:rsidRDefault="004A3566">
            <w:pPr>
              <w:pStyle w:val="TableParagraph"/>
              <w:ind w:left="110"/>
              <w:rPr>
                <w:rFonts w:ascii="Arial" w:hAnsi="Arial" w:cs="Arial"/>
                <w:b/>
                <w:sz w:val="18"/>
                <w:szCs w:val="18"/>
              </w:rPr>
            </w:pPr>
            <w:r w:rsidRPr="00665C91">
              <w:rPr>
                <w:rFonts w:ascii="Arial" w:hAnsi="Arial" w:cs="Arial"/>
                <w:b/>
                <w:sz w:val="18"/>
                <w:szCs w:val="18"/>
              </w:rPr>
              <w:lastRenderedPageBreak/>
              <w:t>Actionable</w:t>
            </w:r>
            <w:r w:rsidR="008D4310" w:rsidRPr="00665C91">
              <w:rPr>
                <w:rFonts w:ascii="Arial" w:hAnsi="Arial" w:cs="Arial"/>
                <w:b/>
                <w:sz w:val="18"/>
                <w:szCs w:val="18"/>
              </w:rPr>
              <w:t xml:space="preserve"> </w:t>
            </w:r>
            <w:r w:rsidRPr="00665C91">
              <w:rPr>
                <w:rFonts w:ascii="Arial" w:hAnsi="Arial" w:cs="Arial"/>
                <w:b/>
                <w:sz w:val="18"/>
                <w:szCs w:val="18"/>
              </w:rPr>
              <w:t>and</w:t>
            </w:r>
            <w:r w:rsidR="008D4310" w:rsidRPr="00665C91">
              <w:rPr>
                <w:rFonts w:ascii="Arial" w:hAnsi="Arial" w:cs="Arial"/>
                <w:b/>
                <w:sz w:val="18"/>
                <w:szCs w:val="18"/>
              </w:rPr>
              <w:t xml:space="preserve"> </w:t>
            </w:r>
            <w:r w:rsidRPr="00665C91">
              <w:rPr>
                <w:rFonts w:ascii="Arial" w:hAnsi="Arial" w:cs="Arial"/>
                <w:b/>
                <w:sz w:val="18"/>
                <w:szCs w:val="18"/>
              </w:rPr>
              <w:t>Support</w:t>
            </w:r>
            <w:r w:rsidR="008D4310" w:rsidRPr="00665C91">
              <w:rPr>
                <w:rFonts w:ascii="Arial" w:hAnsi="Arial" w:cs="Arial"/>
                <w:b/>
                <w:sz w:val="18"/>
                <w:szCs w:val="18"/>
              </w:rPr>
              <w:t xml:space="preserve"> </w:t>
            </w:r>
            <w:r w:rsidRPr="00665C91">
              <w:rPr>
                <w:rFonts w:ascii="Arial" w:hAnsi="Arial" w:cs="Arial"/>
                <w:b/>
                <w:sz w:val="18"/>
                <w:szCs w:val="18"/>
              </w:rPr>
              <w:t>required</w:t>
            </w:r>
          </w:p>
        </w:tc>
      </w:tr>
      <w:tr w:rsidR="002672EA" w:rsidRPr="00665C91" w:rsidTr="00FB58F9">
        <w:trPr>
          <w:trHeight w:val="330"/>
        </w:trPr>
        <w:tc>
          <w:tcPr>
            <w:tcW w:w="10163" w:type="dxa"/>
          </w:tcPr>
          <w:p w:rsidR="0052149C" w:rsidRPr="00194B67" w:rsidRDefault="009A2575" w:rsidP="0039329E">
            <w:pPr>
              <w:pStyle w:val="TableParagraph"/>
              <w:numPr>
                <w:ilvl w:val="0"/>
                <w:numId w:val="1"/>
              </w:numPr>
              <w:tabs>
                <w:tab w:val="left" w:pos="830"/>
              </w:tabs>
              <w:rPr>
                <w:rFonts w:ascii="Arial" w:hAnsi="Arial" w:cs="Arial"/>
                <w:sz w:val="18"/>
                <w:szCs w:val="18"/>
              </w:rPr>
            </w:pPr>
            <w:r>
              <w:rPr>
                <w:rFonts w:ascii="Arial" w:hAnsi="Arial" w:cs="Arial"/>
                <w:sz w:val="18"/>
                <w:szCs w:val="18"/>
              </w:rPr>
              <w:t xml:space="preserve">Preparation of utilization certificate under Format P, Annexure A and Annexure E to be facilitated. </w:t>
            </w:r>
          </w:p>
        </w:tc>
      </w:tr>
      <w:tr w:rsidR="00583632" w:rsidRPr="00665C91" w:rsidTr="00FB58F9">
        <w:trPr>
          <w:trHeight w:val="329"/>
        </w:trPr>
        <w:tc>
          <w:tcPr>
            <w:tcW w:w="10163" w:type="dxa"/>
            <w:shd w:val="clear" w:color="auto" w:fill="B59BDB"/>
          </w:tcPr>
          <w:p w:rsidR="00583632" w:rsidRPr="00194B67" w:rsidRDefault="004A3566">
            <w:pPr>
              <w:pStyle w:val="TableParagraph"/>
              <w:ind w:left="110"/>
              <w:rPr>
                <w:rFonts w:ascii="Arial" w:hAnsi="Arial" w:cs="Arial"/>
                <w:b/>
                <w:sz w:val="18"/>
                <w:szCs w:val="18"/>
              </w:rPr>
            </w:pPr>
            <w:r w:rsidRPr="00194B67">
              <w:rPr>
                <w:rFonts w:ascii="Arial" w:hAnsi="Arial" w:cs="Arial"/>
                <w:b/>
                <w:sz w:val="18"/>
                <w:szCs w:val="18"/>
              </w:rPr>
              <w:t>Activities</w:t>
            </w:r>
            <w:r w:rsidR="008D4310" w:rsidRPr="00194B67">
              <w:rPr>
                <w:rFonts w:ascii="Arial" w:hAnsi="Arial" w:cs="Arial"/>
                <w:b/>
                <w:sz w:val="18"/>
                <w:szCs w:val="18"/>
              </w:rPr>
              <w:t xml:space="preserve"> </w:t>
            </w:r>
            <w:r w:rsidRPr="00194B67">
              <w:rPr>
                <w:rFonts w:ascii="Arial" w:hAnsi="Arial" w:cs="Arial"/>
                <w:b/>
                <w:sz w:val="18"/>
                <w:szCs w:val="18"/>
              </w:rPr>
              <w:t>Way</w:t>
            </w:r>
            <w:r w:rsidR="008D4310" w:rsidRPr="00194B67">
              <w:rPr>
                <w:rFonts w:ascii="Arial" w:hAnsi="Arial" w:cs="Arial"/>
                <w:b/>
                <w:sz w:val="18"/>
                <w:szCs w:val="18"/>
              </w:rPr>
              <w:t xml:space="preserve"> </w:t>
            </w:r>
            <w:r w:rsidRPr="00194B67">
              <w:rPr>
                <w:rFonts w:ascii="Arial" w:hAnsi="Arial" w:cs="Arial"/>
                <w:b/>
                <w:sz w:val="18"/>
                <w:szCs w:val="18"/>
              </w:rPr>
              <w:t>forward</w:t>
            </w:r>
          </w:p>
        </w:tc>
      </w:tr>
      <w:tr w:rsidR="00583632" w:rsidRPr="00665C91" w:rsidTr="00FB58F9">
        <w:trPr>
          <w:trHeight w:val="329"/>
        </w:trPr>
        <w:tc>
          <w:tcPr>
            <w:tcW w:w="10163" w:type="dxa"/>
          </w:tcPr>
          <w:p w:rsidR="00583632" w:rsidRDefault="006E0654" w:rsidP="00E01A24">
            <w:pPr>
              <w:pStyle w:val="TableParagraph"/>
              <w:numPr>
                <w:ilvl w:val="0"/>
                <w:numId w:val="5"/>
              </w:numPr>
              <w:tabs>
                <w:tab w:val="left" w:pos="830"/>
              </w:tabs>
              <w:rPr>
                <w:rFonts w:ascii="Arial" w:hAnsi="Arial" w:cs="Arial"/>
                <w:sz w:val="18"/>
                <w:szCs w:val="18"/>
              </w:rPr>
            </w:pPr>
            <w:r w:rsidRPr="00194B67">
              <w:rPr>
                <w:rFonts w:ascii="Arial" w:hAnsi="Arial" w:cs="Arial"/>
                <w:sz w:val="18"/>
                <w:szCs w:val="18"/>
              </w:rPr>
              <w:t xml:space="preserve">Speed up the SCDF </w:t>
            </w:r>
            <w:r w:rsidR="00D65B69" w:rsidRPr="00D65B69">
              <w:rPr>
                <w:rFonts w:ascii="Arial" w:hAnsi="Arial" w:cs="Arial"/>
                <w:sz w:val="18"/>
                <w:szCs w:val="18"/>
              </w:rPr>
              <w:t>reimbursement claim and disbursement.</w:t>
            </w:r>
          </w:p>
          <w:p w:rsidR="00FE17CE" w:rsidRDefault="00FE17CE" w:rsidP="00E01A24">
            <w:pPr>
              <w:pStyle w:val="TableParagraph"/>
              <w:numPr>
                <w:ilvl w:val="0"/>
                <w:numId w:val="5"/>
              </w:numPr>
              <w:tabs>
                <w:tab w:val="left" w:pos="830"/>
              </w:tabs>
              <w:rPr>
                <w:rFonts w:ascii="Arial" w:hAnsi="Arial" w:cs="Arial"/>
                <w:sz w:val="18"/>
                <w:szCs w:val="18"/>
              </w:rPr>
            </w:pPr>
            <w:r>
              <w:rPr>
                <w:rFonts w:ascii="Arial" w:hAnsi="Arial" w:cs="Arial"/>
                <w:sz w:val="18"/>
                <w:szCs w:val="18"/>
              </w:rPr>
              <w:t>Other activities for strengthen MSME Eco System in WB</w:t>
            </w:r>
            <w:r w:rsidR="0075660A">
              <w:rPr>
                <w:rFonts w:ascii="Arial" w:hAnsi="Arial" w:cs="Arial"/>
                <w:sz w:val="18"/>
                <w:szCs w:val="18"/>
              </w:rPr>
              <w:t xml:space="preserve"> – stress to be given for Financial tie ups</w:t>
            </w:r>
          </w:p>
          <w:p w:rsidR="00CF6DDC" w:rsidRPr="00194B67" w:rsidRDefault="00D65B69" w:rsidP="00E01A24">
            <w:pPr>
              <w:pStyle w:val="TableParagraph"/>
              <w:numPr>
                <w:ilvl w:val="0"/>
                <w:numId w:val="5"/>
              </w:numPr>
              <w:tabs>
                <w:tab w:val="left" w:pos="830"/>
              </w:tabs>
              <w:rPr>
                <w:rFonts w:ascii="Arial" w:hAnsi="Arial" w:cs="Arial"/>
                <w:sz w:val="18"/>
                <w:szCs w:val="18"/>
              </w:rPr>
            </w:pPr>
            <w:r w:rsidRPr="00D65B69">
              <w:rPr>
                <w:rFonts w:ascii="Arial" w:hAnsi="Arial" w:cs="Arial"/>
                <w:sz w:val="18"/>
                <w:szCs w:val="18"/>
              </w:rPr>
              <w:t xml:space="preserve">Start approaching to other departments for identification and nomination of projects for SCDF in consultation with finance department. </w:t>
            </w:r>
          </w:p>
        </w:tc>
      </w:tr>
      <w:tr w:rsidR="00583632" w:rsidRPr="00665C91" w:rsidTr="00FB58F9">
        <w:trPr>
          <w:trHeight w:val="329"/>
        </w:trPr>
        <w:tc>
          <w:tcPr>
            <w:tcW w:w="10163" w:type="dxa"/>
            <w:shd w:val="clear" w:color="auto" w:fill="C6C7C8"/>
          </w:tcPr>
          <w:p w:rsidR="00583632" w:rsidRPr="00194B67" w:rsidRDefault="004A3566">
            <w:pPr>
              <w:pStyle w:val="TableParagraph"/>
              <w:ind w:left="110"/>
              <w:rPr>
                <w:rFonts w:ascii="Arial" w:hAnsi="Arial" w:cs="Arial"/>
                <w:b/>
                <w:sz w:val="18"/>
                <w:szCs w:val="18"/>
              </w:rPr>
            </w:pPr>
            <w:r w:rsidRPr="00194B67">
              <w:rPr>
                <w:rFonts w:ascii="Arial" w:hAnsi="Arial" w:cs="Arial"/>
                <w:b/>
                <w:sz w:val="18"/>
                <w:szCs w:val="18"/>
              </w:rPr>
              <w:t>Inputs</w:t>
            </w:r>
            <w:r w:rsidR="008D4310" w:rsidRPr="00194B67">
              <w:rPr>
                <w:rFonts w:ascii="Arial" w:hAnsi="Arial" w:cs="Arial"/>
                <w:b/>
                <w:sz w:val="18"/>
                <w:szCs w:val="18"/>
              </w:rPr>
              <w:t xml:space="preserve"> </w:t>
            </w:r>
            <w:r w:rsidRPr="00194B67">
              <w:rPr>
                <w:rFonts w:ascii="Arial" w:hAnsi="Arial" w:cs="Arial"/>
                <w:b/>
                <w:sz w:val="18"/>
                <w:szCs w:val="18"/>
              </w:rPr>
              <w:t>of</w:t>
            </w:r>
            <w:r w:rsidR="008D4310" w:rsidRPr="00194B67">
              <w:rPr>
                <w:rFonts w:ascii="Arial" w:hAnsi="Arial" w:cs="Arial"/>
                <w:b/>
                <w:sz w:val="18"/>
                <w:szCs w:val="18"/>
              </w:rPr>
              <w:t xml:space="preserve"> </w:t>
            </w:r>
            <w:r w:rsidRPr="00194B67">
              <w:rPr>
                <w:rFonts w:ascii="Arial" w:hAnsi="Arial" w:cs="Arial"/>
                <w:b/>
                <w:sz w:val="18"/>
                <w:szCs w:val="18"/>
              </w:rPr>
              <w:t>State Nodal</w:t>
            </w:r>
            <w:r w:rsidR="008D4310" w:rsidRPr="00194B67">
              <w:rPr>
                <w:rFonts w:ascii="Arial" w:hAnsi="Arial" w:cs="Arial"/>
                <w:b/>
                <w:sz w:val="18"/>
                <w:szCs w:val="18"/>
              </w:rPr>
              <w:t xml:space="preserve"> </w:t>
            </w:r>
            <w:r w:rsidRPr="00194B67">
              <w:rPr>
                <w:rFonts w:ascii="Arial" w:hAnsi="Arial" w:cs="Arial"/>
                <w:b/>
                <w:sz w:val="18"/>
                <w:szCs w:val="18"/>
              </w:rPr>
              <w:t>Connect/Officer</w:t>
            </w:r>
          </w:p>
        </w:tc>
      </w:tr>
      <w:tr w:rsidR="00583632" w:rsidRPr="00665C91" w:rsidTr="00FB58F9">
        <w:trPr>
          <w:trHeight w:val="324"/>
        </w:trPr>
        <w:tc>
          <w:tcPr>
            <w:tcW w:w="10163" w:type="dxa"/>
          </w:tcPr>
          <w:p w:rsidR="00583632" w:rsidRPr="00194B67" w:rsidRDefault="00960A30" w:rsidP="0039329E">
            <w:pPr>
              <w:pStyle w:val="TableParagraph"/>
              <w:numPr>
                <w:ilvl w:val="0"/>
                <w:numId w:val="3"/>
              </w:numPr>
              <w:spacing w:line="287" w:lineRule="exact"/>
              <w:rPr>
                <w:rFonts w:ascii="Arial" w:hAnsi="Arial" w:cs="Arial"/>
                <w:sz w:val="18"/>
                <w:szCs w:val="18"/>
              </w:rPr>
            </w:pPr>
            <w:r w:rsidRPr="00194B67">
              <w:rPr>
                <w:rFonts w:ascii="Arial" w:hAnsi="Arial" w:cs="Arial"/>
                <w:sz w:val="18"/>
                <w:szCs w:val="18"/>
              </w:rPr>
              <w:t xml:space="preserve">To </w:t>
            </w:r>
            <w:r w:rsidR="008D4310" w:rsidRPr="00194B67">
              <w:rPr>
                <w:rFonts w:ascii="Arial" w:hAnsi="Arial" w:cs="Arial"/>
                <w:sz w:val="18"/>
                <w:szCs w:val="18"/>
              </w:rPr>
              <w:t>speed up</w:t>
            </w:r>
            <w:r w:rsidR="0075660A">
              <w:rPr>
                <w:rFonts w:ascii="Arial" w:hAnsi="Arial" w:cs="Arial"/>
                <w:sz w:val="18"/>
                <w:szCs w:val="18"/>
              </w:rPr>
              <w:t xml:space="preserve"> project finalization and tendering related activities</w:t>
            </w:r>
          </w:p>
        </w:tc>
      </w:tr>
    </w:tbl>
    <w:p w:rsidR="00583632" w:rsidRPr="00C74466" w:rsidRDefault="00583632">
      <w:pPr>
        <w:spacing w:line="247" w:lineRule="auto"/>
        <w:rPr>
          <w:rFonts w:ascii="Arial" w:hAnsi="Arial" w:cs="Arial"/>
          <w:sz w:val="18"/>
        </w:rPr>
        <w:sectPr w:rsidR="00583632" w:rsidRPr="00C74466">
          <w:pgSz w:w="11910" w:h="16840"/>
          <w:pgMar w:top="1100" w:right="800" w:bottom="280" w:left="620" w:header="720" w:footer="720" w:gutter="0"/>
          <w:cols w:space="720"/>
        </w:sectPr>
      </w:pPr>
    </w:p>
    <w:p w:rsidR="00583632" w:rsidRPr="00C74466" w:rsidRDefault="00583632">
      <w:pPr>
        <w:pStyle w:val="BodyText"/>
        <w:rPr>
          <w:rFonts w:ascii="Arial" w:hAnsi="Arial" w:cs="Arial"/>
          <w:sz w:val="26"/>
        </w:rPr>
      </w:pPr>
    </w:p>
    <w:p w:rsidR="00CD74DD" w:rsidRDefault="00CD74DD">
      <w:pPr>
        <w:spacing w:before="1"/>
        <w:ind w:left="292"/>
        <w:rPr>
          <w:rFonts w:ascii="Arial" w:hAnsi="Arial" w:cs="Arial"/>
          <w:b/>
          <w:sz w:val="40"/>
        </w:rPr>
      </w:pPr>
    </w:p>
    <w:p w:rsidR="00583632" w:rsidRPr="00C74466" w:rsidRDefault="004A3566">
      <w:pPr>
        <w:spacing w:before="1"/>
        <w:ind w:left="292"/>
        <w:rPr>
          <w:rFonts w:ascii="Arial" w:hAnsi="Arial" w:cs="Arial"/>
          <w:b/>
          <w:sz w:val="40"/>
        </w:rPr>
      </w:pPr>
      <w:r w:rsidRPr="00C74466">
        <w:rPr>
          <w:rFonts w:ascii="Arial" w:hAnsi="Arial" w:cs="Arial"/>
          <w:b/>
          <w:sz w:val="40"/>
        </w:rPr>
        <w:t>Contact</w:t>
      </w:r>
      <w:r w:rsidR="002904AA">
        <w:rPr>
          <w:rFonts w:ascii="Arial" w:hAnsi="Arial" w:cs="Arial"/>
          <w:b/>
          <w:sz w:val="40"/>
        </w:rPr>
        <w:t xml:space="preserve"> </w:t>
      </w:r>
      <w:r w:rsidRPr="00C74466">
        <w:rPr>
          <w:rFonts w:ascii="Arial" w:hAnsi="Arial" w:cs="Arial"/>
          <w:b/>
          <w:sz w:val="40"/>
        </w:rPr>
        <w:t>us</w:t>
      </w:r>
    </w:p>
    <w:p w:rsidR="00CD74DD" w:rsidRDefault="004A3566" w:rsidP="00362343">
      <w:pPr>
        <w:spacing w:before="37"/>
        <w:rPr>
          <w:rFonts w:ascii="Arial" w:hAnsi="Arial" w:cs="Arial"/>
        </w:rPr>
      </w:pPr>
      <w:r w:rsidRPr="00C74466">
        <w:rPr>
          <w:rFonts w:ascii="Arial" w:hAnsi="Arial" w:cs="Arial"/>
        </w:rPr>
        <w:br w:type="column"/>
      </w:r>
    </w:p>
    <w:p w:rsidR="00583632" w:rsidRPr="00C74466" w:rsidRDefault="004A3566" w:rsidP="00362343">
      <w:pPr>
        <w:spacing w:before="37"/>
        <w:rPr>
          <w:rFonts w:ascii="Arial" w:hAnsi="Arial" w:cs="Arial"/>
          <w:sz w:val="18"/>
        </w:rPr>
      </w:pPr>
      <w:r w:rsidRPr="00C74466">
        <w:rPr>
          <w:rFonts w:ascii="Arial" w:hAnsi="Arial" w:cs="Arial"/>
          <w:sz w:val="18"/>
        </w:rPr>
        <w:t>*****************</w:t>
      </w:r>
    </w:p>
    <w:p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rsidR="00583632" w:rsidRPr="00C74466" w:rsidRDefault="00583632">
      <w:pPr>
        <w:pStyle w:val="BodyText"/>
        <w:spacing w:before="18"/>
        <w:rPr>
          <w:rFonts w:ascii="Arial" w:hAnsi="Arial" w:cs="Arial"/>
          <w:sz w:val="16"/>
        </w:rPr>
      </w:pPr>
    </w:p>
    <w:p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1">
        <w:r w:rsidRPr="00C74466">
          <w:rPr>
            <w:rFonts w:ascii="Arial" w:hAnsi="Arial" w:cs="Arial"/>
            <w:b/>
            <w:color w:val="4F2C7E"/>
            <w:sz w:val="24"/>
          </w:rPr>
          <w:t xml:space="preserve">www.grantthornton.in </w:t>
        </w:r>
      </w:hyperlink>
      <w:r w:rsidRPr="00C74466">
        <w:rPr>
          <w:rFonts w:ascii="Arial" w:hAnsi="Arial" w:cs="Arial"/>
          <w:sz w:val="24"/>
        </w:rPr>
        <w:t>or contact any of our offices asmentionedbelow:</w:t>
      </w:r>
    </w:p>
    <w:p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trPr>
          <w:trHeight w:val="1867"/>
        </w:trPr>
        <w:tc>
          <w:tcPr>
            <w:tcW w:w="1798" w:type="dxa"/>
            <w:tcBorders>
              <w:top w:val="single" w:sz="4" w:space="0" w:color="C6C7C8"/>
              <w:bottom w:val="single" w:sz="4" w:space="0" w:color="C6C7C8"/>
            </w:tcBorders>
          </w:tcPr>
          <w:p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z w:val="16"/>
              </w:rPr>
              <w:t>Floor,Worldmark2,Aerocity,</w:t>
            </w:r>
          </w:p>
          <w:p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- 110037T+911149527400</w:t>
            </w:r>
          </w:p>
        </w:tc>
        <w:tc>
          <w:tcPr>
            <w:tcW w:w="2056" w:type="dxa"/>
            <w:tcBorders>
              <w:top w:val="single" w:sz="4" w:space="0" w:color="C6C7C8"/>
              <w:bottom w:val="single" w:sz="4" w:space="0" w:color="C6C7C8"/>
            </w:tcBorders>
          </w:tcPr>
          <w:p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7thFloor,HeritageChambers,</w:t>
            </w:r>
          </w:p>
          <w:p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Society,Nehru Nagar,Ahmedabad-380015</w:t>
            </w:r>
          </w:p>
        </w:tc>
        <w:tc>
          <w:tcPr>
            <w:tcW w:w="1980" w:type="dxa"/>
            <w:tcBorders>
              <w:top w:val="single" w:sz="4" w:space="0" w:color="C6C7C8"/>
              <w:bottom w:val="single" w:sz="4" w:space="0" w:color="C6C7C8"/>
            </w:tcBorders>
          </w:tcPr>
          <w:p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5thFloor,65/2,BlockA,Bagmane Tridib,Bagmane Tech Park,CV Raman Nagar,Bengaluru-560093</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T+918042430700</w:t>
            </w:r>
          </w:p>
        </w:tc>
        <w:tc>
          <w:tcPr>
            <w:tcW w:w="2078" w:type="dxa"/>
            <w:tcBorders>
              <w:top w:val="single" w:sz="4" w:space="0" w:color="C6C7C8"/>
              <w:bottom w:val="single" w:sz="4" w:space="0" w:color="C6C7C8"/>
            </w:tcBorders>
          </w:tcPr>
          <w:p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L&amp;TElante Office Building,IndustrialAreaPhaseI,Chandigarh -160002</w:t>
            </w:r>
          </w:p>
          <w:p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T+911724338000</w:t>
            </w:r>
          </w:p>
        </w:tc>
      </w:tr>
      <w:tr w:rsidR="00583632" w:rsidRPr="00C74466">
        <w:trPr>
          <w:trHeight w:val="1814"/>
        </w:trPr>
        <w:tc>
          <w:tcPr>
            <w:tcW w:w="1798" w:type="dxa"/>
            <w:tcBorders>
              <w:top w:val="single" w:sz="4" w:space="0" w:color="C6C7C8"/>
              <w:bottom w:val="single" w:sz="4" w:space="0" w:color="C6C7C8"/>
            </w:tcBorders>
          </w:tcPr>
          <w:p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7thFloor,PrestigePolygon,</w:t>
            </w:r>
          </w:p>
          <w:p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Salai,Teynampet,Chennai-600018</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T+914442940000</w:t>
            </w:r>
          </w:p>
        </w:tc>
        <w:tc>
          <w:tcPr>
            <w:tcW w:w="2142" w:type="dxa"/>
            <w:tcBorders>
              <w:top w:val="single" w:sz="4" w:space="0" w:color="C6C7C8"/>
              <w:bottom w:val="single" w:sz="4" w:space="0" w:color="C6C7C8"/>
            </w:tcBorders>
          </w:tcPr>
          <w:p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SuiteNo2211,2ndFloor,Building 2000, MichiganAvenue, Doon ExpressBusiness Park,</w:t>
            </w:r>
          </w:p>
          <w:p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Dehradun</w:t>
            </w:r>
            <w:r w:rsidRPr="00C74466">
              <w:rPr>
                <w:rFonts w:ascii="Arial" w:hAnsi="Arial" w:cs="Arial"/>
                <w:sz w:val="16"/>
              </w:rPr>
              <w:t>-248002</w:t>
            </w:r>
          </w:p>
          <w:p w:rsidR="00583632" w:rsidRPr="00C74466" w:rsidRDefault="004A3566">
            <w:pPr>
              <w:pStyle w:val="TableParagraph"/>
              <w:spacing w:line="178" w:lineRule="exact"/>
              <w:rPr>
                <w:rFonts w:ascii="Arial" w:hAnsi="Arial" w:cs="Arial"/>
                <w:sz w:val="16"/>
              </w:rPr>
            </w:pPr>
            <w:r w:rsidRPr="00C74466">
              <w:rPr>
                <w:rFonts w:ascii="Arial" w:hAnsi="Arial" w:cs="Arial"/>
                <w:sz w:val="16"/>
              </w:rPr>
              <w:t>T+911352646500</w:t>
            </w:r>
          </w:p>
        </w:tc>
        <w:tc>
          <w:tcPr>
            <w:tcW w:w="2056" w:type="dxa"/>
            <w:tcBorders>
              <w:top w:val="single" w:sz="4" w:space="0" w:color="C6C7C8"/>
              <w:bottom w:val="single" w:sz="4" w:space="0" w:color="C6C7C8"/>
            </w:tcBorders>
          </w:tcPr>
          <w:p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21stFloor,DLFSquare,Jacaranda Marg, DLFPhaseII,</w:t>
            </w:r>
          </w:p>
          <w:p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Gurgaon- 122002</w:t>
            </w:r>
          </w:p>
          <w:p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T+911244628000</w:t>
            </w:r>
          </w:p>
        </w:tc>
        <w:tc>
          <w:tcPr>
            <w:tcW w:w="1980" w:type="dxa"/>
            <w:tcBorders>
              <w:top w:val="single" w:sz="4" w:space="0" w:color="C6C7C8"/>
              <w:bottom w:val="single" w:sz="4" w:space="0" w:color="C6C7C8"/>
            </w:tcBorders>
          </w:tcPr>
          <w:p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Floor,BlockIII,WhiteHouse,</w:t>
            </w:r>
          </w:p>
          <w:p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Bagh,Begumpet,</w:t>
            </w:r>
            <w:r w:rsidRPr="00C74466">
              <w:rPr>
                <w:rFonts w:ascii="Arial" w:hAnsi="Arial" w:cs="Arial"/>
                <w:spacing w:val="-1"/>
                <w:sz w:val="16"/>
              </w:rPr>
              <w:t>Hyderabad</w:t>
            </w:r>
            <w:r w:rsidRPr="00C74466">
              <w:rPr>
                <w:rFonts w:ascii="Arial" w:hAnsi="Arial" w:cs="Arial"/>
                <w:sz w:val="16"/>
              </w:rPr>
              <w:t>-500016</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T+914066308200</w:t>
            </w:r>
          </w:p>
        </w:tc>
        <w:tc>
          <w:tcPr>
            <w:tcW w:w="2078" w:type="dxa"/>
            <w:tcBorders>
              <w:top w:val="single" w:sz="4" w:space="0" w:color="C6C7C8"/>
              <w:bottom w:val="single" w:sz="4" w:space="0" w:color="C6C7C8"/>
            </w:tcBorders>
          </w:tcPr>
          <w:p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6thFloor,ModayilCentrePoint, Warriam RoadJunction, MGRoadKochi-682016</w:t>
            </w:r>
          </w:p>
          <w:p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T+914844064541</w:t>
            </w:r>
          </w:p>
        </w:tc>
      </w:tr>
      <w:tr w:rsidR="00583632" w:rsidRPr="00C74466">
        <w:trPr>
          <w:trHeight w:val="1368"/>
        </w:trPr>
        <w:tc>
          <w:tcPr>
            <w:tcW w:w="1798" w:type="dxa"/>
            <w:tcBorders>
              <w:top w:val="single" w:sz="4" w:space="0" w:color="C6C7C8"/>
            </w:tcBorders>
          </w:tcPr>
          <w:p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10CHungerfordStreet,5th Floor,</w:t>
            </w:r>
          </w:p>
          <w:p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Kolkata-700017</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T+913340508000</w:t>
            </w:r>
          </w:p>
        </w:tc>
        <w:tc>
          <w:tcPr>
            <w:tcW w:w="2142" w:type="dxa"/>
            <w:tcBorders>
              <w:top w:val="single" w:sz="4" w:space="0" w:color="C6C7C8"/>
            </w:tcBorders>
          </w:tcPr>
          <w:p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11thFloor,TowerII,</w:t>
            </w:r>
          </w:p>
          <w:p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Center,SB Marg Prabhadevi (W),Mumbai-400013</w:t>
            </w:r>
          </w:p>
          <w:p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T+912266262600</w:t>
            </w:r>
          </w:p>
        </w:tc>
        <w:tc>
          <w:tcPr>
            <w:tcW w:w="2056" w:type="dxa"/>
            <w:tcBorders>
              <w:top w:val="single" w:sz="4" w:space="0" w:color="C6C7C8"/>
            </w:tcBorders>
          </w:tcPr>
          <w:p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Kaledonia,1stFloor,C Wing, (OppositeJ&amp;J Office),</w:t>
            </w:r>
          </w:p>
          <w:p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AndheriEast,</w:t>
            </w:r>
          </w:p>
          <w:p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Mumbai-400 069</w:t>
            </w:r>
          </w:p>
        </w:tc>
        <w:tc>
          <w:tcPr>
            <w:tcW w:w="1980" w:type="dxa"/>
            <w:tcBorders>
              <w:top w:val="single" w:sz="4" w:space="0" w:color="C6C7C8"/>
            </w:tcBorders>
          </w:tcPr>
          <w:p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PlotNo19A,2ndFloor,Sector-16A,</w:t>
            </w:r>
          </w:p>
          <w:p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Noida-201301</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T+911204855900</w:t>
            </w:r>
          </w:p>
        </w:tc>
        <w:tc>
          <w:tcPr>
            <w:tcW w:w="2078" w:type="dxa"/>
            <w:tcBorders>
              <w:top w:val="single" w:sz="4" w:space="0" w:color="C6C7C8"/>
            </w:tcBorders>
          </w:tcPr>
          <w:p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3rdFloor,UnitNo309-312, West Wing, NyatiUnitree, Nagar Road,Yerwada</w:t>
            </w:r>
          </w:p>
          <w:p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Pune-411006</w:t>
            </w:r>
          </w:p>
          <w:p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T+912067448800</w:t>
            </w:r>
          </w:p>
        </w:tc>
      </w:tr>
    </w:tbl>
    <w:p w:rsidR="00583632" w:rsidRPr="00C74466" w:rsidRDefault="00583632">
      <w:pPr>
        <w:pStyle w:val="BodyText"/>
        <w:rPr>
          <w:rFonts w:ascii="Arial" w:hAnsi="Arial" w:cs="Arial"/>
        </w:rPr>
      </w:pPr>
    </w:p>
    <w:p w:rsidR="00583632" w:rsidRPr="00C74466" w:rsidRDefault="00187646">
      <w:pPr>
        <w:pStyle w:val="BodyText"/>
        <w:spacing w:before="2"/>
        <w:rPr>
          <w:rFonts w:ascii="Arial" w:hAnsi="Arial" w:cs="Arial"/>
          <w:sz w:val="14"/>
        </w:rPr>
      </w:pPr>
      <w:r>
        <w:rPr>
          <w:rFonts w:ascii="Arial" w:hAnsi="Arial" w:cs="Arial"/>
          <w:noProof/>
          <w:lang w:val="en-IN" w:eastAsia="en-IN"/>
        </w:rPr>
        <w:pict>
          <v:rect id="Rectangle 5" o:spid="_x0000_s1035" style="position:absolute;margin-left:44.9pt;margin-top:10.1pt;width:503.25pt;height:.5pt;z-index:-157281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w:r>
    </w:p>
    <w:p w:rsidR="00583632" w:rsidRPr="00C74466" w:rsidRDefault="00583632">
      <w:pPr>
        <w:pStyle w:val="BodyText"/>
        <w:spacing w:before="8"/>
        <w:rPr>
          <w:rFonts w:ascii="Arial" w:hAnsi="Arial" w:cs="Arial"/>
        </w:rPr>
      </w:pPr>
    </w:p>
    <w:p w:rsidR="00583632" w:rsidRPr="00C74466" w:rsidRDefault="004A3566">
      <w:pPr>
        <w:spacing w:before="1"/>
        <w:ind w:left="292"/>
        <w:jc w:val="both"/>
        <w:rPr>
          <w:rFonts w:ascii="Arial" w:hAnsi="Arial" w:cs="Arial"/>
          <w:b/>
          <w:sz w:val="18"/>
        </w:rPr>
      </w:pPr>
      <w:r w:rsidRPr="00C74466">
        <w:rPr>
          <w:rFonts w:ascii="Arial" w:hAnsi="Arial" w:cs="Arial"/>
          <w:sz w:val="18"/>
        </w:rPr>
        <w:t>Formoreinformationorforanyqueries,writetousat</w:t>
      </w:r>
      <w:hyperlink r:id="rId12">
        <w:r w:rsidRPr="00C74466">
          <w:rPr>
            <w:rFonts w:ascii="Arial" w:hAnsi="Arial" w:cs="Arial"/>
            <w:b/>
            <w:sz w:val="18"/>
          </w:rPr>
          <w:t>contact@in.gt.com</w:t>
        </w:r>
      </w:hyperlink>
    </w:p>
    <w:p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trPr>
          <w:trHeight w:val="615"/>
        </w:trPr>
        <w:tc>
          <w:tcPr>
            <w:tcW w:w="951" w:type="dxa"/>
          </w:tcPr>
          <w:p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385000" cy="385000"/>
                          </a:xfrm>
                          <a:prstGeom prst="rect">
                            <a:avLst/>
                          </a:prstGeom>
                        </pic:spPr>
                      </pic:pic>
                    </a:graphicData>
                  </a:graphic>
                </wp:inline>
              </w:drawing>
            </w:r>
          </w:p>
        </w:tc>
        <w:tc>
          <w:tcPr>
            <w:tcW w:w="2846" w:type="dxa"/>
          </w:tcPr>
          <w:p w:rsidR="00583632" w:rsidRPr="00C74466" w:rsidRDefault="00583632">
            <w:pPr>
              <w:pStyle w:val="TableParagraph"/>
              <w:spacing w:before="9" w:line="240" w:lineRule="auto"/>
              <w:ind w:left="0"/>
              <w:rPr>
                <w:rFonts w:ascii="Arial" w:hAnsi="Arial" w:cs="Arial"/>
                <w:b/>
                <w:sz w:val="19"/>
              </w:rPr>
            </w:pPr>
          </w:p>
          <w:p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Followus@GrantThorntonIN</w:t>
            </w:r>
          </w:p>
        </w:tc>
      </w:tr>
    </w:tbl>
    <w:p w:rsidR="00583632" w:rsidRPr="00C74466" w:rsidRDefault="00583632">
      <w:pPr>
        <w:pStyle w:val="BodyText"/>
        <w:spacing w:before="6"/>
        <w:rPr>
          <w:rFonts w:ascii="Arial" w:hAnsi="Arial" w:cs="Arial"/>
          <w:b/>
          <w:sz w:val="18"/>
        </w:rPr>
      </w:pPr>
    </w:p>
    <w:p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C74466">
        <w:rPr>
          <w:rFonts w:ascii="Arial" w:hAnsi="Arial" w:cs="Arial"/>
          <w:spacing w:val="-1"/>
        </w:rPr>
        <w:t>Vision2.0whichenvisages</w:t>
      </w:r>
      <w:r w:rsidRPr="00C74466">
        <w:rPr>
          <w:rFonts w:ascii="Arial" w:hAnsi="Arial" w:cs="Arial"/>
        </w:rPr>
        <w:t>anintegratedcreditanddevelopmentsupportroleoftheBankbybeingathoughtleader,adoptingacredit-plusapproach,creating amultipliereffectand servingasanaggregatorinMSMEspace.</w:t>
      </w:r>
    </w:p>
    <w:p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01047" cy="544830"/>
                    </a:xfrm>
                    <a:prstGeom prst="rect">
                      <a:avLst/>
                    </a:prstGeom>
                  </pic:spPr>
                </pic:pic>
              </a:graphicData>
            </a:graphic>
          </wp:anchor>
        </w:drawing>
      </w:r>
      <w:r w:rsidR="00187646">
        <w:rPr>
          <w:rFonts w:ascii="Arial" w:hAnsi="Arial" w:cs="Arial"/>
          <w:noProof/>
          <w:lang w:val="en-IN" w:eastAsia="en-IN"/>
        </w:rPr>
        <w:pict>
          <v:group id="Group 2" o:spid="_x0000_s1032" style="position:absolute;margin-left:86.15pt;margin-top:24.55pt;width:117.2pt;height:30.05pt;z-index:-15727104;mso-wrap-distance-left:0;mso-wrap-distance-right:0;mso-position-horizontal-relative:page;mso-position-vertical-relative:text"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34" type="#_x0000_t75" style="position:absolute;left:1723;top:491;width:1803;height:6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5" o:title=""/>
            </v:shape>
            <v:shape id="Picture 3" o:spid="_x0000_s1033" type="#_x0000_t75" style="position:absolute;left:3526;top:551;width:541;height: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6" o:title=""/>
            </v:shape>
            <w10:wrap type="topAndBottom" anchorx="page"/>
          </v:group>
        </w:pict>
      </w:r>
    </w:p>
    <w:p w:rsidR="00583632" w:rsidRPr="00C74466" w:rsidRDefault="00583632">
      <w:pPr>
        <w:pStyle w:val="BodyText"/>
        <w:rPr>
          <w:rFonts w:ascii="Arial" w:hAnsi="Arial" w:cs="Arial"/>
          <w:sz w:val="22"/>
        </w:rPr>
      </w:pPr>
    </w:p>
    <w:p w:rsidR="00583632" w:rsidRPr="00C74466" w:rsidRDefault="00583632">
      <w:pPr>
        <w:pStyle w:val="BodyText"/>
        <w:rPr>
          <w:rFonts w:ascii="Arial" w:hAnsi="Arial" w:cs="Arial"/>
        </w:rPr>
      </w:pPr>
    </w:p>
    <w:p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implementingagency. The document users/third parties shall verify the facts and figures at their end and shall be solely liable for any actiontakenbyitbasedonthisdocument.SIDBI,itsdirectors,employeesoranyofficeshallnotbeliableforlossofwhatsoevernaturearising byusingthecontentofthisdocument.</w:t>
      </w:r>
    </w:p>
    <w:sectPr w:rsidR="00583632" w:rsidRPr="00C74466" w:rsidSect="0059262F">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1AC2"/>
    <w:multiLevelType w:val="hybridMultilevel"/>
    <w:tmpl w:val="8DA684B8"/>
    <w:lvl w:ilvl="0" w:tplc="362ECFE4">
      <w:start w:val="1"/>
      <w:numFmt w:val="upperRoman"/>
      <w:lvlText w:val="%1."/>
      <w:lvlJc w:val="right"/>
      <w:pPr>
        <w:ind w:left="1352" w:hanging="360"/>
      </w:pPr>
      <w:rPr>
        <w:b/>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 w15:restartNumberingAfterBreak="0">
    <w:nsid w:val="0FA155C7"/>
    <w:multiLevelType w:val="hybridMultilevel"/>
    <w:tmpl w:val="1F86E1C8"/>
    <w:lvl w:ilvl="0" w:tplc="362ECFE4">
      <w:start w:val="1"/>
      <w:numFmt w:val="upperRoman"/>
      <w:lvlText w:val="%1."/>
      <w:lvlJc w:val="right"/>
      <w:pPr>
        <w:ind w:left="1542" w:hanging="360"/>
      </w:pPr>
      <w:rPr>
        <w:rFonts w:hint="default"/>
        <w:b/>
        <w:sz w:val="18"/>
        <w:szCs w:val="18"/>
      </w:rPr>
    </w:lvl>
    <w:lvl w:ilvl="1" w:tplc="40090019" w:tentative="1">
      <w:start w:val="1"/>
      <w:numFmt w:val="lowerLetter"/>
      <w:lvlText w:val="%2."/>
      <w:lvlJc w:val="left"/>
      <w:pPr>
        <w:ind w:left="2262" w:hanging="360"/>
      </w:pPr>
    </w:lvl>
    <w:lvl w:ilvl="2" w:tplc="4009001B" w:tentative="1">
      <w:start w:val="1"/>
      <w:numFmt w:val="lowerRoman"/>
      <w:lvlText w:val="%3."/>
      <w:lvlJc w:val="right"/>
      <w:pPr>
        <w:ind w:left="2982" w:hanging="180"/>
      </w:pPr>
    </w:lvl>
    <w:lvl w:ilvl="3" w:tplc="4009000F" w:tentative="1">
      <w:start w:val="1"/>
      <w:numFmt w:val="decimal"/>
      <w:lvlText w:val="%4."/>
      <w:lvlJc w:val="left"/>
      <w:pPr>
        <w:ind w:left="3702" w:hanging="360"/>
      </w:pPr>
    </w:lvl>
    <w:lvl w:ilvl="4" w:tplc="40090019" w:tentative="1">
      <w:start w:val="1"/>
      <w:numFmt w:val="lowerLetter"/>
      <w:lvlText w:val="%5."/>
      <w:lvlJc w:val="left"/>
      <w:pPr>
        <w:ind w:left="4422" w:hanging="360"/>
      </w:pPr>
    </w:lvl>
    <w:lvl w:ilvl="5" w:tplc="4009001B" w:tentative="1">
      <w:start w:val="1"/>
      <w:numFmt w:val="lowerRoman"/>
      <w:lvlText w:val="%6."/>
      <w:lvlJc w:val="right"/>
      <w:pPr>
        <w:ind w:left="5142" w:hanging="180"/>
      </w:pPr>
    </w:lvl>
    <w:lvl w:ilvl="6" w:tplc="4009000F" w:tentative="1">
      <w:start w:val="1"/>
      <w:numFmt w:val="decimal"/>
      <w:lvlText w:val="%7."/>
      <w:lvlJc w:val="left"/>
      <w:pPr>
        <w:ind w:left="5862" w:hanging="360"/>
      </w:pPr>
    </w:lvl>
    <w:lvl w:ilvl="7" w:tplc="40090019" w:tentative="1">
      <w:start w:val="1"/>
      <w:numFmt w:val="lowerLetter"/>
      <w:lvlText w:val="%8."/>
      <w:lvlJc w:val="left"/>
      <w:pPr>
        <w:ind w:left="6582" w:hanging="360"/>
      </w:pPr>
    </w:lvl>
    <w:lvl w:ilvl="8" w:tplc="4009001B" w:tentative="1">
      <w:start w:val="1"/>
      <w:numFmt w:val="lowerRoman"/>
      <w:lvlText w:val="%9."/>
      <w:lvlJc w:val="right"/>
      <w:pPr>
        <w:ind w:left="7302" w:hanging="180"/>
      </w:pPr>
    </w:lvl>
  </w:abstractNum>
  <w:abstractNum w:abstractNumId="2" w15:restartNumberingAfterBreak="0">
    <w:nsid w:val="18C33059"/>
    <w:multiLevelType w:val="hybridMultilevel"/>
    <w:tmpl w:val="EAE045DA"/>
    <w:lvl w:ilvl="0" w:tplc="362ECFE4">
      <w:start w:val="1"/>
      <w:numFmt w:val="upperRoman"/>
      <w:lvlText w:val="%1."/>
      <w:lvlJc w:val="right"/>
      <w:pPr>
        <w:ind w:left="1440" w:hanging="360"/>
      </w:pPr>
      <w:rPr>
        <w:rFonts w:hint="default"/>
        <w:b/>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8D11373"/>
    <w:multiLevelType w:val="hybridMultilevel"/>
    <w:tmpl w:val="B5667F4E"/>
    <w:lvl w:ilvl="0" w:tplc="362ECFE4">
      <w:start w:val="1"/>
      <w:numFmt w:val="upperRoman"/>
      <w:lvlText w:val="%1."/>
      <w:lvlJc w:val="right"/>
      <w:pPr>
        <w:ind w:left="1542" w:hanging="360"/>
      </w:pPr>
      <w:rPr>
        <w:rFonts w:hint="default"/>
        <w:b/>
        <w:sz w:val="18"/>
        <w:szCs w:val="18"/>
      </w:rPr>
    </w:lvl>
    <w:lvl w:ilvl="1" w:tplc="40090019" w:tentative="1">
      <w:start w:val="1"/>
      <w:numFmt w:val="lowerLetter"/>
      <w:lvlText w:val="%2."/>
      <w:lvlJc w:val="left"/>
      <w:pPr>
        <w:ind w:left="2262" w:hanging="360"/>
      </w:pPr>
    </w:lvl>
    <w:lvl w:ilvl="2" w:tplc="4009001B" w:tentative="1">
      <w:start w:val="1"/>
      <w:numFmt w:val="lowerRoman"/>
      <w:lvlText w:val="%3."/>
      <w:lvlJc w:val="right"/>
      <w:pPr>
        <w:ind w:left="2982" w:hanging="180"/>
      </w:pPr>
    </w:lvl>
    <w:lvl w:ilvl="3" w:tplc="4009000F" w:tentative="1">
      <w:start w:val="1"/>
      <w:numFmt w:val="decimal"/>
      <w:lvlText w:val="%4."/>
      <w:lvlJc w:val="left"/>
      <w:pPr>
        <w:ind w:left="3702" w:hanging="360"/>
      </w:pPr>
    </w:lvl>
    <w:lvl w:ilvl="4" w:tplc="40090019" w:tentative="1">
      <w:start w:val="1"/>
      <w:numFmt w:val="lowerLetter"/>
      <w:lvlText w:val="%5."/>
      <w:lvlJc w:val="left"/>
      <w:pPr>
        <w:ind w:left="4422" w:hanging="360"/>
      </w:pPr>
    </w:lvl>
    <w:lvl w:ilvl="5" w:tplc="4009001B" w:tentative="1">
      <w:start w:val="1"/>
      <w:numFmt w:val="lowerRoman"/>
      <w:lvlText w:val="%6."/>
      <w:lvlJc w:val="right"/>
      <w:pPr>
        <w:ind w:left="5142" w:hanging="180"/>
      </w:pPr>
    </w:lvl>
    <w:lvl w:ilvl="6" w:tplc="4009000F" w:tentative="1">
      <w:start w:val="1"/>
      <w:numFmt w:val="decimal"/>
      <w:lvlText w:val="%7."/>
      <w:lvlJc w:val="left"/>
      <w:pPr>
        <w:ind w:left="5862" w:hanging="360"/>
      </w:pPr>
    </w:lvl>
    <w:lvl w:ilvl="7" w:tplc="40090019" w:tentative="1">
      <w:start w:val="1"/>
      <w:numFmt w:val="lowerLetter"/>
      <w:lvlText w:val="%8."/>
      <w:lvlJc w:val="left"/>
      <w:pPr>
        <w:ind w:left="6582" w:hanging="360"/>
      </w:pPr>
    </w:lvl>
    <w:lvl w:ilvl="8" w:tplc="4009001B" w:tentative="1">
      <w:start w:val="1"/>
      <w:numFmt w:val="lowerRoman"/>
      <w:lvlText w:val="%9."/>
      <w:lvlJc w:val="right"/>
      <w:pPr>
        <w:ind w:left="7302" w:hanging="180"/>
      </w:pPr>
    </w:lvl>
  </w:abstractNum>
  <w:abstractNum w:abstractNumId="4" w15:restartNumberingAfterBreak="0">
    <w:nsid w:val="2A490033"/>
    <w:multiLevelType w:val="hybridMultilevel"/>
    <w:tmpl w:val="B5667F4E"/>
    <w:lvl w:ilvl="0" w:tplc="362ECFE4">
      <w:start w:val="1"/>
      <w:numFmt w:val="upperRoman"/>
      <w:lvlText w:val="%1."/>
      <w:lvlJc w:val="right"/>
      <w:pPr>
        <w:ind w:left="1542" w:hanging="360"/>
      </w:pPr>
      <w:rPr>
        <w:rFonts w:hint="default"/>
        <w:b/>
        <w:sz w:val="18"/>
        <w:szCs w:val="18"/>
      </w:rPr>
    </w:lvl>
    <w:lvl w:ilvl="1" w:tplc="40090019" w:tentative="1">
      <w:start w:val="1"/>
      <w:numFmt w:val="lowerLetter"/>
      <w:lvlText w:val="%2."/>
      <w:lvlJc w:val="left"/>
      <w:pPr>
        <w:ind w:left="2262" w:hanging="360"/>
      </w:pPr>
    </w:lvl>
    <w:lvl w:ilvl="2" w:tplc="4009001B" w:tentative="1">
      <w:start w:val="1"/>
      <w:numFmt w:val="lowerRoman"/>
      <w:lvlText w:val="%3."/>
      <w:lvlJc w:val="right"/>
      <w:pPr>
        <w:ind w:left="2982" w:hanging="180"/>
      </w:pPr>
    </w:lvl>
    <w:lvl w:ilvl="3" w:tplc="4009000F" w:tentative="1">
      <w:start w:val="1"/>
      <w:numFmt w:val="decimal"/>
      <w:lvlText w:val="%4."/>
      <w:lvlJc w:val="left"/>
      <w:pPr>
        <w:ind w:left="3702" w:hanging="360"/>
      </w:pPr>
    </w:lvl>
    <w:lvl w:ilvl="4" w:tplc="40090019" w:tentative="1">
      <w:start w:val="1"/>
      <w:numFmt w:val="lowerLetter"/>
      <w:lvlText w:val="%5."/>
      <w:lvlJc w:val="left"/>
      <w:pPr>
        <w:ind w:left="4422" w:hanging="360"/>
      </w:pPr>
    </w:lvl>
    <w:lvl w:ilvl="5" w:tplc="4009001B" w:tentative="1">
      <w:start w:val="1"/>
      <w:numFmt w:val="lowerRoman"/>
      <w:lvlText w:val="%6."/>
      <w:lvlJc w:val="right"/>
      <w:pPr>
        <w:ind w:left="5142" w:hanging="180"/>
      </w:pPr>
    </w:lvl>
    <w:lvl w:ilvl="6" w:tplc="4009000F" w:tentative="1">
      <w:start w:val="1"/>
      <w:numFmt w:val="decimal"/>
      <w:lvlText w:val="%7."/>
      <w:lvlJc w:val="left"/>
      <w:pPr>
        <w:ind w:left="5862" w:hanging="360"/>
      </w:pPr>
    </w:lvl>
    <w:lvl w:ilvl="7" w:tplc="40090019" w:tentative="1">
      <w:start w:val="1"/>
      <w:numFmt w:val="lowerLetter"/>
      <w:lvlText w:val="%8."/>
      <w:lvlJc w:val="left"/>
      <w:pPr>
        <w:ind w:left="6582" w:hanging="360"/>
      </w:pPr>
    </w:lvl>
    <w:lvl w:ilvl="8" w:tplc="4009001B" w:tentative="1">
      <w:start w:val="1"/>
      <w:numFmt w:val="lowerRoman"/>
      <w:lvlText w:val="%9."/>
      <w:lvlJc w:val="right"/>
      <w:pPr>
        <w:ind w:left="7302" w:hanging="180"/>
      </w:pPr>
    </w:lvl>
  </w:abstractNum>
  <w:abstractNum w:abstractNumId="5" w15:restartNumberingAfterBreak="0">
    <w:nsid w:val="30F55AB3"/>
    <w:multiLevelType w:val="hybridMultilevel"/>
    <w:tmpl w:val="83CA4D24"/>
    <w:lvl w:ilvl="0" w:tplc="92F440CA">
      <w:start w:val="1"/>
      <w:numFmt w:val="decimal"/>
      <w:lvlText w:val="%1."/>
      <w:lvlJc w:val="left"/>
      <w:pPr>
        <w:ind w:left="1182" w:hanging="360"/>
      </w:pPr>
      <w:rPr>
        <w:rFonts w:hint="default"/>
        <w:b w:val="0"/>
      </w:rPr>
    </w:lvl>
    <w:lvl w:ilvl="1" w:tplc="40090019" w:tentative="1">
      <w:start w:val="1"/>
      <w:numFmt w:val="lowerLetter"/>
      <w:lvlText w:val="%2."/>
      <w:lvlJc w:val="left"/>
      <w:pPr>
        <w:ind w:left="1902" w:hanging="360"/>
      </w:pPr>
    </w:lvl>
    <w:lvl w:ilvl="2" w:tplc="4009001B" w:tentative="1">
      <w:start w:val="1"/>
      <w:numFmt w:val="lowerRoman"/>
      <w:lvlText w:val="%3."/>
      <w:lvlJc w:val="right"/>
      <w:pPr>
        <w:ind w:left="2622" w:hanging="180"/>
      </w:pPr>
    </w:lvl>
    <w:lvl w:ilvl="3" w:tplc="4009000F" w:tentative="1">
      <w:start w:val="1"/>
      <w:numFmt w:val="decimal"/>
      <w:lvlText w:val="%4."/>
      <w:lvlJc w:val="left"/>
      <w:pPr>
        <w:ind w:left="3342" w:hanging="360"/>
      </w:pPr>
    </w:lvl>
    <w:lvl w:ilvl="4" w:tplc="40090019" w:tentative="1">
      <w:start w:val="1"/>
      <w:numFmt w:val="lowerLetter"/>
      <w:lvlText w:val="%5."/>
      <w:lvlJc w:val="left"/>
      <w:pPr>
        <w:ind w:left="4062" w:hanging="360"/>
      </w:pPr>
    </w:lvl>
    <w:lvl w:ilvl="5" w:tplc="4009001B" w:tentative="1">
      <w:start w:val="1"/>
      <w:numFmt w:val="lowerRoman"/>
      <w:lvlText w:val="%6."/>
      <w:lvlJc w:val="right"/>
      <w:pPr>
        <w:ind w:left="4782" w:hanging="180"/>
      </w:pPr>
    </w:lvl>
    <w:lvl w:ilvl="6" w:tplc="4009000F" w:tentative="1">
      <w:start w:val="1"/>
      <w:numFmt w:val="decimal"/>
      <w:lvlText w:val="%7."/>
      <w:lvlJc w:val="left"/>
      <w:pPr>
        <w:ind w:left="5502" w:hanging="360"/>
      </w:pPr>
    </w:lvl>
    <w:lvl w:ilvl="7" w:tplc="40090019" w:tentative="1">
      <w:start w:val="1"/>
      <w:numFmt w:val="lowerLetter"/>
      <w:lvlText w:val="%8."/>
      <w:lvlJc w:val="left"/>
      <w:pPr>
        <w:ind w:left="6222" w:hanging="360"/>
      </w:pPr>
    </w:lvl>
    <w:lvl w:ilvl="8" w:tplc="4009001B" w:tentative="1">
      <w:start w:val="1"/>
      <w:numFmt w:val="lowerRoman"/>
      <w:lvlText w:val="%9."/>
      <w:lvlJc w:val="right"/>
      <w:pPr>
        <w:ind w:left="6942" w:hanging="180"/>
      </w:pPr>
    </w:lvl>
  </w:abstractNum>
  <w:abstractNum w:abstractNumId="6" w15:restartNumberingAfterBreak="0">
    <w:nsid w:val="31D274EB"/>
    <w:multiLevelType w:val="hybridMultilevel"/>
    <w:tmpl w:val="80166018"/>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D405D0F"/>
    <w:multiLevelType w:val="hybridMultilevel"/>
    <w:tmpl w:val="80166018"/>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03A3E50"/>
    <w:multiLevelType w:val="hybridMultilevel"/>
    <w:tmpl w:val="00A87ACA"/>
    <w:lvl w:ilvl="0" w:tplc="F8A6A7C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9" w15:restartNumberingAfterBreak="0">
    <w:nsid w:val="77653B50"/>
    <w:multiLevelType w:val="hybridMultilevel"/>
    <w:tmpl w:val="90A0DB4A"/>
    <w:lvl w:ilvl="0" w:tplc="362ECFE4">
      <w:start w:val="1"/>
      <w:numFmt w:val="upperRoman"/>
      <w:lvlText w:val="%1."/>
      <w:lvlJc w:val="right"/>
      <w:pPr>
        <w:ind w:left="1542" w:hanging="360"/>
      </w:pPr>
      <w:rPr>
        <w:rFonts w:hint="default"/>
        <w:b/>
        <w:sz w:val="18"/>
        <w:szCs w:val="18"/>
      </w:rPr>
    </w:lvl>
    <w:lvl w:ilvl="1" w:tplc="40090019" w:tentative="1">
      <w:start w:val="1"/>
      <w:numFmt w:val="lowerLetter"/>
      <w:lvlText w:val="%2."/>
      <w:lvlJc w:val="left"/>
      <w:pPr>
        <w:ind w:left="2262" w:hanging="360"/>
      </w:pPr>
    </w:lvl>
    <w:lvl w:ilvl="2" w:tplc="4009001B" w:tentative="1">
      <w:start w:val="1"/>
      <w:numFmt w:val="lowerRoman"/>
      <w:lvlText w:val="%3."/>
      <w:lvlJc w:val="right"/>
      <w:pPr>
        <w:ind w:left="2982" w:hanging="180"/>
      </w:pPr>
    </w:lvl>
    <w:lvl w:ilvl="3" w:tplc="4009000F" w:tentative="1">
      <w:start w:val="1"/>
      <w:numFmt w:val="decimal"/>
      <w:lvlText w:val="%4."/>
      <w:lvlJc w:val="left"/>
      <w:pPr>
        <w:ind w:left="3702" w:hanging="360"/>
      </w:pPr>
    </w:lvl>
    <w:lvl w:ilvl="4" w:tplc="40090019" w:tentative="1">
      <w:start w:val="1"/>
      <w:numFmt w:val="lowerLetter"/>
      <w:lvlText w:val="%5."/>
      <w:lvlJc w:val="left"/>
      <w:pPr>
        <w:ind w:left="4422" w:hanging="360"/>
      </w:pPr>
    </w:lvl>
    <w:lvl w:ilvl="5" w:tplc="4009001B" w:tentative="1">
      <w:start w:val="1"/>
      <w:numFmt w:val="lowerRoman"/>
      <w:lvlText w:val="%6."/>
      <w:lvlJc w:val="right"/>
      <w:pPr>
        <w:ind w:left="5142" w:hanging="180"/>
      </w:pPr>
    </w:lvl>
    <w:lvl w:ilvl="6" w:tplc="4009000F" w:tentative="1">
      <w:start w:val="1"/>
      <w:numFmt w:val="decimal"/>
      <w:lvlText w:val="%7."/>
      <w:lvlJc w:val="left"/>
      <w:pPr>
        <w:ind w:left="5862" w:hanging="360"/>
      </w:pPr>
    </w:lvl>
    <w:lvl w:ilvl="7" w:tplc="40090019" w:tentative="1">
      <w:start w:val="1"/>
      <w:numFmt w:val="lowerLetter"/>
      <w:lvlText w:val="%8."/>
      <w:lvlJc w:val="left"/>
      <w:pPr>
        <w:ind w:left="6582" w:hanging="360"/>
      </w:pPr>
    </w:lvl>
    <w:lvl w:ilvl="8" w:tplc="4009001B" w:tentative="1">
      <w:start w:val="1"/>
      <w:numFmt w:val="lowerRoman"/>
      <w:lvlText w:val="%9."/>
      <w:lvlJc w:val="right"/>
      <w:pPr>
        <w:ind w:left="7302" w:hanging="180"/>
      </w:pPr>
    </w:lvl>
  </w:abstractNum>
  <w:abstractNum w:abstractNumId="10" w15:restartNumberingAfterBreak="0">
    <w:nsid w:val="78483825"/>
    <w:multiLevelType w:val="hybridMultilevel"/>
    <w:tmpl w:val="3EB8943A"/>
    <w:lvl w:ilvl="0" w:tplc="362ECFE4">
      <w:start w:val="1"/>
      <w:numFmt w:val="upperRoman"/>
      <w:lvlText w:val="%1."/>
      <w:lvlJc w:val="right"/>
      <w:pPr>
        <w:ind w:left="1542" w:hanging="360"/>
      </w:pPr>
      <w:rPr>
        <w:b/>
      </w:rPr>
    </w:lvl>
    <w:lvl w:ilvl="1" w:tplc="40090019" w:tentative="1">
      <w:start w:val="1"/>
      <w:numFmt w:val="lowerLetter"/>
      <w:lvlText w:val="%2."/>
      <w:lvlJc w:val="left"/>
      <w:pPr>
        <w:ind w:left="2262" w:hanging="360"/>
      </w:pPr>
    </w:lvl>
    <w:lvl w:ilvl="2" w:tplc="4009001B" w:tentative="1">
      <w:start w:val="1"/>
      <w:numFmt w:val="lowerRoman"/>
      <w:lvlText w:val="%3."/>
      <w:lvlJc w:val="right"/>
      <w:pPr>
        <w:ind w:left="2982" w:hanging="180"/>
      </w:pPr>
    </w:lvl>
    <w:lvl w:ilvl="3" w:tplc="4009000F" w:tentative="1">
      <w:start w:val="1"/>
      <w:numFmt w:val="decimal"/>
      <w:lvlText w:val="%4."/>
      <w:lvlJc w:val="left"/>
      <w:pPr>
        <w:ind w:left="3702" w:hanging="360"/>
      </w:pPr>
    </w:lvl>
    <w:lvl w:ilvl="4" w:tplc="40090019" w:tentative="1">
      <w:start w:val="1"/>
      <w:numFmt w:val="lowerLetter"/>
      <w:lvlText w:val="%5."/>
      <w:lvlJc w:val="left"/>
      <w:pPr>
        <w:ind w:left="4422" w:hanging="360"/>
      </w:pPr>
    </w:lvl>
    <w:lvl w:ilvl="5" w:tplc="4009001B" w:tentative="1">
      <w:start w:val="1"/>
      <w:numFmt w:val="lowerRoman"/>
      <w:lvlText w:val="%6."/>
      <w:lvlJc w:val="right"/>
      <w:pPr>
        <w:ind w:left="5142" w:hanging="180"/>
      </w:pPr>
    </w:lvl>
    <w:lvl w:ilvl="6" w:tplc="4009000F" w:tentative="1">
      <w:start w:val="1"/>
      <w:numFmt w:val="decimal"/>
      <w:lvlText w:val="%7."/>
      <w:lvlJc w:val="left"/>
      <w:pPr>
        <w:ind w:left="5862" w:hanging="360"/>
      </w:pPr>
    </w:lvl>
    <w:lvl w:ilvl="7" w:tplc="40090019" w:tentative="1">
      <w:start w:val="1"/>
      <w:numFmt w:val="lowerLetter"/>
      <w:lvlText w:val="%8."/>
      <w:lvlJc w:val="left"/>
      <w:pPr>
        <w:ind w:left="6582" w:hanging="360"/>
      </w:pPr>
    </w:lvl>
    <w:lvl w:ilvl="8" w:tplc="4009001B" w:tentative="1">
      <w:start w:val="1"/>
      <w:numFmt w:val="lowerRoman"/>
      <w:lvlText w:val="%9."/>
      <w:lvlJc w:val="right"/>
      <w:pPr>
        <w:ind w:left="7302" w:hanging="180"/>
      </w:pPr>
    </w:lvl>
  </w:abstractNum>
  <w:abstractNum w:abstractNumId="11" w15:restartNumberingAfterBreak="0">
    <w:nsid w:val="795E64F6"/>
    <w:multiLevelType w:val="hybridMultilevel"/>
    <w:tmpl w:val="1C9855BA"/>
    <w:lvl w:ilvl="0" w:tplc="37E0E4B8">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2" w15:restartNumberingAfterBreak="0">
    <w:nsid w:val="7A87573A"/>
    <w:multiLevelType w:val="hybridMultilevel"/>
    <w:tmpl w:val="26000FEE"/>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num w:numId="1">
    <w:abstractNumId w:val="8"/>
  </w:num>
  <w:num w:numId="2">
    <w:abstractNumId w:val="5"/>
  </w:num>
  <w:num w:numId="3">
    <w:abstractNumId w:val="12"/>
  </w:num>
  <w:num w:numId="4">
    <w:abstractNumId w:val="7"/>
  </w:num>
  <w:num w:numId="5">
    <w:abstractNumId w:val="11"/>
  </w:num>
  <w:num w:numId="6">
    <w:abstractNumId w:val="0"/>
  </w:num>
  <w:num w:numId="7">
    <w:abstractNumId w:val="2"/>
  </w:num>
  <w:num w:numId="8">
    <w:abstractNumId w:val="10"/>
  </w:num>
  <w:num w:numId="9">
    <w:abstractNumId w:val="9"/>
  </w:num>
  <w:num w:numId="10">
    <w:abstractNumId w:val="1"/>
  </w:num>
  <w:num w:numId="11">
    <w:abstractNumId w:val="3"/>
  </w:num>
  <w:num w:numId="12">
    <w:abstractNumId w:val="4"/>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83632"/>
    <w:rsid w:val="00000674"/>
    <w:rsid w:val="000036EC"/>
    <w:rsid w:val="00005529"/>
    <w:rsid w:val="00014206"/>
    <w:rsid w:val="000176F2"/>
    <w:rsid w:val="00021244"/>
    <w:rsid w:val="000300D1"/>
    <w:rsid w:val="00042B74"/>
    <w:rsid w:val="00047227"/>
    <w:rsid w:val="00056273"/>
    <w:rsid w:val="000619DD"/>
    <w:rsid w:val="00062ACD"/>
    <w:rsid w:val="000637E9"/>
    <w:rsid w:val="00064DC1"/>
    <w:rsid w:val="0006543F"/>
    <w:rsid w:val="00065B33"/>
    <w:rsid w:val="00070865"/>
    <w:rsid w:val="00072841"/>
    <w:rsid w:val="000767A5"/>
    <w:rsid w:val="00083EF3"/>
    <w:rsid w:val="000906FA"/>
    <w:rsid w:val="00090DDA"/>
    <w:rsid w:val="00092593"/>
    <w:rsid w:val="000A343D"/>
    <w:rsid w:val="000A4935"/>
    <w:rsid w:val="000B16CB"/>
    <w:rsid w:val="000C3187"/>
    <w:rsid w:val="000D7DC3"/>
    <w:rsid w:val="000E5FEE"/>
    <w:rsid w:val="000E75A4"/>
    <w:rsid w:val="000F2985"/>
    <w:rsid w:val="000F5073"/>
    <w:rsid w:val="000F5BF1"/>
    <w:rsid w:val="00111EEB"/>
    <w:rsid w:val="00113CDE"/>
    <w:rsid w:val="00115DAA"/>
    <w:rsid w:val="001166AA"/>
    <w:rsid w:val="001171DF"/>
    <w:rsid w:val="00120439"/>
    <w:rsid w:val="00122BDD"/>
    <w:rsid w:val="001264B8"/>
    <w:rsid w:val="00132014"/>
    <w:rsid w:val="0013247B"/>
    <w:rsid w:val="0013456F"/>
    <w:rsid w:val="0013689C"/>
    <w:rsid w:val="00140FA8"/>
    <w:rsid w:val="001447EE"/>
    <w:rsid w:val="0014635A"/>
    <w:rsid w:val="00146A50"/>
    <w:rsid w:val="00151859"/>
    <w:rsid w:val="0015387B"/>
    <w:rsid w:val="0016156B"/>
    <w:rsid w:val="00165AF2"/>
    <w:rsid w:val="0017002F"/>
    <w:rsid w:val="00171C68"/>
    <w:rsid w:val="001727DE"/>
    <w:rsid w:val="001821B0"/>
    <w:rsid w:val="00182A04"/>
    <w:rsid w:val="0018454D"/>
    <w:rsid w:val="00185623"/>
    <w:rsid w:val="00185CAD"/>
    <w:rsid w:val="00187646"/>
    <w:rsid w:val="00194B67"/>
    <w:rsid w:val="001A08C6"/>
    <w:rsid w:val="001A17E5"/>
    <w:rsid w:val="001A319E"/>
    <w:rsid w:val="001A367B"/>
    <w:rsid w:val="001A4147"/>
    <w:rsid w:val="001A5062"/>
    <w:rsid w:val="001A517B"/>
    <w:rsid w:val="001A6528"/>
    <w:rsid w:val="001B2CDD"/>
    <w:rsid w:val="001C2031"/>
    <w:rsid w:val="001C2802"/>
    <w:rsid w:val="001C60B7"/>
    <w:rsid w:val="001C7032"/>
    <w:rsid w:val="001D1459"/>
    <w:rsid w:val="001E39BA"/>
    <w:rsid w:val="001E6FFC"/>
    <w:rsid w:val="00203FAB"/>
    <w:rsid w:val="002109A6"/>
    <w:rsid w:val="00223A94"/>
    <w:rsid w:val="00224239"/>
    <w:rsid w:val="00231DD0"/>
    <w:rsid w:val="00236CEA"/>
    <w:rsid w:val="00240039"/>
    <w:rsid w:val="00243997"/>
    <w:rsid w:val="00245C30"/>
    <w:rsid w:val="002506FA"/>
    <w:rsid w:val="002514D1"/>
    <w:rsid w:val="00252180"/>
    <w:rsid w:val="0025371D"/>
    <w:rsid w:val="0025384B"/>
    <w:rsid w:val="00256BD5"/>
    <w:rsid w:val="00263C8E"/>
    <w:rsid w:val="0026669B"/>
    <w:rsid w:val="002672EA"/>
    <w:rsid w:val="00267562"/>
    <w:rsid w:val="00271593"/>
    <w:rsid w:val="00273B2B"/>
    <w:rsid w:val="00273DE8"/>
    <w:rsid w:val="00277DF1"/>
    <w:rsid w:val="002805A9"/>
    <w:rsid w:val="00280DDA"/>
    <w:rsid w:val="00280FF3"/>
    <w:rsid w:val="00281BBC"/>
    <w:rsid w:val="002858F8"/>
    <w:rsid w:val="00286C80"/>
    <w:rsid w:val="002904AA"/>
    <w:rsid w:val="00290B5A"/>
    <w:rsid w:val="00292AC8"/>
    <w:rsid w:val="00293BB6"/>
    <w:rsid w:val="002A446B"/>
    <w:rsid w:val="002A7F6C"/>
    <w:rsid w:val="002B2FA8"/>
    <w:rsid w:val="002B7AC9"/>
    <w:rsid w:val="002C2F92"/>
    <w:rsid w:val="002C2FDE"/>
    <w:rsid w:val="002C4809"/>
    <w:rsid w:val="002D240F"/>
    <w:rsid w:val="002D4C0A"/>
    <w:rsid w:val="002E3843"/>
    <w:rsid w:val="002E567B"/>
    <w:rsid w:val="002E7720"/>
    <w:rsid w:val="002F0315"/>
    <w:rsid w:val="002F204C"/>
    <w:rsid w:val="002F2F60"/>
    <w:rsid w:val="002F4855"/>
    <w:rsid w:val="002F4CB1"/>
    <w:rsid w:val="003231B0"/>
    <w:rsid w:val="0032429B"/>
    <w:rsid w:val="00341926"/>
    <w:rsid w:val="003440AC"/>
    <w:rsid w:val="00345A21"/>
    <w:rsid w:val="00346922"/>
    <w:rsid w:val="00347F43"/>
    <w:rsid w:val="00357220"/>
    <w:rsid w:val="00361C22"/>
    <w:rsid w:val="00362343"/>
    <w:rsid w:val="003639B5"/>
    <w:rsid w:val="0036453B"/>
    <w:rsid w:val="0036529C"/>
    <w:rsid w:val="00365E58"/>
    <w:rsid w:val="00374485"/>
    <w:rsid w:val="00381195"/>
    <w:rsid w:val="003838E2"/>
    <w:rsid w:val="0038794E"/>
    <w:rsid w:val="00390F53"/>
    <w:rsid w:val="0039329E"/>
    <w:rsid w:val="003B3F18"/>
    <w:rsid w:val="003C0ED0"/>
    <w:rsid w:val="003C68A5"/>
    <w:rsid w:val="003D1142"/>
    <w:rsid w:val="003D32E2"/>
    <w:rsid w:val="003D76DA"/>
    <w:rsid w:val="003E0199"/>
    <w:rsid w:val="003F6311"/>
    <w:rsid w:val="003F6E38"/>
    <w:rsid w:val="00402107"/>
    <w:rsid w:val="00407B2F"/>
    <w:rsid w:val="004114E5"/>
    <w:rsid w:val="004128A0"/>
    <w:rsid w:val="0041695B"/>
    <w:rsid w:val="004203B1"/>
    <w:rsid w:val="0042371B"/>
    <w:rsid w:val="00424CC5"/>
    <w:rsid w:val="00426234"/>
    <w:rsid w:val="00430896"/>
    <w:rsid w:val="00432108"/>
    <w:rsid w:val="00436BD2"/>
    <w:rsid w:val="00437DB7"/>
    <w:rsid w:val="00445A38"/>
    <w:rsid w:val="00453226"/>
    <w:rsid w:val="00456A85"/>
    <w:rsid w:val="00463A9B"/>
    <w:rsid w:val="00464A21"/>
    <w:rsid w:val="004704A8"/>
    <w:rsid w:val="004722B8"/>
    <w:rsid w:val="004759AB"/>
    <w:rsid w:val="004764BF"/>
    <w:rsid w:val="00482372"/>
    <w:rsid w:val="00482781"/>
    <w:rsid w:val="00486A53"/>
    <w:rsid w:val="004902E8"/>
    <w:rsid w:val="00493B83"/>
    <w:rsid w:val="004A2C0F"/>
    <w:rsid w:val="004A3566"/>
    <w:rsid w:val="004A4CB3"/>
    <w:rsid w:val="004B4376"/>
    <w:rsid w:val="004C5B3A"/>
    <w:rsid w:val="004C7D3E"/>
    <w:rsid w:val="004D08AE"/>
    <w:rsid w:val="004D4821"/>
    <w:rsid w:val="004E1781"/>
    <w:rsid w:val="004F3D91"/>
    <w:rsid w:val="00507FFD"/>
    <w:rsid w:val="0051224B"/>
    <w:rsid w:val="00514C7E"/>
    <w:rsid w:val="00514FA5"/>
    <w:rsid w:val="005155A8"/>
    <w:rsid w:val="0052149C"/>
    <w:rsid w:val="00522BFA"/>
    <w:rsid w:val="005247D3"/>
    <w:rsid w:val="005250F0"/>
    <w:rsid w:val="005327DC"/>
    <w:rsid w:val="00547BD4"/>
    <w:rsid w:val="00554A54"/>
    <w:rsid w:val="00572A72"/>
    <w:rsid w:val="00576DFE"/>
    <w:rsid w:val="005835BE"/>
    <w:rsid w:val="00583632"/>
    <w:rsid w:val="00585427"/>
    <w:rsid w:val="0059262F"/>
    <w:rsid w:val="005944D9"/>
    <w:rsid w:val="005A3034"/>
    <w:rsid w:val="005C50ED"/>
    <w:rsid w:val="005D5DEC"/>
    <w:rsid w:val="005E022E"/>
    <w:rsid w:val="005E0B08"/>
    <w:rsid w:val="005F222F"/>
    <w:rsid w:val="005F27A6"/>
    <w:rsid w:val="005F3B55"/>
    <w:rsid w:val="0060000B"/>
    <w:rsid w:val="006006F0"/>
    <w:rsid w:val="00602CC9"/>
    <w:rsid w:val="0061155B"/>
    <w:rsid w:val="00626DDB"/>
    <w:rsid w:val="006351D2"/>
    <w:rsid w:val="00637928"/>
    <w:rsid w:val="006425DD"/>
    <w:rsid w:val="006437FA"/>
    <w:rsid w:val="006473A0"/>
    <w:rsid w:val="00651066"/>
    <w:rsid w:val="00653142"/>
    <w:rsid w:val="00653796"/>
    <w:rsid w:val="00653D63"/>
    <w:rsid w:val="00654FA7"/>
    <w:rsid w:val="006557EB"/>
    <w:rsid w:val="0066239C"/>
    <w:rsid w:val="006629CD"/>
    <w:rsid w:val="00665C91"/>
    <w:rsid w:val="0067116C"/>
    <w:rsid w:val="00675A91"/>
    <w:rsid w:val="006764CA"/>
    <w:rsid w:val="00677F1B"/>
    <w:rsid w:val="00683787"/>
    <w:rsid w:val="00684002"/>
    <w:rsid w:val="006847E7"/>
    <w:rsid w:val="0069048E"/>
    <w:rsid w:val="006962AA"/>
    <w:rsid w:val="006975C7"/>
    <w:rsid w:val="006A1DF2"/>
    <w:rsid w:val="006A3AFD"/>
    <w:rsid w:val="006B19B7"/>
    <w:rsid w:val="006B1A94"/>
    <w:rsid w:val="006B49EA"/>
    <w:rsid w:val="006B666F"/>
    <w:rsid w:val="006C08AD"/>
    <w:rsid w:val="006C112F"/>
    <w:rsid w:val="006C4158"/>
    <w:rsid w:val="006C440B"/>
    <w:rsid w:val="006C6017"/>
    <w:rsid w:val="006D298F"/>
    <w:rsid w:val="006D6E4D"/>
    <w:rsid w:val="006E0654"/>
    <w:rsid w:val="006E11CC"/>
    <w:rsid w:val="006E6B30"/>
    <w:rsid w:val="007010EF"/>
    <w:rsid w:val="00705E70"/>
    <w:rsid w:val="0070644F"/>
    <w:rsid w:val="00706F21"/>
    <w:rsid w:val="007202AA"/>
    <w:rsid w:val="007208DC"/>
    <w:rsid w:val="00720EBB"/>
    <w:rsid w:val="0072579E"/>
    <w:rsid w:val="0073106D"/>
    <w:rsid w:val="00735A1F"/>
    <w:rsid w:val="00736BAF"/>
    <w:rsid w:val="0074000C"/>
    <w:rsid w:val="00741555"/>
    <w:rsid w:val="00745583"/>
    <w:rsid w:val="007467FA"/>
    <w:rsid w:val="0075660A"/>
    <w:rsid w:val="00757008"/>
    <w:rsid w:val="00761A1C"/>
    <w:rsid w:val="00765847"/>
    <w:rsid w:val="00767A36"/>
    <w:rsid w:val="007778AD"/>
    <w:rsid w:val="00780C11"/>
    <w:rsid w:val="00784ACB"/>
    <w:rsid w:val="007852D4"/>
    <w:rsid w:val="00785D8A"/>
    <w:rsid w:val="00786853"/>
    <w:rsid w:val="007927DC"/>
    <w:rsid w:val="0079361B"/>
    <w:rsid w:val="007A02DD"/>
    <w:rsid w:val="007A39FC"/>
    <w:rsid w:val="007A469D"/>
    <w:rsid w:val="007A64EC"/>
    <w:rsid w:val="007A75E3"/>
    <w:rsid w:val="007A777A"/>
    <w:rsid w:val="007B333A"/>
    <w:rsid w:val="007B3739"/>
    <w:rsid w:val="007B7310"/>
    <w:rsid w:val="007C4068"/>
    <w:rsid w:val="007D191B"/>
    <w:rsid w:val="007D4AA7"/>
    <w:rsid w:val="007E5C70"/>
    <w:rsid w:val="007E5EE5"/>
    <w:rsid w:val="007F0852"/>
    <w:rsid w:val="007F37C2"/>
    <w:rsid w:val="007F3CA7"/>
    <w:rsid w:val="007F6DF5"/>
    <w:rsid w:val="00801660"/>
    <w:rsid w:val="00804472"/>
    <w:rsid w:val="00804C85"/>
    <w:rsid w:val="00810141"/>
    <w:rsid w:val="00810AA1"/>
    <w:rsid w:val="00811085"/>
    <w:rsid w:val="00813043"/>
    <w:rsid w:val="00813E74"/>
    <w:rsid w:val="008150DA"/>
    <w:rsid w:val="00832369"/>
    <w:rsid w:val="0083533E"/>
    <w:rsid w:val="008353FC"/>
    <w:rsid w:val="008355C2"/>
    <w:rsid w:val="008476A6"/>
    <w:rsid w:val="00851F1A"/>
    <w:rsid w:val="0085391D"/>
    <w:rsid w:val="008547AB"/>
    <w:rsid w:val="00855317"/>
    <w:rsid w:val="008556A4"/>
    <w:rsid w:val="00860556"/>
    <w:rsid w:val="008634CA"/>
    <w:rsid w:val="00865CAD"/>
    <w:rsid w:val="00876C40"/>
    <w:rsid w:val="00877B38"/>
    <w:rsid w:val="008806AE"/>
    <w:rsid w:val="008813DE"/>
    <w:rsid w:val="00881CEF"/>
    <w:rsid w:val="00890391"/>
    <w:rsid w:val="00895090"/>
    <w:rsid w:val="008A554B"/>
    <w:rsid w:val="008A7AE1"/>
    <w:rsid w:val="008B18C9"/>
    <w:rsid w:val="008B6772"/>
    <w:rsid w:val="008C14DA"/>
    <w:rsid w:val="008C3A2D"/>
    <w:rsid w:val="008C52B7"/>
    <w:rsid w:val="008C6658"/>
    <w:rsid w:val="008C7F96"/>
    <w:rsid w:val="008D4310"/>
    <w:rsid w:val="008D7204"/>
    <w:rsid w:val="008E0BB8"/>
    <w:rsid w:val="008E16D6"/>
    <w:rsid w:val="008E4EE1"/>
    <w:rsid w:val="008F3F64"/>
    <w:rsid w:val="008F7175"/>
    <w:rsid w:val="008F7A80"/>
    <w:rsid w:val="00901F9B"/>
    <w:rsid w:val="009050FA"/>
    <w:rsid w:val="00905DFC"/>
    <w:rsid w:val="009140CD"/>
    <w:rsid w:val="0091727F"/>
    <w:rsid w:val="009229FB"/>
    <w:rsid w:val="00930657"/>
    <w:rsid w:val="00935A23"/>
    <w:rsid w:val="009432FE"/>
    <w:rsid w:val="00946BCD"/>
    <w:rsid w:val="009478A6"/>
    <w:rsid w:val="00953F98"/>
    <w:rsid w:val="00960155"/>
    <w:rsid w:val="00960A30"/>
    <w:rsid w:val="00961F7D"/>
    <w:rsid w:val="00966433"/>
    <w:rsid w:val="00966D78"/>
    <w:rsid w:val="0097389F"/>
    <w:rsid w:val="009768F8"/>
    <w:rsid w:val="009778C6"/>
    <w:rsid w:val="00980083"/>
    <w:rsid w:val="00981EB4"/>
    <w:rsid w:val="009821F0"/>
    <w:rsid w:val="00990920"/>
    <w:rsid w:val="00992A8E"/>
    <w:rsid w:val="00993603"/>
    <w:rsid w:val="009956A6"/>
    <w:rsid w:val="009A1646"/>
    <w:rsid w:val="009A1B70"/>
    <w:rsid w:val="009A1F93"/>
    <w:rsid w:val="009A2575"/>
    <w:rsid w:val="009A4EC8"/>
    <w:rsid w:val="009B0607"/>
    <w:rsid w:val="009B442F"/>
    <w:rsid w:val="009C28EA"/>
    <w:rsid w:val="009C7436"/>
    <w:rsid w:val="009D3B02"/>
    <w:rsid w:val="009D7593"/>
    <w:rsid w:val="009E0D62"/>
    <w:rsid w:val="009F367B"/>
    <w:rsid w:val="00A00632"/>
    <w:rsid w:val="00A11975"/>
    <w:rsid w:val="00A13D74"/>
    <w:rsid w:val="00A2192B"/>
    <w:rsid w:val="00A25239"/>
    <w:rsid w:val="00A2796D"/>
    <w:rsid w:val="00A32367"/>
    <w:rsid w:val="00A4001E"/>
    <w:rsid w:val="00A40493"/>
    <w:rsid w:val="00A47209"/>
    <w:rsid w:val="00A608C9"/>
    <w:rsid w:val="00A6422E"/>
    <w:rsid w:val="00A74631"/>
    <w:rsid w:val="00A7734A"/>
    <w:rsid w:val="00A963FD"/>
    <w:rsid w:val="00AA21FE"/>
    <w:rsid w:val="00AA34F8"/>
    <w:rsid w:val="00AA6B9D"/>
    <w:rsid w:val="00AA7758"/>
    <w:rsid w:val="00AB0B08"/>
    <w:rsid w:val="00AB21D8"/>
    <w:rsid w:val="00AB60AB"/>
    <w:rsid w:val="00AC58C6"/>
    <w:rsid w:val="00AC7611"/>
    <w:rsid w:val="00AD2220"/>
    <w:rsid w:val="00AD2EE8"/>
    <w:rsid w:val="00AD40D4"/>
    <w:rsid w:val="00AD6BE1"/>
    <w:rsid w:val="00AD7B6B"/>
    <w:rsid w:val="00AD7EDD"/>
    <w:rsid w:val="00AD7FC0"/>
    <w:rsid w:val="00AE7DAE"/>
    <w:rsid w:val="00AF2D94"/>
    <w:rsid w:val="00AF3AC8"/>
    <w:rsid w:val="00AF7C0A"/>
    <w:rsid w:val="00B0519B"/>
    <w:rsid w:val="00B06897"/>
    <w:rsid w:val="00B15842"/>
    <w:rsid w:val="00B160C9"/>
    <w:rsid w:val="00B21F27"/>
    <w:rsid w:val="00B22EE7"/>
    <w:rsid w:val="00B2397A"/>
    <w:rsid w:val="00B248CA"/>
    <w:rsid w:val="00B25FF7"/>
    <w:rsid w:val="00B2739C"/>
    <w:rsid w:val="00B27815"/>
    <w:rsid w:val="00B3444E"/>
    <w:rsid w:val="00B36844"/>
    <w:rsid w:val="00B43DC5"/>
    <w:rsid w:val="00B457EB"/>
    <w:rsid w:val="00B53D6D"/>
    <w:rsid w:val="00B60809"/>
    <w:rsid w:val="00B6198A"/>
    <w:rsid w:val="00B826C4"/>
    <w:rsid w:val="00B82D99"/>
    <w:rsid w:val="00B8445F"/>
    <w:rsid w:val="00B91333"/>
    <w:rsid w:val="00B95358"/>
    <w:rsid w:val="00BA0696"/>
    <w:rsid w:val="00BC599C"/>
    <w:rsid w:val="00BC7DA4"/>
    <w:rsid w:val="00BD5BC5"/>
    <w:rsid w:val="00BD6379"/>
    <w:rsid w:val="00BE7F96"/>
    <w:rsid w:val="00C006FA"/>
    <w:rsid w:val="00C01BC9"/>
    <w:rsid w:val="00C02A11"/>
    <w:rsid w:val="00C0786D"/>
    <w:rsid w:val="00C1352E"/>
    <w:rsid w:val="00C20522"/>
    <w:rsid w:val="00C24B2F"/>
    <w:rsid w:val="00C4117F"/>
    <w:rsid w:val="00C4123E"/>
    <w:rsid w:val="00C413D3"/>
    <w:rsid w:val="00C42DBA"/>
    <w:rsid w:val="00C46F70"/>
    <w:rsid w:val="00C549C8"/>
    <w:rsid w:val="00C5599E"/>
    <w:rsid w:val="00C57196"/>
    <w:rsid w:val="00C61F50"/>
    <w:rsid w:val="00C62BAD"/>
    <w:rsid w:val="00C62D03"/>
    <w:rsid w:val="00C70AA3"/>
    <w:rsid w:val="00C74466"/>
    <w:rsid w:val="00C756A1"/>
    <w:rsid w:val="00C76797"/>
    <w:rsid w:val="00C80F00"/>
    <w:rsid w:val="00C84020"/>
    <w:rsid w:val="00C84584"/>
    <w:rsid w:val="00C84818"/>
    <w:rsid w:val="00C85AF3"/>
    <w:rsid w:val="00C91A97"/>
    <w:rsid w:val="00C93322"/>
    <w:rsid w:val="00C97683"/>
    <w:rsid w:val="00CA1BDC"/>
    <w:rsid w:val="00CA701E"/>
    <w:rsid w:val="00CB05E8"/>
    <w:rsid w:val="00CB19B7"/>
    <w:rsid w:val="00CB545B"/>
    <w:rsid w:val="00CB6AC2"/>
    <w:rsid w:val="00CC23F4"/>
    <w:rsid w:val="00CC4F5D"/>
    <w:rsid w:val="00CC5391"/>
    <w:rsid w:val="00CC787F"/>
    <w:rsid w:val="00CD1167"/>
    <w:rsid w:val="00CD317B"/>
    <w:rsid w:val="00CD37AA"/>
    <w:rsid w:val="00CD4AFE"/>
    <w:rsid w:val="00CD74DD"/>
    <w:rsid w:val="00CE19A1"/>
    <w:rsid w:val="00CE3C5E"/>
    <w:rsid w:val="00CE587D"/>
    <w:rsid w:val="00CF6DDC"/>
    <w:rsid w:val="00D03090"/>
    <w:rsid w:val="00D032B7"/>
    <w:rsid w:val="00D056DC"/>
    <w:rsid w:val="00D3282F"/>
    <w:rsid w:val="00D36B47"/>
    <w:rsid w:val="00D449F8"/>
    <w:rsid w:val="00D44FC2"/>
    <w:rsid w:val="00D550BA"/>
    <w:rsid w:val="00D570B9"/>
    <w:rsid w:val="00D620D1"/>
    <w:rsid w:val="00D622D3"/>
    <w:rsid w:val="00D65B69"/>
    <w:rsid w:val="00D67502"/>
    <w:rsid w:val="00D71C3E"/>
    <w:rsid w:val="00D75F7C"/>
    <w:rsid w:val="00D75F9D"/>
    <w:rsid w:val="00D82DB8"/>
    <w:rsid w:val="00D90053"/>
    <w:rsid w:val="00D90143"/>
    <w:rsid w:val="00D90FB9"/>
    <w:rsid w:val="00D94BBE"/>
    <w:rsid w:val="00D96AE9"/>
    <w:rsid w:val="00D97079"/>
    <w:rsid w:val="00DA0840"/>
    <w:rsid w:val="00DA3E7B"/>
    <w:rsid w:val="00DB038E"/>
    <w:rsid w:val="00DC68F8"/>
    <w:rsid w:val="00DC6A7A"/>
    <w:rsid w:val="00DD21C6"/>
    <w:rsid w:val="00DD27EA"/>
    <w:rsid w:val="00DD41C0"/>
    <w:rsid w:val="00DD4F55"/>
    <w:rsid w:val="00E01853"/>
    <w:rsid w:val="00E01A24"/>
    <w:rsid w:val="00E05396"/>
    <w:rsid w:val="00E06640"/>
    <w:rsid w:val="00E13141"/>
    <w:rsid w:val="00E13D08"/>
    <w:rsid w:val="00E14BE4"/>
    <w:rsid w:val="00E14F46"/>
    <w:rsid w:val="00E21177"/>
    <w:rsid w:val="00E243C5"/>
    <w:rsid w:val="00E257FA"/>
    <w:rsid w:val="00E3011E"/>
    <w:rsid w:val="00E30B38"/>
    <w:rsid w:val="00E323BE"/>
    <w:rsid w:val="00E3606A"/>
    <w:rsid w:val="00E43C89"/>
    <w:rsid w:val="00E44399"/>
    <w:rsid w:val="00E47E66"/>
    <w:rsid w:val="00E511A1"/>
    <w:rsid w:val="00E51564"/>
    <w:rsid w:val="00E6174F"/>
    <w:rsid w:val="00E75A20"/>
    <w:rsid w:val="00E84B69"/>
    <w:rsid w:val="00E857DE"/>
    <w:rsid w:val="00E90937"/>
    <w:rsid w:val="00E9264B"/>
    <w:rsid w:val="00E9351E"/>
    <w:rsid w:val="00EA691E"/>
    <w:rsid w:val="00EB34F9"/>
    <w:rsid w:val="00EB7006"/>
    <w:rsid w:val="00EC13E5"/>
    <w:rsid w:val="00EC3FAD"/>
    <w:rsid w:val="00ED4263"/>
    <w:rsid w:val="00ED73EF"/>
    <w:rsid w:val="00EE06FC"/>
    <w:rsid w:val="00EE3141"/>
    <w:rsid w:val="00EE643A"/>
    <w:rsid w:val="00EE6CB2"/>
    <w:rsid w:val="00EE7734"/>
    <w:rsid w:val="00EE7FA5"/>
    <w:rsid w:val="00F06FB3"/>
    <w:rsid w:val="00F10613"/>
    <w:rsid w:val="00F20487"/>
    <w:rsid w:val="00F20F87"/>
    <w:rsid w:val="00F21C45"/>
    <w:rsid w:val="00F22758"/>
    <w:rsid w:val="00F23BFA"/>
    <w:rsid w:val="00F23E47"/>
    <w:rsid w:val="00F37560"/>
    <w:rsid w:val="00F40524"/>
    <w:rsid w:val="00F42B0B"/>
    <w:rsid w:val="00F4769E"/>
    <w:rsid w:val="00F5141F"/>
    <w:rsid w:val="00F52542"/>
    <w:rsid w:val="00F55230"/>
    <w:rsid w:val="00F57FF9"/>
    <w:rsid w:val="00F60506"/>
    <w:rsid w:val="00F62012"/>
    <w:rsid w:val="00F62504"/>
    <w:rsid w:val="00F64FC2"/>
    <w:rsid w:val="00F66E39"/>
    <w:rsid w:val="00F67B33"/>
    <w:rsid w:val="00F71740"/>
    <w:rsid w:val="00F72D6B"/>
    <w:rsid w:val="00F769B5"/>
    <w:rsid w:val="00F8551F"/>
    <w:rsid w:val="00F9552C"/>
    <w:rsid w:val="00FA260E"/>
    <w:rsid w:val="00FA6F8B"/>
    <w:rsid w:val="00FB1456"/>
    <w:rsid w:val="00FB58F9"/>
    <w:rsid w:val="00FB6E51"/>
    <w:rsid w:val="00FC1C6D"/>
    <w:rsid w:val="00FC3B97"/>
    <w:rsid w:val="00FC64BA"/>
    <w:rsid w:val="00FD796B"/>
    <w:rsid w:val="00FE17CE"/>
    <w:rsid w:val="00FE4500"/>
    <w:rsid w:val="00FE7D29"/>
    <w:rsid w:val="00FF1825"/>
    <w:rsid w:val="00FF1BF3"/>
    <w:rsid w:val="00FF1E3C"/>
    <w:rsid w:val="00FF7CB4"/>
    <w:rsid w:val="00FF7F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8D94E2F"/>
  <w15:docId w15:val="{D0281F0D-49B5-47DD-B3D0-7A4C8012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62F"/>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9262F"/>
    <w:rPr>
      <w:sz w:val="20"/>
      <w:szCs w:val="20"/>
    </w:rPr>
  </w:style>
  <w:style w:type="paragraph" w:styleId="Title">
    <w:name w:val="Title"/>
    <w:basedOn w:val="Normal"/>
    <w:uiPriority w:val="10"/>
    <w:qFormat/>
    <w:rsid w:val="0059262F"/>
    <w:pPr>
      <w:spacing w:before="77"/>
      <w:ind w:left="292"/>
    </w:pPr>
    <w:rPr>
      <w:rFonts w:ascii="Arial" w:eastAsia="Arial" w:hAnsi="Arial" w:cs="Arial"/>
      <w:b/>
      <w:bCs/>
      <w:sz w:val="72"/>
      <w:szCs w:val="72"/>
    </w:rPr>
  </w:style>
  <w:style w:type="paragraph" w:styleId="ListParagraph">
    <w:name w:val="List Paragraph"/>
    <w:basedOn w:val="Normal"/>
    <w:uiPriority w:val="34"/>
    <w:qFormat/>
    <w:rsid w:val="0059262F"/>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59262F"/>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EECE1"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EECE1" w:themeColor="background2"/>
      <w:sz w:val="16"/>
      <w:szCs w:val="20"/>
      <w:lang w:val="en-GB"/>
    </w:rPr>
  </w:style>
  <w:style w:type="character" w:styleId="Hyperlink">
    <w:name w:val="Hyperlink"/>
    <w:basedOn w:val="DefaultParagraphFont"/>
    <w:uiPriority w:val="99"/>
    <w:unhideWhenUsed/>
    <w:rsid w:val="001166AA"/>
    <w:rPr>
      <w:color w:val="0000FF" w:themeColor="hyperlink"/>
      <w:u w:val="single"/>
    </w:rPr>
  </w:style>
  <w:style w:type="character" w:customStyle="1" w:styleId="UnresolvedMention1">
    <w:name w:val="Unresolved Mention1"/>
    <w:basedOn w:val="DefaultParagraphFont"/>
    <w:uiPriority w:val="99"/>
    <w:semiHidden/>
    <w:unhideWhenUsed/>
    <w:rsid w:val="001166AA"/>
    <w:rPr>
      <w:color w:val="605E5C"/>
      <w:shd w:val="clear" w:color="auto" w:fill="E1DFDD"/>
    </w:rPr>
  </w:style>
  <w:style w:type="paragraph" w:styleId="BalloonText">
    <w:name w:val="Balloon Text"/>
    <w:basedOn w:val="Normal"/>
    <w:link w:val="BalloonTextChar"/>
    <w:uiPriority w:val="99"/>
    <w:semiHidden/>
    <w:unhideWhenUsed/>
    <w:rsid w:val="006E6B30"/>
    <w:rPr>
      <w:rFonts w:ascii="Tahoma" w:hAnsi="Tahoma" w:cs="Tahoma"/>
      <w:sz w:val="16"/>
      <w:szCs w:val="16"/>
    </w:rPr>
  </w:style>
  <w:style w:type="character" w:customStyle="1" w:styleId="BalloonTextChar">
    <w:name w:val="Balloon Text Char"/>
    <w:basedOn w:val="DefaultParagraphFont"/>
    <w:link w:val="BalloonText"/>
    <w:uiPriority w:val="99"/>
    <w:semiHidden/>
    <w:rsid w:val="006E6B30"/>
    <w:rPr>
      <w:rFonts w:ascii="Tahoma" w:eastAsia="Arial MT" w:hAnsi="Tahoma" w:cs="Tahoma"/>
      <w:sz w:val="16"/>
      <w:szCs w:val="16"/>
    </w:rPr>
  </w:style>
  <w:style w:type="character" w:styleId="UnresolvedMention">
    <w:name w:val="Unresolved Mention"/>
    <w:basedOn w:val="DefaultParagraphFont"/>
    <w:uiPriority w:val="99"/>
    <w:semiHidden/>
    <w:unhideWhenUsed/>
    <w:rsid w:val="00245C30"/>
    <w:rPr>
      <w:color w:val="605E5C"/>
      <w:shd w:val="clear" w:color="auto" w:fill="E1DFDD"/>
    </w:rPr>
  </w:style>
  <w:style w:type="character" w:styleId="Strong">
    <w:name w:val="Strong"/>
    <w:basedOn w:val="DefaultParagraphFont"/>
    <w:uiPriority w:val="22"/>
    <w:qFormat/>
    <w:rsid w:val="009C28EA"/>
    <w:rPr>
      <w:b/>
      <w:bCs/>
    </w:rPr>
  </w:style>
  <w:style w:type="character" w:customStyle="1" w:styleId="spelle">
    <w:name w:val="spelle"/>
    <w:basedOn w:val="DefaultParagraphFont"/>
    <w:rsid w:val="00785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9978">
      <w:bodyDiv w:val="1"/>
      <w:marLeft w:val="0"/>
      <w:marRight w:val="0"/>
      <w:marTop w:val="0"/>
      <w:marBottom w:val="0"/>
      <w:divBdr>
        <w:top w:val="none" w:sz="0" w:space="0" w:color="auto"/>
        <w:left w:val="none" w:sz="0" w:space="0" w:color="auto"/>
        <w:bottom w:val="none" w:sz="0" w:space="0" w:color="auto"/>
        <w:right w:val="none" w:sz="0" w:space="0" w:color="auto"/>
      </w:divBdr>
    </w:div>
    <w:div w:id="41681797">
      <w:bodyDiv w:val="1"/>
      <w:marLeft w:val="0"/>
      <w:marRight w:val="0"/>
      <w:marTop w:val="0"/>
      <w:marBottom w:val="0"/>
      <w:divBdr>
        <w:top w:val="none" w:sz="0" w:space="0" w:color="auto"/>
        <w:left w:val="none" w:sz="0" w:space="0" w:color="auto"/>
        <w:bottom w:val="none" w:sz="0" w:space="0" w:color="auto"/>
        <w:right w:val="none" w:sz="0" w:space="0" w:color="auto"/>
      </w:divBdr>
      <w:divsChild>
        <w:div w:id="267391435">
          <w:marLeft w:val="274"/>
          <w:marRight w:val="0"/>
          <w:marTop w:val="0"/>
          <w:marBottom w:val="0"/>
          <w:divBdr>
            <w:top w:val="none" w:sz="0" w:space="0" w:color="auto"/>
            <w:left w:val="none" w:sz="0" w:space="0" w:color="auto"/>
            <w:bottom w:val="none" w:sz="0" w:space="0" w:color="auto"/>
            <w:right w:val="none" w:sz="0" w:space="0" w:color="auto"/>
          </w:divBdr>
        </w:div>
        <w:div w:id="415635057">
          <w:marLeft w:val="274"/>
          <w:marRight w:val="0"/>
          <w:marTop w:val="0"/>
          <w:marBottom w:val="0"/>
          <w:divBdr>
            <w:top w:val="none" w:sz="0" w:space="0" w:color="auto"/>
            <w:left w:val="none" w:sz="0" w:space="0" w:color="auto"/>
            <w:bottom w:val="none" w:sz="0" w:space="0" w:color="auto"/>
            <w:right w:val="none" w:sz="0" w:space="0" w:color="auto"/>
          </w:divBdr>
        </w:div>
      </w:divsChild>
    </w:div>
    <w:div w:id="62417306">
      <w:bodyDiv w:val="1"/>
      <w:marLeft w:val="0"/>
      <w:marRight w:val="0"/>
      <w:marTop w:val="0"/>
      <w:marBottom w:val="0"/>
      <w:divBdr>
        <w:top w:val="none" w:sz="0" w:space="0" w:color="auto"/>
        <w:left w:val="none" w:sz="0" w:space="0" w:color="auto"/>
        <w:bottom w:val="none" w:sz="0" w:space="0" w:color="auto"/>
        <w:right w:val="none" w:sz="0" w:space="0" w:color="auto"/>
      </w:divBdr>
    </w:div>
    <w:div w:id="67774026">
      <w:bodyDiv w:val="1"/>
      <w:marLeft w:val="0"/>
      <w:marRight w:val="0"/>
      <w:marTop w:val="0"/>
      <w:marBottom w:val="0"/>
      <w:divBdr>
        <w:top w:val="none" w:sz="0" w:space="0" w:color="auto"/>
        <w:left w:val="none" w:sz="0" w:space="0" w:color="auto"/>
        <w:bottom w:val="none" w:sz="0" w:space="0" w:color="auto"/>
        <w:right w:val="none" w:sz="0" w:space="0" w:color="auto"/>
      </w:divBdr>
    </w:div>
    <w:div w:id="136604849">
      <w:bodyDiv w:val="1"/>
      <w:marLeft w:val="0"/>
      <w:marRight w:val="0"/>
      <w:marTop w:val="0"/>
      <w:marBottom w:val="0"/>
      <w:divBdr>
        <w:top w:val="none" w:sz="0" w:space="0" w:color="auto"/>
        <w:left w:val="none" w:sz="0" w:space="0" w:color="auto"/>
        <w:bottom w:val="none" w:sz="0" w:space="0" w:color="auto"/>
        <w:right w:val="none" w:sz="0" w:space="0" w:color="auto"/>
      </w:divBdr>
    </w:div>
    <w:div w:id="175074586">
      <w:bodyDiv w:val="1"/>
      <w:marLeft w:val="0"/>
      <w:marRight w:val="0"/>
      <w:marTop w:val="0"/>
      <w:marBottom w:val="0"/>
      <w:divBdr>
        <w:top w:val="none" w:sz="0" w:space="0" w:color="auto"/>
        <w:left w:val="none" w:sz="0" w:space="0" w:color="auto"/>
        <w:bottom w:val="none" w:sz="0" w:space="0" w:color="auto"/>
        <w:right w:val="none" w:sz="0" w:space="0" w:color="auto"/>
      </w:divBdr>
      <w:divsChild>
        <w:div w:id="1723094958">
          <w:marLeft w:val="547"/>
          <w:marRight w:val="0"/>
          <w:marTop w:val="5"/>
          <w:marBottom w:val="0"/>
          <w:divBdr>
            <w:top w:val="none" w:sz="0" w:space="0" w:color="auto"/>
            <w:left w:val="none" w:sz="0" w:space="0" w:color="auto"/>
            <w:bottom w:val="none" w:sz="0" w:space="0" w:color="auto"/>
            <w:right w:val="none" w:sz="0" w:space="0" w:color="auto"/>
          </w:divBdr>
        </w:div>
        <w:div w:id="1395467572">
          <w:marLeft w:val="547"/>
          <w:marRight w:val="0"/>
          <w:marTop w:val="5"/>
          <w:marBottom w:val="0"/>
          <w:divBdr>
            <w:top w:val="none" w:sz="0" w:space="0" w:color="auto"/>
            <w:left w:val="none" w:sz="0" w:space="0" w:color="auto"/>
            <w:bottom w:val="none" w:sz="0" w:space="0" w:color="auto"/>
            <w:right w:val="none" w:sz="0" w:space="0" w:color="auto"/>
          </w:divBdr>
        </w:div>
        <w:div w:id="1354455050">
          <w:marLeft w:val="547"/>
          <w:marRight w:val="0"/>
          <w:marTop w:val="5"/>
          <w:marBottom w:val="0"/>
          <w:divBdr>
            <w:top w:val="none" w:sz="0" w:space="0" w:color="auto"/>
            <w:left w:val="none" w:sz="0" w:space="0" w:color="auto"/>
            <w:bottom w:val="none" w:sz="0" w:space="0" w:color="auto"/>
            <w:right w:val="none" w:sz="0" w:space="0" w:color="auto"/>
          </w:divBdr>
        </w:div>
      </w:divsChild>
    </w:div>
    <w:div w:id="193344338">
      <w:bodyDiv w:val="1"/>
      <w:marLeft w:val="0"/>
      <w:marRight w:val="0"/>
      <w:marTop w:val="0"/>
      <w:marBottom w:val="0"/>
      <w:divBdr>
        <w:top w:val="none" w:sz="0" w:space="0" w:color="auto"/>
        <w:left w:val="none" w:sz="0" w:space="0" w:color="auto"/>
        <w:bottom w:val="none" w:sz="0" w:space="0" w:color="auto"/>
        <w:right w:val="none" w:sz="0" w:space="0" w:color="auto"/>
      </w:divBdr>
    </w:div>
    <w:div w:id="203717726">
      <w:bodyDiv w:val="1"/>
      <w:marLeft w:val="0"/>
      <w:marRight w:val="0"/>
      <w:marTop w:val="0"/>
      <w:marBottom w:val="0"/>
      <w:divBdr>
        <w:top w:val="none" w:sz="0" w:space="0" w:color="auto"/>
        <w:left w:val="none" w:sz="0" w:space="0" w:color="auto"/>
        <w:bottom w:val="none" w:sz="0" w:space="0" w:color="auto"/>
        <w:right w:val="none" w:sz="0" w:space="0" w:color="auto"/>
      </w:divBdr>
      <w:divsChild>
        <w:div w:id="987438706">
          <w:marLeft w:val="274"/>
          <w:marRight w:val="0"/>
          <w:marTop w:val="0"/>
          <w:marBottom w:val="0"/>
          <w:divBdr>
            <w:top w:val="none" w:sz="0" w:space="0" w:color="auto"/>
            <w:left w:val="none" w:sz="0" w:space="0" w:color="auto"/>
            <w:bottom w:val="none" w:sz="0" w:space="0" w:color="auto"/>
            <w:right w:val="none" w:sz="0" w:space="0" w:color="auto"/>
          </w:divBdr>
        </w:div>
        <w:div w:id="1491941985">
          <w:marLeft w:val="274"/>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355424822">
      <w:bodyDiv w:val="1"/>
      <w:marLeft w:val="0"/>
      <w:marRight w:val="0"/>
      <w:marTop w:val="0"/>
      <w:marBottom w:val="0"/>
      <w:divBdr>
        <w:top w:val="none" w:sz="0" w:space="0" w:color="auto"/>
        <w:left w:val="none" w:sz="0" w:space="0" w:color="auto"/>
        <w:bottom w:val="none" w:sz="0" w:space="0" w:color="auto"/>
        <w:right w:val="none" w:sz="0" w:space="0" w:color="auto"/>
      </w:divBdr>
      <w:divsChild>
        <w:div w:id="1578663345">
          <w:marLeft w:val="547"/>
          <w:marRight w:val="0"/>
          <w:marTop w:val="5"/>
          <w:marBottom w:val="0"/>
          <w:divBdr>
            <w:top w:val="none" w:sz="0" w:space="0" w:color="auto"/>
            <w:left w:val="none" w:sz="0" w:space="0" w:color="auto"/>
            <w:bottom w:val="none" w:sz="0" w:space="0" w:color="auto"/>
            <w:right w:val="none" w:sz="0" w:space="0" w:color="auto"/>
          </w:divBdr>
        </w:div>
      </w:divsChild>
    </w:div>
    <w:div w:id="375349040">
      <w:bodyDiv w:val="1"/>
      <w:marLeft w:val="0"/>
      <w:marRight w:val="0"/>
      <w:marTop w:val="0"/>
      <w:marBottom w:val="0"/>
      <w:divBdr>
        <w:top w:val="none" w:sz="0" w:space="0" w:color="auto"/>
        <w:left w:val="none" w:sz="0" w:space="0" w:color="auto"/>
        <w:bottom w:val="none" w:sz="0" w:space="0" w:color="auto"/>
        <w:right w:val="none" w:sz="0" w:space="0" w:color="auto"/>
      </w:divBdr>
      <w:divsChild>
        <w:div w:id="2097629837">
          <w:marLeft w:val="547"/>
          <w:marRight w:val="0"/>
          <w:marTop w:val="5"/>
          <w:marBottom w:val="0"/>
          <w:divBdr>
            <w:top w:val="none" w:sz="0" w:space="0" w:color="auto"/>
            <w:left w:val="none" w:sz="0" w:space="0" w:color="auto"/>
            <w:bottom w:val="none" w:sz="0" w:space="0" w:color="auto"/>
            <w:right w:val="none" w:sz="0" w:space="0" w:color="auto"/>
          </w:divBdr>
        </w:div>
      </w:divsChild>
    </w:div>
    <w:div w:id="417675974">
      <w:bodyDiv w:val="1"/>
      <w:marLeft w:val="0"/>
      <w:marRight w:val="0"/>
      <w:marTop w:val="0"/>
      <w:marBottom w:val="0"/>
      <w:divBdr>
        <w:top w:val="none" w:sz="0" w:space="0" w:color="auto"/>
        <w:left w:val="none" w:sz="0" w:space="0" w:color="auto"/>
        <w:bottom w:val="none" w:sz="0" w:space="0" w:color="auto"/>
        <w:right w:val="none" w:sz="0" w:space="0" w:color="auto"/>
      </w:divBdr>
    </w:div>
    <w:div w:id="438139547">
      <w:bodyDiv w:val="1"/>
      <w:marLeft w:val="0"/>
      <w:marRight w:val="0"/>
      <w:marTop w:val="0"/>
      <w:marBottom w:val="0"/>
      <w:divBdr>
        <w:top w:val="none" w:sz="0" w:space="0" w:color="auto"/>
        <w:left w:val="none" w:sz="0" w:space="0" w:color="auto"/>
        <w:bottom w:val="none" w:sz="0" w:space="0" w:color="auto"/>
        <w:right w:val="none" w:sz="0" w:space="0" w:color="auto"/>
      </w:divBdr>
      <w:divsChild>
        <w:div w:id="560671604">
          <w:marLeft w:val="547"/>
          <w:marRight w:val="0"/>
          <w:marTop w:val="5"/>
          <w:marBottom w:val="0"/>
          <w:divBdr>
            <w:top w:val="none" w:sz="0" w:space="0" w:color="auto"/>
            <w:left w:val="none" w:sz="0" w:space="0" w:color="auto"/>
            <w:bottom w:val="none" w:sz="0" w:space="0" w:color="auto"/>
            <w:right w:val="none" w:sz="0" w:space="0" w:color="auto"/>
          </w:divBdr>
        </w:div>
      </w:divsChild>
    </w:div>
    <w:div w:id="443114073">
      <w:bodyDiv w:val="1"/>
      <w:marLeft w:val="0"/>
      <w:marRight w:val="0"/>
      <w:marTop w:val="0"/>
      <w:marBottom w:val="0"/>
      <w:divBdr>
        <w:top w:val="none" w:sz="0" w:space="0" w:color="auto"/>
        <w:left w:val="none" w:sz="0" w:space="0" w:color="auto"/>
        <w:bottom w:val="none" w:sz="0" w:space="0" w:color="auto"/>
        <w:right w:val="none" w:sz="0" w:space="0" w:color="auto"/>
      </w:divBdr>
      <w:divsChild>
        <w:div w:id="1503278595">
          <w:marLeft w:val="274"/>
          <w:marRight w:val="0"/>
          <w:marTop w:val="0"/>
          <w:marBottom w:val="0"/>
          <w:divBdr>
            <w:top w:val="none" w:sz="0" w:space="0" w:color="auto"/>
            <w:left w:val="none" w:sz="0" w:space="0" w:color="auto"/>
            <w:bottom w:val="none" w:sz="0" w:space="0" w:color="auto"/>
            <w:right w:val="none" w:sz="0" w:space="0" w:color="auto"/>
          </w:divBdr>
        </w:div>
        <w:div w:id="1729567027">
          <w:marLeft w:val="274"/>
          <w:marRight w:val="0"/>
          <w:marTop w:val="0"/>
          <w:marBottom w:val="0"/>
          <w:divBdr>
            <w:top w:val="none" w:sz="0" w:space="0" w:color="auto"/>
            <w:left w:val="none" w:sz="0" w:space="0" w:color="auto"/>
            <w:bottom w:val="none" w:sz="0" w:space="0" w:color="auto"/>
            <w:right w:val="none" w:sz="0" w:space="0" w:color="auto"/>
          </w:divBdr>
        </w:div>
        <w:div w:id="1951812057">
          <w:marLeft w:val="274"/>
          <w:marRight w:val="0"/>
          <w:marTop w:val="0"/>
          <w:marBottom w:val="0"/>
          <w:divBdr>
            <w:top w:val="none" w:sz="0" w:space="0" w:color="auto"/>
            <w:left w:val="none" w:sz="0" w:space="0" w:color="auto"/>
            <w:bottom w:val="none" w:sz="0" w:space="0" w:color="auto"/>
            <w:right w:val="none" w:sz="0" w:space="0" w:color="auto"/>
          </w:divBdr>
        </w:div>
      </w:divsChild>
    </w:div>
    <w:div w:id="527451746">
      <w:bodyDiv w:val="1"/>
      <w:marLeft w:val="0"/>
      <w:marRight w:val="0"/>
      <w:marTop w:val="0"/>
      <w:marBottom w:val="0"/>
      <w:divBdr>
        <w:top w:val="none" w:sz="0" w:space="0" w:color="auto"/>
        <w:left w:val="none" w:sz="0" w:space="0" w:color="auto"/>
        <w:bottom w:val="none" w:sz="0" w:space="0" w:color="auto"/>
        <w:right w:val="none" w:sz="0" w:space="0" w:color="auto"/>
      </w:divBdr>
    </w:div>
    <w:div w:id="581182333">
      <w:bodyDiv w:val="1"/>
      <w:marLeft w:val="0"/>
      <w:marRight w:val="0"/>
      <w:marTop w:val="0"/>
      <w:marBottom w:val="0"/>
      <w:divBdr>
        <w:top w:val="none" w:sz="0" w:space="0" w:color="auto"/>
        <w:left w:val="none" w:sz="0" w:space="0" w:color="auto"/>
        <w:bottom w:val="none" w:sz="0" w:space="0" w:color="auto"/>
        <w:right w:val="none" w:sz="0" w:space="0" w:color="auto"/>
      </w:divBdr>
      <w:divsChild>
        <w:div w:id="2124179688">
          <w:marLeft w:val="547"/>
          <w:marRight w:val="0"/>
          <w:marTop w:val="5"/>
          <w:marBottom w:val="0"/>
          <w:divBdr>
            <w:top w:val="none" w:sz="0" w:space="0" w:color="auto"/>
            <w:left w:val="none" w:sz="0" w:space="0" w:color="auto"/>
            <w:bottom w:val="none" w:sz="0" w:space="0" w:color="auto"/>
            <w:right w:val="none" w:sz="0" w:space="0" w:color="auto"/>
          </w:divBdr>
        </w:div>
        <w:div w:id="1037320592">
          <w:marLeft w:val="547"/>
          <w:marRight w:val="0"/>
          <w:marTop w:val="5"/>
          <w:marBottom w:val="0"/>
          <w:divBdr>
            <w:top w:val="none" w:sz="0" w:space="0" w:color="auto"/>
            <w:left w:val="none" w:sz="0" w:space="0" w:color="auto"/>
            <w:bottom w:val="none" w:sz="0" w:space="0" w:color="auto"/>
            <w:right w:val="none" w:sz="0" w:space="0" w:color="auto"/>
          </w:divBdr>
        </w:div>
        <w:div w:id="1395005990">
          <w:marLeft w:val="547"/>
          <w:marRight w:val="0"/>
          <w:marTop w:val="5"/>
          <w:marBottom w:val="0"/>
          <w:divBdr>
            <w:top w:val="none" w:sz="0" w:space="0" w:color="auto"/>
            <w:left w:val="none" w:sz="0" w:space="0" w:color="auto"/>
            <w:bottom w:val="none" w:sz="0" w:space="0" w:color="auto"/>
            <w:right w:val="none" w:sz="0" w:space="0" w:color="auto"/>
          </w:divBdr>
        </w:div>
      </w:divsChild>
    </w:div>
    <w:div w:id="611472255">
      <w:bodyDiv w:val="1"/>
      <w:marLeft w:val="0"/>
      <w:marRight w:val="0"/>
      <w:marTop w:val="0"/>
      <w:marBottom w:val="0"/>
      <w:divBdr>
        <w:top w:val="none" w:sz="0" w:space="0" w:color="auto"/>
        <w:left w:val="none" w:sz="0" w:space="0" w:color="auto"/>
        <w:bottom w:val="none" w:sz="0" w:space="0" w:color="auto"/>
        <w:right w:val="none" w:sz="0" w:space="0" w:color="auto"/>
      </w:divBdr>
    </w:div>
    <w:div w:id="613631639">
      <w:bodyDiv w:val="1"/>
      <w:marLeft w:val="0"/>
      <w:marRight w:val="0"/>
      <w:marTop w:val="0"/>
      <w:marBottom w:val="0"/>
      <w:divBdr>
        <w:top w:val="none" w:sz="0" w:space="0" w:color="auto"/>
        <w:left w:val="none" w:sz="0" w:space="0" w:color="auto"/>
        <w:bottom w:val="none" w:sz="0" w:space="0" w:color="auto"/>
        <w:right w:val="none" w:sz="0" w:space="0" w:color="auto"/>
      </w:divBdr>
    </w:div>
    <w:div w:id="620503962">
      <w:bodyDiv w:val="1"/>
      <w:marLeft w:val="0"/>
      <w:marRight w:val="0"/>
      <w:marTop w:val="0"/>
      <w:marBottom w:val="0"/>
      <w:divBdr>
        <w:top w:val="none" w:sz="0" w:space="0" w:color="auto"/>
        <w:left w:val="none" w:sz="0" w:space="0" w:color="auto"/>
        <w:bottom w:val="none" w:sz="0" w:space="0" w:color="auto"/>
        <w:right w:val="none" w:sz="0" w:space="0" w:color="auto"/>
      </w:divBdr>
      <w:divsChild>
        <w:div w:id="244804404">
          <w:marLeft w:val="274"/>
          <w:marRight w:val="0"/>
          <w:marTop w:val="0"/>
          <w:marBottom w:val="0"/>
          <w:divBdr>
            <w:top w:val="none" w:sz="0" w:space="0" w:color="auto"/>
            <w:left w:val="none" w:sz="0" w:space="0" w:color="auto"/>
            <w:bottom w:val="none" w:sz="0" w:space="0" w:color="auto"/>
            <w:right w:val="none" w:sz="0" w:space="0" w:color="auto"/>
          </w:divBdr>
        </w:div>
        <w:div w:id="858541309">
          <w:marLeft w:val="274"/>
          <w:marRight w:val="0"/>
          <w:marTop w:val="0"/>
          <w:marBottom w:val="0"/>
          <w:divBdr>
            <w:top w:val="none" w:sz="0" w:space="0" w:color="auto"/>
            <w:left w:val="none" w:sz="0" w:space="0" w:color="auto"/>
            <w:bottom w:val="none" w:sz="0" w:space="0" w:color="auto"/>
            <w:right w:val="none" w:sz="0" w:space="0" w:color="auto"/>
          </w:divBdr>
        </w:div>
      </w:divsChild>
    </w:div>
    <w:div w:id="646739929">
      <w:bodyDiv w:val="1"/>
      <w:marLeft w:val="0"/>
      <w:marRight w:val="0"/>
      <w:marTop w:val="0"/>
      <w:marBottom w:val="0"/>
      <w:divBdr>
        <w:top w:val="none" w:sz="0" w:space="0" w:color="auto"/>
        <w:left w:val="none" w:sz="0" w:space="0" w:color="auto"/>
        <w:bottom w:val="none" w:sz="0" w:space="0" w:color="auto"/>
        <w:right w:val="none" w:sz="0" w:space="0" w:color="auto"/>
      </w:divBdr>
      <w:divsChild>
        <w:div w:id="1436556805">
          <w:marLeft w:val="274"/>
          <w:marRight w:val="0"/>
          <w:marTop w:val="0"/>
          <w:marBottom w:val="0"/>
          <w:divBdr>
            <w:top w:val="none" w:sz="0" w:space="0" w:color="auto"/>
            <w:left w:val="none" w:sz="0" w:space="0" w:color="auto"/>
            <w:bottom w:val="none" w:sz="0" w:space="0" w:color="auto"/>
            <w:right w:val="none" w:sz="0" w:space="0" w:color="auto"/>
          </w:divBdr>
        </w:div>
      </w:divsChild>
    </w:div>
    <w:div w:id="681516546">
      <w:bodyDiv w:val="1"/>
      <w:marLeft w:val="0"/>
      <w:marRight w:val="0"/>
      <w:marTop w:val="0"/>
      <w:marBottom w:val="0"/>
      <w:divBdr>
        <w:top w:val="none" w:sz="0" w:space="0" w:color="auto"/>
        <w:left w:val="none" w:sz="0" w:space="0" w:color="auto"/>
        <w:bottom w:val="none" w:sz="0" w:space="0" w:color="auto"/>
        <w:right w:val="none" w:sz="0" w:space="0" w:color="auto"/>
      </w:divBdr>
    </w:div>
    <w:div w:id="688143010">
      <w:bodyDiv w:val="1"/>
      <w:marLeft w:val="0"/>
      <w:marRight w:val="0"/>
      <w:marTop w:val="0"/>
      <w:marBottom w:val="0"/>
      <w:divBdr>
        <w:top w:val="none" w:sz="0" w:space="0" w:color="auto"/>
        <w:left w:val="none" w:sz="0" w:space="0" w:color="auto"/>
        <w:bottom w:val="none" w:sz="0" w:space="0" w:color="auto"/>
        <w:right w:val="none" w:sz="0" w:space="0" w:color="auto"/>
      </w:divBdr>
    </w:div>
    <w:div w:id="738480631">
      <w:bodyDiv w:val="1"/>
      <w:marLeft w:val="0"/>
      <w:marRight w:val="0"/>
      <w:marTop w:val="0"/>
      <w:marBottom w:val="0"/>
      <w:divBdr>
        <w:top w:val="none" w:sz="0" w:space="0" w:color="auto"/>
        <w:left w:val="none" w:sz="0" w:space="0" w:color="auto"/>
        <w:bottom w:val="none" w:sz="0" w:space="0" w:color="auto"/>
        <w:right w:val="none" w:sz="0" w:space="0" w:color="auto"/>
      </w:divBdr>
    </w:div>
    <w:div w:id="787432318">
      <w:bodyDiv w:val="1"/>
      <w:marLeft w:val="0"/>
      <w:marRight w:val="0"/>
      <w:marTop w:val="0"/>
      <w:marBottom w:val="0"/>
      <w:divBdr>
        <w:top w:val="none" w:sz="0" w:space="0" w:color="auto"/>
        <w:left w:val="none" w:sz="0" w:space="0" w:color="auto"/>
        <w:bottom w:val="none" w:sz="0" w:space="0" w:color="auto"/>
        <w:right w:val="none" w:sz="0" w:space="0" w:color="auto"/>
      </w:divBdr>
      <w:divsChild>
        <w:div w:id="581111766">
          <w:marLeft w:val="547"/>
          <w:marRight w:val="0"/>
          <w:marTop w:val="5"/>
          <w:marBottom w:val="0"/>
          <w:divBdr>
            <w:top w:val="none" w:sz="0" w:space="0" w:color="auto"/>
            <w:left w:val="none" w:sz="0" w:space="0" w:color="auto"/>
            <w:bottom w:val="none" w:sz="0" w:space="0" w:color="auto"/>
            <w:right w:val="none" w:sz="0" w:space="0" w:color="auto"/>
          </w:divBdr>
        </w:div>
        <w:div w:id="887256957">
          <w:marLeft w:val="547"/>
          <w:marRight w:val="0"/>
          <w:marTop w:val="5"/>
          <w:marBottom w:val="0"/>
          <w:divBdr>
            <w:top w:val="none" w:sz="0" w:space="0" w:color="auto"/>
            <w:left w:val="none" w:sz="0" w:space="0" w:color="auto"/>
            <w:bottom w:val="none" w:sz="0" w:space="0" w:color="auto"/>
            <w:right w:val="none" w:sz="0" w:space="0" w:color="auto"/>
          </w:divBdr>
        </w:div>
      </w:divsChild>
    </w:div>
    <w:div w:id="839465099">
      <w:bodyDiv w:val="1"/>
      <w:marLeft w:val="0"/>
      <w:marRight w:val="0"/>
      <w:marTop w:val="0"/>
      <w:marBottom w:val="0"/>
      <w:divBdr>
        <w:top w:val="none" w:sz="0" w:space="0" w:color="auto"/>
        <w:left w:val="none" w:sz="0" w:space="0" w:color="auto"/>
        <w:bottom w:val="none" w:sz="0" w:space="0" w:color="auto"/>
        <w:right w:val="none" w:sz="0" w:space="0" w:color="auto"/>
      </w:divBdr>
    </w:div>
    <w:div w:id="885797091">
      <w:bodyDiv w:val="1"/>
      <w:marLeft w:val="0"/>
      <w:marRight w:val="0"/>
      <w:marTop w:val="0"/>
      <w:marBottom w:val="0"/>
      <w:divBdr>
        <w:top w:val="none" w:sz="0" w:space="0" w:color="auto"/>
        <w:left w:val="none" w:sz="0" w:space="0" w:color="auto"/>
        <w:bottom w:val="none" w:sz="0" w:space="0" w:color="auto"/>
        <w:right w:val="none" w:sz="0" w:space="0" w:color="auto"/>
      </w:divBdr>
      <w:divsChild>
        <w:div w:id="350493966">
          <w:marLeft w:val="547"/>
          <w:marRight w:val="0"/>
          <w:marTop w:val="5"/>
          <w:marBottom w:val="0"/>
          <w:divBdr>
            <w:top w:val="none" w:sz="0" w:space="0" w:color="auto"/>
            <w:left w:val="none" w:sz="0" w:space="0" w:color="auto"/>
            <w:bottom w:val="none" w:sz="0" w:space="0" w:color="auto"/>
            <w:right w:val="none" w:sz="0" w:space="0" w:color="auto"/>
          </w:divBdr>
        </w:div>
      </w:divsChild>
    </w:div>
    <w:div w:id="895049600">
      <w:bodyDiv w:val="1"/>
      <w:marLeft w:val="0"/>
      <w:marRight w:val="0"/>
      <w:marTop w:val="0"/>
      <w:marBottom w:val="0"/>
      <w:divBdr>
        <w:top w:val="none" w:sz="0" w:space="0" w:color="auto"/>
        <w:left w:val="none" w:sz="0" w:space="0" w:color="auto"/>
        <w:bottom w:val="none" w:sz="0" w:space="0" w:color="auto"/>
        <w:right w:val="none" w:sz="0" w:space="0" w:color="auto"/>
      </w:divBdr>
    </w:div>
    <w:div w:id="927469653">
      <w:bodyDiv w:val="1"/>
      <w:marLeft w:val="0"/>
      <w:marRight w:val="0"/>
      <w:marTop w:val="0"/>
      <w:marBottom w:val="0"/>
      <w:divBdr>
        <w:top w:val="none" w:sz="0" w:space="0" w:color="auto"/>
        <w:left w:val="none" w:sz="0" w:space="0" w:color="auto"/>
        <w:bottom w:val="none" w:sz="0" w:space="0" w:color="auto"/>
        <w:right w:val="none" w:sz="0" w:space="0" w:color="auto"/>
      </w:divBdr>
    </w:div>
    <w:div w:id="941571525">
      <w:bodyDiv w:val="1"/>
      <w:marLeft w:val="0"/>
      <w:marRight w:val="0"/>
      <w:marTop w:val="0"/>
      <w:marBottom w:val="0"/>
      <w:divBdr>
        <w:top w:val="none" w:sz="0" w:space="0" w:color="auto"/>
        <w:left w:val="none" w:sz="0" w:space="0" w:color="auto"/>
        <w:bottom w:val="none" w:sz="0" w:space="0" w:color="auto"/>
        <w:right w:val="none" w:sz="0" w:space="0" w:color="auto"/>
      </w:divBdr>
      <w:divsChild>
        <w:div w:id="1750156515">
          <w:marLeft w:val="547"/>
          <w:marRight w:val="0"/>
          <w:marTop w:val="5"/>
          <w:marBottom w:val="0"/>
          <w:divBdr>
            <w:top w:val="none" w:sz="0" w:space="0" w:color="auto"/>
            <w:left w:val="none" w:sz="0" w:space="0" w:color="auto"/>
            <w:bottom w:val="none" w:sz="0" w:space="0" w:color="auto"/>
            <w:right w:val="none" w:sz="0" w:space="0" w:color="auto"/>
          </w:divBdr>
        </w:div>
        <w:div w:id="1472944859">
          <w:marLeft w:val="547"/>
          <w:marRight w:val="0"/>
          <w:marTop w:val="5"/>
          <w:marBottom w:val="0"/>
          <w:divBdr>
            <w:top w:val="none" w:sz="0" w:space="0" w:color="auto"/>
            <w:left w:val="none" w:sz="0" w:space="0" w:color="auto"/>
            <w:bottom w:val="none" w:sz="0" w:space="0" w:color="auto"/>
            <w:right w:val="none" w:sz="0" w:space="0" w:color="auto"/>
          </w:divBdr>
        </w:div>
      </w:divsChild>
    </w:div>
    <w:div w:id="998458278">
      <w:bodyDiv w:val="1"/>
      <w:marLeft w:val="0"/>
      <w:marRight w:val="0"/>
      <w:marTop w:val="0"/>
      <w:marBottom w:val="0"/>
      <w:divBdr>
        <w:top w:val="none" w:sz="0" w:space="0" w:color="auto"/>
        <w:left w:val="none" w:sz="0" w:space="0" w:color="auto"/>
        <w:bottom w:val="none" w:sz="0" w:space="0" w:color="auto"/>
        <w:right w:val="none" w:sz="0" w:space="0" w:color="auto"/>
      </w:divBdr>
      <w:divsChild>
        <w:div w:id="91510324">
          <w:marLeft w:val="274"/>
          <w:marRight w:val="0"/>
          <w:marTop w:val="0"/>
          <w:marBottom w:val="0"/>
          <w:divBdr>
            <w:top w:val="none" w:sz="0" w:space="0" w:color="auto"/>
            <w:left w:val="none" w:sz="0" w:space="0" w:color="auto"/>
            <w:bottom w:val="none" w:sz="0" w:space="0" w:color="auto"/>
            <w:right w:val="none" w:sz="0" w:space="0" w:color="auto"/>
          </w:divBdr>
        </w:div>
        <w:div w:id="324208485">
          <w:marLeft w:val="274"/>
          <w:marRight w:val="0"/>
          <w:marTop w:val="0"/>
          <w:marBottom w:val="0"/>
          <w:divBdr>
            <w:top w:val="none" w:sz="0" w:space="0" w:color="auto"/>
            <w:left w:val="none" w:sz="0" w:space="0" w:color="auto"/>
            <w:bottom w:val="none" w:sz="0" w:space="0" w:color="auto"/>
            <w:right w:val="none" w:sz="0" w:space="0" w:color="auto"/>
          </w:divBdr>
        </w:div>
        <w:div w:id="1992899804">
          <w:marLeft w:val="274"/>
          <w:marRight w:val="0"/>
          <w:marTop w:val="0"/>
          <w:marBottom w:val="0"/>
          <w:divBdr>
            <w:top w:val="none" w:sz="0" w:space="0" w:color="auto"/>
            <w:left w:val="none" w:sz="0" w:space="0" w:color="auto"/>
            <w:bottom w:val="none" w:sz="0" w:space="0" w:color="auto"/>
            <w:right w:val="none" w:sz="0" w:space="0" w:color="auto"/>
          </w:divBdr>
        </w:div>
        <w:div w:id="2135781115">
          <w:marLeft w:val="274"/>
          <w:marRight w:val="0"/>
          <w:marTop w:val="0"/>
          <w:marBottom w:val="0"/>
          <w:divBdr>
            <w:top w:val="none" w:sz="0" w:space="0" w:color="auto"/>
            <w:left w:val="none" w:sz="0" w:space="0" w:color="auto"/>
            <w:bottom w:val="none" w:sz="0" w:space="0" w:color="auto"/>
            <w:right w:val="none" w:sz="0" w:space="0" w:color="auto"/>
          </w:divBdr>
        </w:div>
      </w:divsChild>
    </w:div>
    <w:div w:id="1005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9687056">
          <w:marLeft w:val="547"/>
          <w:marRight w:val="0"/>
          <w:marTop w:val="5"/>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72197857">
      <w:bodyDiv w:val="1"/>
      <w:marLeft w:val="0"/>
      <w:marRight w:val="0"/>
      <w:marTop w:val="0"/>
      <w:marBottom w:val="0"/>
      <w:divBdr>
        <w:top w:val="none" w:sz="0" w:space="0" w:color="auto"/>
        <w:left w:val="none" w:sz="0" w:space="0" w:color="auto"/>
        <w:bottom w:val="none" w:sz="0" w:space="0" w:color="auto"/>
        <w:right w:val="none" w:sz="0" w:space="0" w:color="auto"/>
      </w:divBdr>
      <w:divsChild>
        <w:div w:id="121702479">
          <w:marLeft w:val="547"/>
          <w:marRight w:val="0"/>
          <w:marTop w:val="5"/>
          <w:marBottom w:val="0"/>
          <w:divBdr>
            <w:top w:val="none" w:sz="0" w:space="0" w:color="auto"/>
            <w:left w:val="none" w:sz="0" w:space="0" w:color="auto"/>
            <w:bottom w:val="none" w:sz="0" w:space="0" w:color="auto"/>
            <w:right w:val="none" w:sz="0" w:space="0" w:color="auto"/>
          </w:divBdr>
        </w:div>
      </w:divsChild>
    </w:div>
    <w:div w:id="1101485878">
      <w:bodyDiv w:val="1"/>
      <w:marLeft w:val="0"/>
      <w:marRight w:val="0"/>
      <w:marTop w:val="0"/>
      <w:marBottom w:val="0"/>
      <w:divBdr>
        <w:top w:val="none" w:sz="0" w:space="0" w:color="auto"/>
        <w:left w:val="none" w:sz="0" w:space="0" w:color="auto"/>
        <w:bottom w:val="none" w:sz="0" w:space="0" w:color="auto"/>
        <w:right w:val="none" w:sz="0" w:space="0" w:color="auto"/>
      </w:divBdr>
      <w:divsChild>
        <w:div w:id="403383671">
          <w:marLeft w:val="547"/>
          <w:marRight w:val="0"/>
          <w:marTop w:val="5"/>
          <w:marBottom w:val="0"/>
          <w:divBdr>
            <w:top w:val="none" w:sz="0" w:space="0" w:color="auto"/>
            <w:left w:val="none" w:sz="0" w:space="0" w:color="auto"/>
            <w:bottom w:val="none" w:sz="0" w:space="0" w:color="auto"/>
            <w:right w:val="none" w:sz="0" w:space="0" w:color="auto"/>
          </w:divBdr>
        </w:div>
        <w:div w:id="972907575">
          <w:marLeft w:val="547"/>
          <w:marRight w:val="0"/>
          <w:marTop w:val="5"/>
          <w:marBottom w:val="0"/>
          <w:divBdr>
            <w:top w:val="none" w:sz="0" w:space="0" w:color="auto"/>
            <w:left w:val="none" w:sz="0" w:space="0" w:color="auto"/>
            <w:bottom w:val="none" w:sz="0" w:space="0" w:color="auto"/>
            <w:right w:val="none" w:sz="0" w:space="0" w:color="auto"/>
          </w:divBdr>
        </w:div>
      </w:divsChild>
    </w:div>
    <w:div w:id="1134059604">
      <w:bodyDiv w:val="1"/>
      <w:marLeft w:val="0"/>
      <w:marRight w:val="0"/>
      <w:marTop w:val="0"/>
      <w:marBottom w:val="0"/>
      <w:divBdr>
        <w:top w:val="none" w:sz="0" w:space="0" w:color="auto"/>
        <w:left w:val="none" w:sz="0" w:space="0" w:color="auto"/>
        <w:bottom w:val="none" w:sz="0" w:space="0" w:color="auto"/>
        <w:right w:val="none" w:sz="0" w:space="0" w:color="auto"/>
      </w:divBdr>
      <w:divsChild>
        <w:div w:id="2018462493">
          <w:marLeft w:val="547"/>
          <w:marRight w:val="0"/>
          <w:marTop w:val="5"/>
          <w:marBottom w:val="0"/>
          <w:divBdr>
            <w:top w:val="none" w:sz="0" w:space="0" w:color="auto"/>
            <w:left w:val="none" w:sz="0" w:space="0" w:color="auto"/>
            <w:bottom w:val="none" w:sz="0" w:space="0" w:color="auto"/>
            <w:right w:val="none" w:sz="0" w:space="0" w:color="auto"/>
          </w:divBdr>
        </w:div>
      </w:divsChild>
    </w:div>
    <w:div w:id="1254435453">
      <w:bodyDiv w:val="1"/>
      <w:marLeft w:val="0"/>
      <w:marRight w:val="0"/>
      <w:marTop w:val="0"/>
      <w:marBottom w:val="0"/>
      <w:divBdr>
        <w:top w:val="none" w:sz="0" w:space="0" w:color="auto"/>
        <w:left w:val="none" w:sz="0" w:space="0" w:color="auto"/>
        <w:bottom w:val="none" w:sz="0" w:space="0" w:color="auto"/>
        <w:right w:val="none" w:sz="0" w:space="0" w:color="auto"/>
      </w:divBdr>
    </w:div>
    <w:div w:id="1302350152">
      <w:bodyDiv w:val="1"/>
      <w:marLeft w:val="0"/>
      <w:marRight w:val="0"/>
      <w:marTop w:val="0"/>
      <w:marBottom w:val="0"/>
      <w:divBdr>
        <w:top w:val="none" w:sz="0" w:space="0" w:color="auto"/>
        <w:left w:val="none" w:sz="0" w:space="0" w:color="auto"/>
        <w:bottom w:val="none" w:sz="0" w:space="0" w:color="auto"/>
        <w:right w:val="none" w:sz="0" w:space="0" w:color="auto"/>
      </w:divBdr>
    </w:div>
    <w:div w:id="1353458173">
      <w:bodyDiv w:val="1"/>
      <w:marLeft w:val="0"/>
      <w:marRight w:val="0"/>
      <w:marTop w:val="0"/>
      <w:marBottom w:val="0"/>
      <w:divBdr>
        <w:top w:val="none" w:sz="0" w:space="0" w:color="auto"/>
        <w:left w:val="none" w:sz="0" w:space="0" w:color="auto"/>
        <w:bottom w:val="none" w:sz="0" w:space="0" w:color="auto"/>
        <w:right w:val="none" w:sz="0" w:space="0" w:color="auto"/>
      </w:divBdr>
      <w:divsChild>
        <w:div w:id="420640508">
          <w:marLeft w:val="547"/>
          <w:marRight w:val="0"/>
          <w:marTop w:val="5"/>
          <w:marBottom w:val="0"/>
          <w:divBdr>
            <w:top w:val="none" w:sz="0" w:space="0" w:color="auto"/>
            <w:left w:val="none" w:sz="0" w:space="0" w:color="auto"/>
            <w:bottom w:val="none" w:sz="0" w:space="0" w:color="auto"/>
            <w:right w:val="none" w:sz="0" w:space="0" w:color="auto"/>
          </w:divBdr>
        </w:div>
        <w:div w:id="1403940924">
          <w:marLeft w:val="547"/>
          <w:marRight w:val="0"/>
          <w:marTop w:val="5"/>
          <w:marBottom w:val="0"/>
          <w:divBdr>
            <w:top w:val="none" w:sz="0" w:space="0" w:color="auto"/>
            <w:left w:val="none" w:sz="0" w:space="0" w:color="auto"/>
            <w:bottom w:val="none" w:sz="0" w:space="0" w:color="auto"/>
            <w:right w:val="none" w:sz="0" w:space="0" w:color="auto"/>
          </w:divBdr>
        </w:div>
        <w:div w:id="1725830111">
          <w:marLeft w:val="547"/>
          <w:marRight w:val="0"/>
          <w:marTop w:val="5"/>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49467448">
      <w:bodyDiv w:val="1"/>
      <w:marLeft w:val="0"/>
      <w:marRight w:val="0"/>
      <w:marTop w:val="0"/>
      <w:marBottom w:val="0"/>
      <w:divBdr>
        <w:top w:val="none" w:sz="0" w:space="0" w:color="auto"/>
        <w:left w:val="none" w:sz="0" w:space="0" w:color="auto"/>
        <w:bottom w:val="none" w:sz="0" w:space="0" w:color="auto"/>
        <w:right w:val="none" w:sz="0" w:space="0" w:color="auto"/>
      </w:divBdr>
    </w:div>
    <w:div w:id="1488086153">
      <w:bodyDiv w:val="1"/>
      <w:marLeft w:val="0"/>
      <w:marRight w:val="0"/>
      <w:marTop w:val="0"/>
      <w:marBottom w:val="0"/>
      <w:divBdr>
        <w:top w:val="none" w:sz="0" w:space="0" w:color="auto"/>
        <w:left w:val="none" w:sz="0" w:space="0" w:color="auto"/>
        <w:bottom w:val="none" w:sz="0" w:space="0" w:color="auto"/>
        <w:right w:val="none" w:sz="0" w:space="0" w:color="auto"/>
      </w:divBdr>
    </w:div>
    <w:div w:id="1502234810">
      <w:bodyDiv w:val="1"/>
      <w:marLeft w:val="0"/>
      <w:marRight w:val="0"/>
      <w:marTop w:val="0"/>
      <w:marBottom w:val="0"/>
      <w:divBdr>
        <w:top w:val="none" w:sz="0" w:space="0" w:color="auto"/>
        <w:left w:val="none" w:sz="0" w:space="0" w:color="auto"/>
        <w:bottom w:val="none" w:sz="0" w:space="0" w:color="auto"/>
        <w:right w:val="none" w:sz="0" w:space="0" w:color="auto"/>
      </w:divBdr>
      <w:divsChild>
        <w:div w:id="594559182">
          <w:marLeft w:val="547"/>
          <w:marRight w:val="0"/>
          <w:marTop w:val="5"/>
          <w:marBottom w:val="0"/>
          <w:divBdr>
            <w:top w:val="none" w:sz="0" w:space="0" w:color="auto"/>
            <w:left w:val="none" w:sz="0" w:space="0" w:color="auto"/>
            <w:bottom w:val="none" w:sz="0" w:space="0" w:color="auto"/>
            <w:right w:val="none" w:sz="0" w:space="0" w:color="auto"/>
          </w:divBdr>
        </w:div>
        <w:div w:id="877815746">
          <w:marLeft w:val="547"/>
          <w:marRight w:val="0"/>
          <w:marTop w:val="5"/>
          <w:marBottom w:val="0"/>
          <w:divBdr>
            <w:top w:val="none" w:sz="0" w:space="0" w:color="auto"/>
            <w:left w:val="none" w:sz="0" w:space="0" w:color="auto"/>
            <w:bottom w:val="none" w:sz="0" w:space="0" w:color="auto"/>
            <w:right w:val="none" w:sz="0" w:space="0" w:color="auto"/>
          </w:divBdr>
        </w:div>
        <w:div w:id="2137719854">
          <w:marLeft w:val="547"/>
          <w:marRight w:val="0"/>
          <w:marTop w:val="5"/>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05764701">
      <w:bodyDiv w:val="1"/>
      <w:marLeft w:val="0"/>
      <w:marRight w:val="0"/>
      <w:marTop w:val="0"/>
      <w:marBottom w:val="0"/>
      <w:divBdr>
        <w:top w:val="none" w:sz="0" w:space="0" w:color="auto"/>
        <w:left w:val="none" w:sz="0" w:space="0" w:color="auto"/>
        <w:bottom w:val="none" w:sz="0" w:space="0" w:color="auto"/>
        <w:right w:val="none" w:sz="0" w:space="0" w:color="auto"/>
      </w:divBdr>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21645473">
      <w:bodyDiv w:val="1"/>
      <w:marLeft w:val="0"/>
      <w:marRight w:val="0"/>
      <w:marTop w:val="0"/>
      <w:marBottom w:val="0"/>
      <w:divBdr>
        <w:top w:val="none" w:sz="0" w:space="0" w:color="auto"/>
        <w:left w:val="none" w:sz="0" w:space="0" w:color="auto"/>
        <w:bottom w:val="none" w:sz="0" w:space="0" w:color="auto"/>
        <w:right w:val="none" w:sz="0" w:space="0" w:color="auto"/>
      </w:divBdr>
    </w:div>
    <w:div w:id="1626111374">
      <w:bodyDiv w:val="1"/>
      <w:marLeft w:val="0"/>
      <w:marRight w:val="0"/>
      <w:marTop w:val="0"/>
      <w:marBottom w:val="0"/>
      <w:divBdr>
        <w:top w:val="none" w:sz="0" w:space="0" w:color="auto"/>
        <w:left w:val="none" w:sz="0" w:space="0" w:color="auto"/>
        <w:bottom w:val="none" w:sz="0" w:space="0" w:color="auto"/>
        <w:right w:val="none" w:sz="0" w:space="0" w:color="auto"/>
      </w:divBdr>
    </w:div>
    <w:div w:id="1697387010">
      <w:bodyDiv w:val="1"/>
      <w:marLeft w:val="0"/>
      <w:marRight w:val="0"/>
      <w:marTop w:val="0"/>
      <w:marBottom w:val="0"/>
      <w:divBdr>
        <w:top w:val="none" w:sz="0" w:space="0" w:color="auto"/>
        <w:left w:val="none" w:sz="0" w:space="0" w:color="auto"/>
        <w:bottom w:val="none" w:sz="0" w:space="0" w:color="auto"/>
        <w:right w:val="none" w:sz="0" w:space="0" w:color="auto"/>
      </w:divBdr>
    </w:div>
    <w:div w:id="1705522600">
      <w:bodyDiv w:val="1"/>
      <w:marLeft w:val="0"/>
      <w:marRight w:val="0"/>
      <w:marTop w:val="0"/>
      <w:marBottom w:val="0"/>
      <w:divBdr>
        <w:top w:val="none" w:sz="0" w:space="0" w:color="auto"/>
        <w:left w:val="none" w:sz="0" w:space="0" w:color="auto"/>
        <w:bottom w:val="none" w:sz="0" w:space="0" w:color="auto"/>
        <w:right w:val="none" w:sz="0" w:space="0" w:color="auto"/>
      </w:divBdr>
      <w:divsChild>
        <w:div w:id="557979703">
          <w:marLeft w:val="274"/>
          <w:marRight w:val="0"/>
          <w:marTop w:val="0"/>
          <w:marBottom w:val="0"/>
          <w:divBdr>
            <w:top w:val="none" w:sz="0" w:space="0" w:color="auto"/>
            <w:left w:val="none" w:sz="0" w:space="0" w:color="auto"/>
            <w:bottom w:val="none" w:sz="0" w:space="0" w:color="auto"/>
            <w:right w:val="none" w:sz="0" w:space="0" w:color="auto"/>
          </w:divBdr>
        </w:div>
        <w:div w:id="898323448">
          <w:marLeft w:val="274"/>
          <w:marRight w:val="0"/>
          <w:marTop w:val="0"/>
          <w:marBottom w:val="0"/>
          <w:divBdr>
            <w:top w:val="none" w:sz="0" w:space="0" w:color="auto"/>
            <w:left w:val="none" w:sz="0" w:space="0" w:color="auto"/>
            <w:bottom w:val="none" w:sz="0" w:space="0" w:color="auto"/>
            <w:right w:val="none" w:sz="0" w:space="0" w:color="auto"/>
          </w:divBdr>
        </w:div>
        <w:div w:id="1806116475">
          <w:marLeft w:val="274"/>
          <w:marRight w:val="0"/>
          <w:marTop w:val="0"/>
          <w:marBottom w:val="0"/>
          <w:divBdr>
            <w:top w:val="none" w:sz="0" w:space="0" w:color="auto"/>
            <w:left w:val="none" w:sz="0" w:space="0" w:color="auto"/>
            <w:bottom w:val="none" w:sz="0" w:space="0" w:color="auto"/>
            <w:right w:val="none" w:sz="0" w:space="0" w:color="auto"/>
          </w:divBdr>
        </w:div>
      </w:divsChild>
    </w:div>
    <w:div w:id="1714231747">
      <w:bodyDiv w:val="1"/>
      <w:marLeft w:val="0"/>
      <w:marRight w:val="0"/>
      <w:marTop w:val="0"/>
      <w:marBottom w:val="0"/>
      <w:divBdr>
        <w:top w:val="none" w:sz="0" w:space="0" w:color="auto"/>
        <w:left w:val="none" w:sz="0" w:space="0" w:color="auto"/>
        <w:bottom w:val="none" w:sz="0" w:space="0" w:color="auto"/>
        <w:right w:val="none" w:sz="0" w:space="0" w:color="auto"/>
      </w:divBdr>
      <w:divsChild>
        <w:div w:id="637420715">
          <w:marLeft w:val="274"/>
          <w:marRight w:val="0"/>
          <w:marTop w:val="0"/>
          <w:marBottom w:val="0"/>
          <w:divBdr>
            <w:top w:val="none" w:sz="0" w:space="0" w:color="auto"/>
            <w:left w:val="none" w:sz="0" w:space="0" w:color="auto"/>
            <w:bottom w:val="none" w:sz="0" w:space="0" w:color="auto"/>
            <w:right w:val="none" w:sz="0" w:space="0" w:color="auto"/>
          </w:divBdr>
        </w:div>
      </w:divsChild>
    </w:div>
    <w:div w:id="1717967133">
      <w:bodyDiv w:val="1"/>
      <w:marLeft w:val="0"/>
      <w:marRight w:val="0"/>
      <w:marTop w:val="0"/>
      <w:marBottom w:val="0"/>
      <w:divBdr>
        <w:top w:val="none" w:sz="0" w:space="0" w:color="auto"/>
        <w:left w:val="none" w:sz="0" w:space="0" w:color="auto"/>
        <w:bottom w:val="none" w:sz="0" w:space="0" w:color="auto"/>
        <w:right w:val="none" w:sz="0" w:space="0" w:color="auto"/>
      </w:divBdr>
      <w:divsChild>
        <w:div w:id="1888444108">
          <w:marLeft w:val="547"/>
          <w:marRight w:val="0"/>
          <w:marTop w:val="5"/>
          <w:marBottom w:val="0"/>
          <w:divBdr>
            <w:top w:val="none" w:sz="0" w:space="0" w:color="auto"/>
            <w:left w:val="none" w:sz="0" w:space="0" w:color="auto"/>
            <w:bottom w:val="none" w:sz="0" w:space="0" w:color="auto"/>
            <w:right w:val="none" w:sz="0" w:space="0" w:color="auto"/>
          </w:divBdr>
        </w:div>
      </w:divsChild>
    </w:div>
    <w:div w:id="1731801534">
      <w:bodyDiv w:val="1"/>
      <w:marLeft w:val="0"/>
      <w:marRight w:val="0"/>
      <w:marTop w:val="0"/>
      <w:marBottom w:val="0"/>
      <w:divBdr>
        <w:top w:val="none" w:sz="0" w:space="0" w:color="auto"/>
        <w:left w:val="none" w:sz="0" w:space="0" w:color="auto"/>
        <w:bottom w:val="none" w:sz="0" w:space="0" w:color="auto"/>
        <w:right w:val="none" w:sz="0" w:space="0" w:color="auto"/>
      </w:divBdr>
      <w:divsChild>
        <w:div w:id="98186059">
          <w:marLeft w:val="547"/>
          <w:marRight w:val="0"/>
          <w:marTop w:val="5"/>
          <w:marBottom w:val="0"/>
          <w:divBdr>
            <w:top w:val="none" w:sz="0" w:space="0" w:color="auto"/>
            <w:left w:val="none" w:sz="0" w:space="0" w:color="auto"/>
            <w:bottom w:val="none" w:sz="0" w:space="0" w:color="auto"/>
            <w:right w:val="none" w:sz="0" w:space="0" w:color="auto"/>
          </w:divBdr>
        </w:div>
      </w:divsChild>
    </w:div>
    <w:div w:id="1777824662">
      <w:bodyDiv w:val="1"/>
      <w:marLeft w:val="0"/>
      <w:marRight w:val="0"/>
      <w:marTop w:val="0"/>
      <w:marBottom w:val="0"/>
      <w:divBdr>
        <w:top w:val="none" w:sz="0" w:space="0" w:color="auto"/>
        <w:left w:val="none" w:sz="0" w:space="0" w:color="auto"/>
        <w:bottom w:val="none" w:sz="0" w:space="0" w:color="auto"/>
        <w:right w:val="none" w:sz="0" w:space="0" w:color="auto"/>
      </w:divBdr>
    </w:div>
    <w:div w:id="1790009548">
      <w:bodyDiv w:val="1"/>
      <w:marLeft w:val="0"/>
      <w:marRight w:val="0"/>
      <w:marTop w:val="0"/>
      <w:marBottom w:val="0"/>
      <w:divBdr>
        <w:top w:val="none" w:sz="0" w:space="0" w:color="auto"/>
        <w:left w:val="none" w:sz="0" w:space="0" w:color="auto"/>
        <w:bottom w:val="none" w:sz="0" w:space="0" w:color="auto"/>
        <w:right w:val="none" w:sz="0" w:space="0" w:color="auto"/>
      </w:divBdr>
      <w:divsChild>
        <w:div w:id="132988064">
          <w:marLeft w:val="274"/>
          <w:marRight w:val="0"/>
          <w:marTop w:val="0"/>
          <w:marBottom w:val="0"/>
          <w:divBdr>
            <w:top w:val="none" w:sz="0" w:space="0" w:color="auto"/>
            <w:left w:val="none" w:sz="0" w:space="0" w:color="auto"/>
            <w:bottom w:val="none" w:sz="0" w:space="0" w:color="auto"/>
            <w:right w:val="none" w:sz="0" w:space="0" w:color="auto"/>
          </w:divBdr>
        </w:div>
        <w:div w:id="1390500808">
          <w:marLeft w:val="274"/>
          <w:marRight w:val="0"/>
          <w:marTop w:val="0"/>
          <w:marBottom w:val="0"/>
          <w:divBdr>
            <w:top w:val="none" w:sz="0" w:space="0" w:color="auto"/>
            <w:left w:val="none" w:sz="0" w:space="0" w:color="auto"/>
            <w:bottom w:val="none" w:sz="0" w:space="0" w:color="auto"/>
            <w:right w:val="none" w:sz="0" w:space="0" w:color="auto"/>
          </w:divBdr>
        </w:div>
      </w:divsChild>
    </w:div>
    <w:div w:id="1816217499">
      <w:bodyDiv w:val="1"/>
      <w:marLeft w:val="0"/>
      <w:marRight w:val="0"/>
      <w:marTop w:val="0"/>
      <w:marBottom w:val="0"/>
      <w:divBdr>
        <w:top w:val="none" w:sz="0" w:space="0" w:color="auto"/>
        <w:left w:val="none" w:sz="0" w:space="0" w:color="auto"/>
        <w:bottom w:val="none" w:sz="0" w:space="0" w:color="auto"/>
        <w:right w:val="none" w:sz="0" w:space="0" w:color="auto"/>
      </w:divBdr>
    </w:div>
    <w:div w:id="1846624006">
      <w:bodyDiv w:val="1"/>
      <w:marLeft w:val="0"/>
      <w:marRight w:val="0"/>
      <w:marTop w:val="0"/>
      <w:marBottom w:val="0"/>
      <w:divBdr>
        <w:top w:val="none" w:sz="0" w:space="0" w:color="auto"/>
        <w:left w:val="none" w:sz="0" w:space="0" w:color="auto"/>
        <w:bottom w:val="none" w:sz="0" w:space="0" w:color="auto"/>
        <w:right w:val="none" w:sz="0" w:space="0" w:color="auto"/>
      </w:divBdr>
    </w:div>
    <w:div w:id="1862938100">
      <w:bodyDiv w:val="1"/>
      <w:marLeft w:val="0"/>
      <w:marRight w:val="0"/>
      <w:marTop w:val="0"/>
      <w:marBottom w:val="0"/>
      <w:divBdr>
        <w:top w:val="none" w:sz="0" w:space="0" w:color="auto"/>
        <w:left w:val="none" w:sz="0" w:space="0" w:color="auto"/>
        <w:bottom w:val="none" w:sz="0" w:space="0" w:color="auto"/>
        <w:right w:val="none" w:sz="0" w:space="0" w:color="auto"/>
      </w:divBdr>
    </w:div>
    <w:div w:id="1907181724">
      <w:bodyDiv w:val="1"/>
      <w:marLeft w:val="0"/>
      <w:marRight w:val="0"/>
      <w:marTop w:val="0"/>
      <w:marBottom w:val="0"/>
      <w:divBdr>
        <w:top w:val="none" w:sz="0" w:space="0" w:color="auto"/>
        <w:left w:val="none" w:sz="0" w:space="0" w:color="auto"/>
        <w:bottom w:val="none" w:sz="0" w:space="0" w:color="auto"/>
        <w:right w:val="none" w:sz="0" w:space="0" w:color="auto"/>
      </w:divBdr>
      <w:divsChild>
        <w:div w:id="513960920">
          <w:marLeft w:val="274"/>
          <w:marRight w:val="0"/>
          <w:marTop w:val="0"/>
          <w:marBottom w:val="0"/>
          <w:divBdr>
            <w:top w:val="none" w:sz="0" w:space="0" w:color="auto"/>
            <w:left w:val="none" w:sz="0" w:space="0" w:color="auto"/>
            <w:bottom w:val="none" w:sz="0" w:space="0" w:color="auto"/>
            <w:right w:val="none" w:sz="0" w:space="0" w:color="auto"/>
          </w:divBdr>
        </w:div>
        <w:div w:id="1397170098">
          <w:marLeft w:val="274"/>
          <w:marRight w:val="0"/>
          <w:marTop w:val="0"/>
          <w:marBottom w:val="0"/>
          <w:divBdr>
            <w:top w:val="none" w:sz="0" w:space="0" w:color="auto"/>
            <w:left w:val="none" w:sz="0" w:space="0" w:color="auto"/>
            <w:bottom w:val="none" w:sz="0" w:space="0" w:color="auto"/>
            <w:right w:val="none" w:sz="0" w:space="0" w:color="auto"/>
          </w:divBdr>
        </w:div>
      </w:divsChild>
    </w:div>
    <w:div w:id="2003704828">
      <w:bodyDiv w:val="1"/>
      <w:marLeft w:val="0"/>
      <w:marRight w:val="0"/>
      <w:marTop w:val="0"/>
      <w:marBottom w:val="0"/>
      <w:divBdr>
        <w:top w:val="none" w:sz="0" w:space="0" w:color="auto"/>
        <w:left w:val="none" w:sz="0" w:space="0" w:color="auto"/>
        <w:bottom w:val="none" w:sz="0" w:space="0" w:color="auto"/>
        <w:right w:val="none" w:sz="0" w:space="0" w:color="auto"/>
      </w:divBdr>
    </w:div>
    <w:div w:id="2006089170">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048289113">
      <w:bodyDiv w:val="1"/>
      <w:marLeft w:val="0"/>
      <w:marRight w:val="0"/>
      <w:marTop w:val="0"/>
      <w:marBottom w:val="0"/>
      <w:divBdr>
        <w:top w:val="none" w:sz="0" w:space="0" w:color="auto"/>
        <w:left w:val="none" w:sz="0" w:space="0" w:color="auto"/>
        <w:bottom w:val="none" w:sz="0" w:space="0" w:color="auto"/>
        <w:right w:val="none" w:sz="0" w:space="0" w:color="auto"/>
      </w:divBdr>
    </w:div>
    <w:div w:id="2060743081">
      <w:bodyDiv w:val="1"/>
      <w:marLeft w:val="0"/>
      <w:marRight w:val="0"/>
      <w:marTop w:val="0"/>
      <w:marBottom w:val="0"/>
      <w:divBdr>
        <w:top w:val="none" w:sz="0" w:space="0" w:color="auto"/>
        <w:left w:val="none" w:sz="0" w:space="0" w:color="auto"/>
        <w:bottom w:val="none" w:sz="0" w:space="0" w:color="auto"/>
        <w:right w:val="none" w:sz="0" w:space="0" w:color="auto"/>
      </w:divBdr>
      <w:divsChild>
        <w:div w:id="69540919">
          <w:marLeft w:val="547"/>
          <w:marRight w:val="0"/>
          <w:marTop w:val="5"/>
          <w:marBottom w:val="0"/>
          <w:divBdr>
            <w:top w:val="none" w:sz="0" w:space="0" w:color="auto"/>
            <w:left w:val="none" w:sz="0" w:space="0" w:color="auto"/>
            <w:bottom w:val="none" w:sz="0" w:space="0" w:color="auto"/>
            <w:right w:val="none" w:sz="0" w:space="0" w:color="auto"/>
          </w:divBdr>
        </w:div>
        <w:div w:id="610087416">
          <w:marLeft w:val="547"/>
          <w:marRight w:val="0"/>
          <w:marTop w:val="5"/>
          <w:marBottom w:val="0"/>
          <w:divBdr>
            <w:top w:val="none" w:sz="0" w:space="0" w:color="auto"/>
            <w:left w:val="none" w:sz="0" w:space="0" w:color="auto"/>
            <w:bottom w:val="none" w:sz="0" w:space="0" w:color="auto"/>
            <w:right w:val="none" w:sz="0" w:space="0" w:color="auto"/>
          </w:divBdr>
        </w:div>
      </w:divsChild>
    </w:div>
    <w:div w:id="2086755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contact@in.g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rantthornton.i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smandal@sidbi.in" TargetMode="External"/><Relationship Id="rId4" Type="http://schemas.openxmlformats.org/officeDocument/2006/relationships/settings" Target="settings.xml"/><Relationship Id="rId9" Type="http://schemas.openxmlformats.org/officeDocument/2006/relationships/hyperlink" Target="mailto:heremaitreyee@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70ACD-48BD-492D-97E4-12B052E5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3634</TotalTime>
  <Pages>4</Pages>
  <Words>904</Words>
  <Characters>6188</Characters>
  <Application>Microsoft Office Word</Application>
  <DocSecurity>0</DocSecurity>
  <Lines>247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Kaushik Mukherjee</cp:lastModifiedBy>
  <cp:revision>231</cp:revision>
  <cp:lastPrinted>2021-08-21T07:47:00Z</cp:lastPrinted>
  <dcterms:created xsi:type="dcterms:W3CDTF">2022-06-01T07:19:00Z</dcterms:created>
  <dcterms:modified xsi:type="dcterms:W3CDTF">2023-05-04T19:23:00Z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