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632" w:rsidRPr="00C74466" w:rsidRDefault="00407B2F">
      <w:pPr>
        <w:pStyle w:val="BodyText"/>
        <w:rPr>
          <w:rFonts w:ascii="Arial" w:hAnsi="Arial" w:cs="Arial"/>
        </w:rPr>
      </w:pPr>
      <w:r>
        <w:rPr>
          <w:rFonts w:ascii="Arial" w:hAnsi="Arial" w:cs="Arial"/>
          <w:noProof/>
          <w:lang w:val="en-IN" w:eastAsia="en-IN"/>
        </w:rPr>
        <w:pict>
          <v:group id="Group 6" o:spid="_x0000_s1026" style="position:absolute;margin-left:-1pt;margin-top:41.25pt;width:597.25pt;height:840.9pt;z-index:-15893504;mso-position-horizontal-relative:page;mso-position-vertical-relative:page" coordorigin="-20" coordsize="11945,16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">
            <v:rect id="Rectangle 11" o:spid="_x0000_s1027"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" fillcolor="#4f2c7e" stroked="f"/>
            <v:rect id="Rectangle 10" o:spid="_x0000_s1028" style="position:absolute;top:6310;width:11905;height:10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" filled="f" strokecolor="#381e5c"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9" type="#_x0000_t75" style="position:absolute;width:11909;height:145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">
              <v:imagedata r:id="rId5" o:title=""/>
            </v:shape>
            <v:shape id="Picture 8" o:spid="_x0000_s1030" type="#_x0000_t75" style="position:absolute;left:899;top:928;width:3240;height: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">
              <v:imagedata r:id="rId6" o:title=""/>
            </v:shape>
            <v:shape id="Picture 7" o:spid="_x0000_s1031" type="#_x0000_t75" style="position:absolute;left:8512;top:928;width:2358;height:8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">
              <v:imagedata r:id="rId7" o:title=""/>
            </v:shape>
            <w10:wrap anchorx="page" anchory="page"/>
          </v:group>
        </w:pict>
      </w: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rPr>
          <w:rFonts w:ascii="Arial" w:hAnsi="Arial" w:cs="Arial"/>
        </w:rPr>
      </w:pPr>
    </w:p>
    <w:p w:rsidR="00583632" w:rsidRPr="00C74466" w:rsidRDefault="00583632">
      <w:pPr>
        <w:pStyle w:val="BodyText"/>
        <w:spacing w:before="2"/>
        <w:rPr>
          <w:rFonts w:ascii="Arial" w:hAnsi="Arial" w:cs="Arial"/>
          <w:sz w:val="22"/>
        </w:rPr>
      </w:pPr>
    </w:p>
    <w:p w:rsidR="00583632" w:rsidRDefault="004A3566">
      <w:pPr>
        <w:pStyle w:val="Title"/>
        <w:rPr>
          <w:color w:val="4F2C7E"/>
        </w:rPr>
      </w:pPr>
      <w:r w:rsidRPr="00C74466">
        <w:rPr>
          <w:color w:val="4F2C7E"/>
        </w:rPr>
        <w:t>FortnightlyReport</w:t>
      </w:r>
    </w:p>
    <w:p w:rsidR="00AD7FC0" w:rsidRDefault="00AD7FC0">
      <w:pPr>
        <w:pStyle w:val="Title"/>
        <w:rPr>
          <w:color w:val="4F2C7E"/>
        </w:rPr>
      </w:pPr>
    </w:p>
    <w:p w:rsidR="00980083" w:rsidRDefault="00980083" w:rsidP="00AD7FC0">
      <w:pPr>
        <w:ind w:left="292"/>
        <w:rPr>
          <w:rFonts w:ascii="Arial" w:hAnsi="Arial" w:cs="Arial"/>
          <w:color w:val="00A7B5"/>
          <w:sz w:val="36"/>
        </w:rPr>
      </w:pPr>
    </w:p>
    <w:p w:rsidR="00345A21" w:rsidRDefault="00C1352E" w:rsidP="00345A21">
      <w:pPr>
        <w:rPr>
          <w:rFonts w:ascii="Arial" w:hAnsi="Arial"/>
          <w:color w:val="00A7B5"/>
          <w:sz w:val="36"/>
        </w:rPr>
      </w:pPr>
      <w:r>
        <w:rPr>
          <w:rFonts w:ascii="Arial" w:hAnsi="Arial"/>
          <w:color w:val="00A7B5"/>
          <w:sz w:val="36"/>
        </w:rPr>
        <w:t>SIDBI – PMU West Bengal</w:t>
      </w:r>
    </w:p>
    <w:p w:rsidR="00345A21" w:rsidRDefault="00345A21" w:rsidP="00345A21">
      <w:pPr>
        <w:ind w:left="292"/>
        <w:rPr>
          <w:rFonts w:ascii="Arial" w:hAnsi="Arial"/>
          <w:color w:val="00A7B5"/>
          <w:sz w:val="36"/>
        </w:rPr>
      </w:pPr>
    </w:p>
    <w:p w:rsidR="00345A21" w:rsidRDefault="00345A21" w:rsidP="00345A21">
      <w:pPr>
        <w:ind w:left="292"/>
        <w:rPr>
          <w:rFonts w:ascii="Arial" w:hAnsi="Arial"/>
          <w:color w:val="00A7B5"/>
          <w:sz w:val="36"/>
        </w:rPr>
      </w:pPr>
    </w:p>
    <w:p w:rsidR="00345A21" w:rsidRPr="00C74466" w:rsidRDefault="00345A21" w:rsidP="00345A21">
      <w:pPr>
        <w:tabs>
          <w:tab w:val="left" w:pos="426"/>
        </w:tabs>
        <w:rPr>
          <w:rFonts w:ascii="Arial" w:hAnsi="Arial"/>
          <w:sz w:val="36"/>
        </w:rPr>
      </w:pPr>
      <w:r w:rsidRPr="00C74466">
        <w:rPr>
          <w:rFonts w:ascii="Arial" w:hAnsi="Arial"/>
          <w:color w:val="00A7B5"/>
          <w:sz w:val="36"/>
        </w:rPr>
        <w:t>Period–</w:t>
      </w:r>
      <w:r w:rsidR="00092593">
        <w:rPr>
          <w:rFonts w:ascii="Arial" w:hAnsi="Arial"/>
          <w:color w:val="00A7B5"/>
          <w:sz w:val="36"/>
        </w:rPr>
        <w:t>16</w:t>
      </w:r>
      <w:r w:rsidR="00092593">
        <w:rPr>
          <w:rFonts w:ascii="Arial" w:hAnsi="Arial"/>
          <w:color w:val="00A7B5"/>
          <w:sz w:val="36"/>
          <w:vertAlign w:val="superscript"/>
        </w:rPr>
        <w:t>th</w:t>
      </w:r>
      <w:r w:rsidR="00231DD0">
        <w:rPr>
          <w:rFonts w:ascii="Arial" w:hAnsi="Arial"/>
          <w:color w:val="00A7B5"/>
          <w:sz w:val="36"/>
          <w:vertAlign w:val="superscript"/>
        </w:rPr>
        <w:t xml:space="preserve"> </w:t>
      </w:r>
      <w:r w:rsidR="000D7DC3">
        <w:rPr>
          <w:rFonts w:ascii="Arial" w:hAnsi="Arial"/>
          <w:color w:val="00A7B5"/>
          <w:sz w:val="36"/>
        </w:rPr>
        <w:t>-</w:t>
      </w:r>
      <w:r w:rsidR="00231DD0">
        <w:rPr>
          <w:rFonts w:ascii="Arial" w:hAnsi="Arial"/>
          <w:color w:val="00A7B5"/>
          <w:sz w:val="36"/>
        </w:rPr>
        <w:t xml:space="preserve"> </w:t>
      </w:r>
      <w:r w:rsidR="00092593">
        <w:rPr>
          <w:rFonts w:ascii="Arial" w:hAnsi="Arial"/>
          <w:color w:val="00A7B5"/>
          <w:sz w:val="36"/>
        </w:rPr>
        <w:t>31</w:t>
      </w:r>
      <w:r w:rsidR="00092593" w:rsidRPr="00092593">
        <w:rPr>
          <w:rFonts w:ascii="Arial" w:hAnsi="Arial"/>
          <w:color w:val="00A7B5"/>
          <w:sz w:val="36"/>
          <w:vertAlign w:val="superscript"/>
        </w:rPr>
        <w:t>st</w:t>
      </w:r>
      <w:r w:rsidR="00092593">
        <w:rPr>
          <w:rFonts w:ascii="Arial" w:hAnsi="Arial"/>
          <w:color w:val="00A7B5"/>
          <w:sz w:val="36"/>
        </w:rPr>
        <w:t xml:space="preserve"> </w:t>
      </w:r>
      <w:r w:rsidR="00780C11">
        <w:rPr>
          <w:rFonts w:ascii="Arial" w:hAnsi="Arial"/>
          <w:color w:val="00A7B5"/>
          <w:sz w:val="36"/>
        </w:rPr>
        <w:t>December</w:t>
      </w:r>
      <w:r w:rsidR="002D240F">
        <w:rPr>
          <w:rFonts w:ascii="Arial" w:hAnsi="Arial"/>
          <w:color w:val="00A7B5"/>
          <w:sz w:val="36"/>
        </w:rPr>
        <w:t xml:space="preserve"> 2022</w:t>
      </w:r>
    </w:p>
    <w:p w:rsidR="00583632" w:rsidRPr="00C74466" w:rsidRDefault="00583632">
      <w:pPr>
        <w:rPr>
          <w:rFonts w:ascii="Arial" w:hAnsi="Arial" w:cs="Arial"/>
          <w:sz w:val="36"/>
        </w:rPr>
        <w:sectPr w:rsidR="00583632" w:rsidRPr="00C74466">
          <w:type w:val="continuous"/>
          <w:pgSz w:w="11910" w:h="16840"/>
          <w:pgMar w:top="1580" w:right="800" w:bottom="280" w:left="620" w:header="720" w:footer="720" w:gutter="0"/>
          <w:cols w:space="720"/>
        </w:sectPr>
      </w:pPr>
    </w:p>
    <w:p w:rsidR="00583632" w:rsidRPr="00C74466" w:rsidRDefault="004A3566">
      <w:pPr>
        <w:spacing w:before="49"/>
        <w:ind w:left="3718" w:right="3533"/>
        <w:jc w:val="center"/>
        <w:rPr>
          <w:rFonts w:ascii="Arial" w:hAnsi="Arial" w:cs="Arial"/>
          <w:b/>
          <w:sz w:val="18"/>
        </w:rPr>
      </w:pPr>
      <w:r w:rsidRPr="00C74466">
        <w:rPr>
          <w:rFonts w:ascii="Arial" w:hAnsi="Arial" w:cs="Arial"/>
          <w:b/>
          <w:sz w:val="18"/>
        </w:rPr>
        <w:lastRenderedPageBreak/>
        <w:t>Project</w:t>
      </w:r>
      <w:r w:rsidR="00F40524">
        <w:rPr>
          <w:rFonts w:ascii="Arial" w:hAnsi="Arial" w:cs="Arial"/>
          <w:b/>
          <w:sz w:val="18"/>
        </w:rPr>
        <w:t xml:space="preserve"> </w:t>
      </w:r>
      <w:r w:rsidRPr="00C74466">
        <w:rPr>
          <w:rFonts w:ascii="Arial" w:hAnsi="Arial" w:cs="Arial"/>
          <w:b/>
          <w:sz w:val="18"/>
        </w:rPr>
        <w:t>Progress</w:t>
      </w:r>
      <w:r w:rsidR="00F40524">
        <w:rPr>
          <w:rFonts w:ascii="Arial" w:hAnsi="Arial" w:cs="Arial"/>
          <w:b/>
          <w:sz w:val="18"/>
        </w:rPr>
        <w:t xml:space="preserve"> </w:t>
      </w:r>
      <w:r w:rsidRPr="00C74466">
        <w:rPr>
          <w:rFonts w:ascii="Arial" w:hAnsi="Arial" w:cs="Arial"/>
          <w:b/>
          <w:sz w:val="18"/>
        </w:rPr>
        <w:t>Report–Fortnightly</w:t>
      </w:r>
    </w:p>
    <w:p w:rsidR="00583632" w:rsidRPr="00C74466" w:rsidRDefault="00583632">
      <w:pPr>
        <w:pStyle w:val="BodyText"/>
        <w:spacing w:before="16"/>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2"/>
        <w:gridCol w:w="6122"/>
      </w:tblGrid>
      <w:tr w:rsidR="00583632" w:rsidRPr="00C74466">
        <w:trPr>
          <w:trHeight w:val="311"/>
        </w:trPr>
        <w:tc>
          <w:tcPr>
            <w:tcW w:w="10074" w:type="dxa"/>
            <w:gridSpan w:val="2"/>
          </w:tcPr>
          <w:p w:rsidR="00583632" w:rsidRPr="00C74466" w:rsidRDefault="004A3566">
            <w:pPr>
              <w:pStyle w:val="TableParagraph"/>
              <w:ind w:left="3874" w:right="3867"/>
              <w:jc w:val="center"/>
              <w:rPr>
                <w:rFonts w:ascii="Arial" w:hAnsi="Arial" w:cs="Arial"/>
                <w:b/>
                <w:sz w:val="18"/>
              </w:rPr>
            </w:pPr>
            <w:r w:rsidRPr="00C74466">
              <w:rPr>
                <w:rFonts w:ascii="Arial" w:hAnsi="Arial" w:cs="Arial"/>
                <w:b/>
                <w:sz w:val="18"/>
              </w:rPr>
              <w:t>SIDBI</w:t>
            </w:r>
            <w:r w:rsidR="00F40524">
              <w:rPr>
                <w:rFonts w:ascii="Arial" w:hAnsi="Arial" w:cs="Arial"/>
                <w:b/>
                <w:sz w:val="18"/>
              </w:rPr>
              <w:t xml:space="preserve"> </w:t>
            </w:r>
            <w:r w:rsidRPr="00C74466">
              <w:rPr>
                <w:rFonts w:ascii="Arial" w:hAnsi="Arial" w:cs="Arial"/>
                <w:b/>
                <w:sz w:val="18"/>
              </w:rPr>
              <w:t>State</w:t>
            </w:r>
            <w:r w:rsidR="00F40524">
              <w:rPr>
                <w:rFonts w:ascii="Arial" w:hAnsi="Arial" w:cs="Arial"/>
                <w:b/>
                <w:sz w:val="18"/>
              </w:rPr>
              <w:t xml:space="preserve"> </w:t>
            </w:r>
            <w:r w:rsidRPr="00C74466">
              <w:rPr>
                <w:rFonts w:ascii="Arial" w:hAnsi="Arial" w:cs="Arial"/>
                <w:b/>
                <w:sz w:val="18"/>
              </w:rPr>
              <w:t>PMU–MSMEs</w:t>
            </w:r>
          </w:p>
        </w:tc>
      </w:tr>
      <w:tr w:rsidR="00583632" w:rsidRPr="00C74466">
        <w:trPr>
          <w:trHeight w:val="931"/>
        </w:trPr>
        <w:tc>
          <w:tcPr>
            <w:tcW w:w="3952" w:type="dxa"/>
          </w:tcPr>
          <w:p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Location:</w:t>
            </w:r>
            <w:r w:rsidRPr="00345A21">
              <w:rPr>
                <w:rFonts w:ascii="Arial" w:hAnsi="Arial" w:cs="Arial"/>
                <w:b/>
                <w:sz w:val="18"/>
              </w:rPr>
              <w:tab/>
            </w:r>
            <w:r w:rsidR="008C6658">
              <w:rPr>
                <w:rFonts w:ascii="Arial" w:hAnsi="Arial" w:cs="Arial"/>
                <w:b/>
                <w:sz w:val="18"/>
              </w:rPr>
              <w:t xml:space="preserve">        </w:t>
            </w:r>
            <w:r w:rsidR="00F40524">
              <w:rPr>
                <w:rFonts w:ascii="Arial" w:hAnsi="Arial" w:cs="Arial"/>
                <w:b/>
                <w:sz w:val="18"/>
              </w:rPr>
              <w:t>Kolkata</w:t>
            </w:r>
            <w:r w:rsidRPr="00345A21">
              <w:rPr>
                <w:rFonts w:ascii="Arial" w:hAnsi="Arial" w:cs="Arial"/>
                <w:b/>
                <w:sz w:val="18"/>
              </w:rPr>
              <w:t xml:space="preserve"> </w:t>
            </w:r>
          </w:p>
          <w:p w:rsidR="00345A21" w:rsidRPr="00345A21" w:rsidRDefault="00345A21" w:rsidP="00345A21">
            <w:pPr>
              <w:pStyle w:val="TableParagraph"/>
              <w:spacing w:line="305" w:lineRule="exact"/>
              <w:ind w:left="28"/>
              <w:rPr>
                <w:rFonts w:ascii="Arial" w:hAnsi="Arial" w:cs="Arial"/>
                <w:b/>
                <w:sz w:val="18"/>
              </w:rPr>
            </w:pPr>
            <w:r w:rsidRPr="00345A21">
              <w:rPr>
                <w:rFonts w:ascii="Arial" w:hAnsi="Arial" w:cs="Arial"/>
                <w:b/>
                <w:sz w:val="18"/>
              </w:rPr>
              <w:t>Month &amp; Year:</w:t>
            </w:r>
            <w:r w:rsidRPr="00345A21">
              <w:rPr>
                <w:rFonts w:ascii="Arial" w:hAnsi="Arial" w:cs="Arial"/>
                <w:b/>
                <w:sz w:val="18"/>
              </w:rPr>
              <w:tab/>
            </w:r>
            <w:r w:rsidR="00F40524">
              <w:rPr>
                <w:rFonts w:ascii="Arial" w:hAnsi="Arial" w:cs="Arial"/>
                <w:b/>
                <w:sz w:val="18"/>
              </w:rPr>
              <w:t xml:space="preserve">       </w:t>
            </w:r>
            <w:r w:rsidR="00780C11">
              <w:rPr>
                <w:rFonts w:ascii="Arial" w:hAnsi="Arial" w:cs="Arial"/>
                <w:b/>
                <w:sz w:val="18"/>
              </w:rPr>
              <w:t>December</w:t>
            </w:r>
            <w:r w:rsidR="002D240F">
              <w:rPr>
                <w:rFonts w:ascii="Arial" w:hAnsi="Arial" w:cs="Arial"/>
                <w:b/>
                <w:sz w:val="18"/>
              </w:rPr>
              <w:t xml:space="preserve"> 2022</w:t>
            </w:r>
          </w:p>
          <w:p w:rsidR="00583632" w:rsidRPr="00C74466" w:rsidRDefault="00C62BAD" w:rsidP="00F40524">
            <w:pPr>
              <w:pStyle w:val="TableParagraph"/>
              <w:spacing w:line="294" w:lineRule="exact"/>
              <w:ind w:left="28"/>
              <w:rPr>
                <w:rFonts w:ascii="Arial" w:hAnsi="Arial" w:cs="Arial"/>
                <w:b/>
                <w:sz w:val="18"/>
              </w:rPr>
            </w:pPr>
            <w:r>
              <w:rPr>
                <w:rFonts w:ascii="Arial" w:hAnsi="Arial" w:cs="Arial"/>
                <w:b/>
                <w:sz w:val="18"/>
              </w:rPr>
              <w:t xml:space="preserve">Fortnight Ending:     </w:t>
            </w:r>
            <w:r w:rsidR="00092593">
              <w:rPr>
                <w:rFonts w:ascii="Arial" w:hAnsi="Arial" w:cs="Arial"/>
                <w:b/>
                <w:sz w:val="18"/>
              </w:rPr>
              <w:t>31</w:t>
            </w:r>
            <w:r w:rsidR="00092593" w:rsidRPr="00092593">
              <w:rPr>
                <w:rFonts w:ascii="Arial" w:hAnsi="Arial" w:cs="Arial"/>
                <w:b/>
                <w:sz w:val="18"/>
                <w:vertAlign w:val="superscript"/>
              </w:rPr>
              <w:t>st</w:t>
            </w:r>
            <w:r w:rsidR="00092593">
              <w:rPr>
                <w:rFonts w:ascii="Arial" w:hAnsi="Arial" w:cs="Arial"/>
                <w:b/>
                <w:sz w:val="18"/>
              </w:rPr>
              <w:t xml:space="preserve"> </w:t>
            </w:r>
            <w:r w:rsidR="00780C11">
              <w:rPr>
                <w:rFonts w:ascii="Arial" w:hAnsi="Arial" w:cs="Arial"/>
                <w:b/>
                <w:sz w:val="18"/>
              </w:rPr>
              <w:t>December</w:t>
            </w:r>
            <w:r w:rsidR="002D240F">
              <w:rPr>
                <w:rFonts w:ascii="Arial" w:hAnsi="Arial" w:cs="Arial"/>
                <w:b/>
                <w:sz w:val="18"/>
              </w:rPr>
              <w:t xml:space="preserve"> 2022</w:t>
            </w:r>
          </w:p>
        </w:tc>
        <w:tc>
          <w:tcPr>
            <w:tcW w:w="6122" w:type="dxa"/>
          </w:tcPr>
          <w:p w:rsidR="00583632" w:rsidRPr="00C74466" w:rsidRDefault="004A3566">
            <w:pPr>
              <w:pStyle w:val="TableParagraph"/>
              <w:spacing w:line="305" w:lineRule="exact"/>
              <w:ind w:left="28"/>
              <w:rPr>
                <w:rFonts w:ascii="Arial" w:hAnsi="Arial" w:cs="Arial"/>
                <w:b/>
                <w:sz w:val="18"/>
              </w:rPr>
            </w:pPr>
            <w:r w:rsidRPr="00C74466">
              <w:rPr>
                <w:rFonts w:ascii="Arial" w:hAnsi="Arial" w:cs="Arial"/>
                <w:b/>
                <w:sz w:val="18"/>
              </w:rPr>
              <w:t>ReportSummary</w:t>
            </w:r>
          </w:p>
          <w:p w:rsidR="00583632" w:rsidRPr="00C74466" w:rsidRDefault="004A3566">
            <w:pPr>
              <w:pStyle w:val="TableParagraph"/>
              <w:spacing w:line="312" w:lineRule="exact"/>
              <w:ind w:left="28"/>
              <w:rPr>
                <w:rFonts w:ascii="Arial" w:hAnsi="Arial" w:cs="Arial"/>
                <w:sz w:val="18"/>
              </w:rPr>
            </w:pPr>
            <w:r w:rsidRPr="00C74466">
              <w:rPr>
                <w:rFonts w:ascii="Arial" w:hAnsi="Arial" w:cs="Arial"/>
                <w:sz w:val="18"/>
              </w:rPr>
              <w:t>This</w:t>
            </w:r>
            <w:r w:rsidR="00F40524">
              <w:rPr>
                <w:rFonts w:ascii="Arial" w:hAnsi="Arial" w:cs="Arial"/>
                <w:sz w:val="18"/>
              </w:rPr>
              <w:t xml:space="preserve"> </w:t>
            </w:r>
            <w:r w:rsidRPr="00C74466">
              <w:rPr>
                <w:rFonts w:ascii="Arial" w:hAnsi="Arial" w:cs="Arial"/>
                <w:sz w:val="18"/>
              </w:rPr>
              <w:t>Report</w:t>
            </w:r>
            <w:r w:rsidR="00F40524">
              <w:rPr>
                <w:rFonts w:ascii="Arial" w:hAnsi="Arial" w:cs="Arial"/>
                <w:sz w:val="18"/>
              </w:rPr>
              <w:t xml:space="preserve"> </w:t>
            </w:r>
            <w:r w:rsidRPr="00C74466">
              <w:rPr>
                <w:rFonts w:ascii="Arial" w:hAnsi="Arial" w:cs="Arial"/>
                <w:sz w:val="18"/>
              </w:rPr>
              <w:t>includes</w:t>
            </w:r>
            <w:r w:rsidR="00F40524">
              <w:rPr>
                <w:rFonts w:ascii="Arial" w:hAnsi="Arial" w:cs="Arial"/>
                <w:sz w:val="18"/>
              </w:rPr>
              <w:t xml:space="preserve"> </w:t>
            </w:r>
            <w:r w:rsidRPr="00C74466">
              <w:rPr>
                <w:rFonts w:ascii="Arial" w:hAnsi="Arial" w:cs="Arial"/>
                <w:sz w:val="18"/>
              </w:rPr>
              <w:t>the</w:t>
            </w:r>
            <w:r w:rsidR="00F40524">
              <w:rPr>
                <w:rFonts w:ascii="Arial" w:hAnsi="Arial" w:cs="Arial"/>
                <w:sz w:val="18"/>
              </w:rPr>
              <w:t xml:space="preserve"> </w:t>
            </w:r>
            <w:r w:rsidRPr="00C74466">
              <w:rPr>
                <w:rFonts w:ascii="Arial" w:hAnsi="Arial" w:cs="Arial"/>
                <w:sz w:val="18"/>
              </w:rPr>
              <w:t>activities</w:t>
            </w:r>
            <w:r w:rsidR="00F40524">
              <w:rPr>
                <w:rFonts w:ascii="Arial" w:hAnsi="Arial" w:cs="Arial"/>
                <w:sz w:val="18"/>
              </w:rPr>
              <w:t xml:space="preserve"> </w:t>
            </w:r>
            <w:r w:rsidRPr="00C74466">
              <w:rPr>
                <w:rFonts w:ascii="Arial" w:hAnsi="Arial" w:cs="Arial"/>
                <w:sz w:val="18"/>
              </w:rPr>
              <w:t>carried</w:t>
            </w:r>
            <w:r w:rsidR="00F40524">
              <w:rPr>
                <w:rFonts w:ascii="Arial" w:hAnsi="Arial" w:cs="Arial"/>
                <w:sz w:val="18"/>
              </w:rPr>
              <w:t xml:space="preserve"> </w:t>
            </w:r>
            <w:r w:rsidRPr="00C74466">
              <w:rPr>
                <w:rFonts w:ascii="Arial" w:hAnsi="Arial" w:cs="Arial"/>
                <w:sz w:val="18"/>
              </w:rPr>
              <w:t>out</w:t>
            </w:r>
            <w:r w:rsidR="00F40524">
              <w:rPr>
                <w:rFonts w:ascii="Arial" w:hAnsi="Arial" w:cs="Arial"/>
                <w:sz w:val="18"/>
              </w:rPr>
              <w:t xml:space="preserve"> </w:t>
            </w:r>
            <w:r w:rsidRPr="00C74466">
              <w:rPr>
                <w:rFonts w:ascii="Arial" w:hAnsi="Arial" w:cs="Arial"/>
                <w:sz w:val="18"/>
              </w:rPr>
              <w:t>by</w:t>
            </w:r>
            <w:r w:rsidR="00F40524">
              <w:rPr>
                <w:rFonts w:ascii="Arial" w:hAnsi="Arial" w:cs="Arial"/>
                <w:sz w:val="18"/>
              </w:rPr>
              <w:t xml:space="preserve"> </w:t>
            </w:r>
            <w:r w:rsidRPr="00C74466">
              <w:rPr>
                <w:rFonts w:ascii="Arial" w:hAnsi="Arial" w:cs="Arial"/>
                <w:sz w:val="18"/>
              </w:rPr>
              <w:t>SIDBI-PMU</w:t>
            </w:r>
            <w:r w:rsidR="00F40524">
              <w:rPr>
                <w:rFonts w:ascii="Arial" w:hAnsi="Arial" w:cs="Arial"/>
                <w:sz w:val="18"/>
              </w:rPr>
              <w:t xml:space="preserve"> </w:t>
            </w:r>
            <w:r w:rsidRPr="00C74466">
              <w:rPr>
                <w:rFonts w:ascii="Arial" w:hAnsi="Arial" w:cs="Arial"/>
                <w:sz w:val="18"/>
              </w:rPr>
              <w:t>for</w:t>
            </w:r>
            <w:r w:rsidR="00F40524">
              <w:rPr>
                <w:rFonts w:ascii="Arial" w:hAnsi="Arial" w:cs="Arial"/>
                <w:sz w:val="18"/>
              </w:rPr>
              <w:t xml:space="preserve"> </w:t>
            </w:r>
            <w:r w:rsidRPr="00C74466">
              <w:rPr>
                <w:rFonts w:ascii="Arial" w:hAnsi="Arial" w:cs="Arial"/>
                <w:sz w:val="18"/>
              </w:rPr>
              <w:t>the</w:t>
            </w:r>
          </w:p>
          <w:p w:rsidR="00583632" w:rsidRPr="00C74466" w:rsidRDefault="002D240F" w:rsidP="00F40524">
            <w:pPr>
              <w:pStyle w:val="TableParagraph"/>
              <w:spacing w:line="294" w:lineRule="exact"/>
              <w:ind w:left="28"/>
              <w:rPr>
                <w:rFonts w:ascii="Arial" w:hAnsi="Arial" w:cs="Arial"/>
                <w:sz w:val="18"/>
              </w:rPr>
            </w:pPr>
            <w:r>
              <w:rPr>
                <w:rFonts w:ascii="Arial" w:hAnsi="Arial" w:cs="Arial"/>
                <w:sz w:val="18"/>
              </w:rPr>
              <w:t>Facilitation</w:t>
            </w:r>
            <w:r w:rsidR="00F40524">
              <w:rPr>
                <w:rFonts w:ascii="Arial" w:hAnsi="Arial" w:cs="Arial"/>
                <w:sz w:val="18"/>
              </w:rPr>
              <w:t xml:space="preserve"> </w:t>
            </w:r>
            <w:r w:rsidR="004A3566" w:rsidRPr="00C74466">
              <w:rPr>
                <w:rFonts w:ascii="Arial" w:hAnsi="Arial" w:cs="Arial"/>
                <w:sz w:val="18"/>
              </w:rPr>
              <w:t>of</w:t>
            </w:r>
            <w:r w:rsidR="00F40524">
              <w:rPr>
                <w:rFonts w:ascii="Arial" w:hAnsi="Arial" w:cs="Arial"/>
                <w:sz w:val="18"/>
              </w:rPr>
              <w:t xml:space="preserve"> </w:t>
            </w:r>
            <w:r w:rsidR="004A3566" w:rsidRPr="00C74466">
              <w:rPr>
                <w:rFonts w:ascii="Arial" w:hAnsi="Arial" w:cs="Arial"/>
                <w:sz w:val="18"/>
              </w:rPr>
              <w:t>MSME</w:t>
            </w:r>
            <w:r w:rsidR="00F40524">
              <w:rPr>
                <w:rFonts w:ascii="Arial" w:hAnsi="Arial" w:cs="Arial"/>
                <w:sz w:val="18"/>
              </w:rPr>
              <w:t xml:space="preserve"> </w:t>
            </w:r>
            <w:r w:rsidR="004A3566" w:rsidRPr="00C74466">
              <w:rPr>
                <w:rFonts w:ascii="Arial" w:hAnsi="Arial" w:cs="Arial"/>
                <w:sz w:val="18"/>
              </w:rPr>
              <w:t>Ecosystem</w:t>
            </w:r>
            <w:r w:rsidR="00F40524">
              <w:rPr>
                <w:rFonts w:ascii="Arial" w:hAnsi="Arial" w:cs="Arial"/>
                <w:sz w:val="18"/>
              </w:rPr>
              <w:t xml:space="preserve"> </w:t>
            </w:r>
            <w:r w:rsidR="004A3566" w:rsidRPr="00C74466">
              <w:rPr>
                <w:rFonts w:ascii="Arial" w:hAnsi="Arial" w:cs="Arial"/>
                <w:sz w:val="18"/>
              </w:rPr>
              <w:t>in</w:t>
            </w:r>
            <w:r w:rsidR="00F40524">
              <w:rPr>
                <w:rFonts w:ascii="Arial" w:hAnsi="Arial" w:cs="Arial"/>
                <w:sz w:val="18"/>
              </w:rPr>
              <w:t xml:space="preserve"> </w:t>
            </w:r>
            <w:r w:rsidR="004A3566" w:rsidRPr="00C74466">
              <w:rPr>
                <w:rFonts w:ascii="Arial" w:hAnsi="Arial" w:cs="Arial"/>
                <w:sz w:val="18"/>
              </w:rPr>
              <w:t>the</w:t>
            </w:r>
            <w:r w:rsidR="00F40524">
              <w:rPr>
                <w:rFonts w:ascii="Arial" w:hAnsi="Arial" w:cs="Arial"/>
                <w:sz w:val="18"/>
              </w:rPr>
              <w:t xml:space="preserve"> </w:t>
            </w:r>
            <w:r w:rsidR="004A3566" w:rsidRPr="00C74466">
              <w:rPr>
                <w:rFonts w:ascii="Arial" w:hAnsi="Arial" w:cs="Arial"/>
                <w:sz w:val="18"/>
              </w:rPr>
              <w:t>State</w:t>
            </w:r>
            <w:r w:rsidR="00F40524">
              <w:rPr>
                <w:rFonts w:ascii="Arial" w:hAnsi="Arial" w:cs="Arial"/>
                <w:sz w:val="18"/>
              </w:rPr>
              <w:t xml:space="preserve"> </w:t>
            </w:r>
            <w:r w:rsidR="004A3566" w:rsidRPr="00C74466">
              <w:rPr>
                <w:rFonts w:ascii="Arial" w:hAnsi="Arial" w:cs="Arial"/>
                <w:sz w:val="18"/>
              </w:rPr>
              <w:t>of</w:t>
            </w:r>
            <w:r w:rsidR="00F40524">
              <w:rPr>
                <w:rFonts w:ascii="Arial" w:hAnsi="Arial" w:cs="Arial"/>
                <w:sz w:val="18"/>
              </w:rPr>
              <w:t xml:space="preserve"> West Bengal</w:t>
            </w:r>
            <w:r w:rsidR="004A3566" w:rsidRPr="00C74466">
              <w:rPr>
                <w:rFonts w:ascii="Arial" w:hAnsi="Arial" w:cs="Arial"/>
                <w:sz w:val="18"/>
              </w:rPr>
              <w:t>.</w:t>
            </w:r>
          </w:p>
        </w:tc>
      </w:tr>
    </w:tbl>
    <w:p w:rsidR="00583632" w:rsidRPr="00C74466" w:rsidRDefault="00583632">
      <w:pPr>
        <w:pStyle w:val="BodyText"/>
        <w:spacing w:before="8"/>
        <w:rPr>
          <w:rFonts w:ascii="Arial" w:hAnsi="Arial" w:cs="Arial"/>
          <w:b/>
          <w:sz w:val="13"/>
        </w:rPr>
      </w:pPr>
    </w:p>
    <w:p w:rsidR="00583632" w:rsidRPr="00C74466" w:rsidRDefault="004A3566">
      <w:pPr>
        <w:spacing w:before="59"/>
        <w:ind w:left="292"/>
        <w:rPr>
          <w:rFonts w:ascii="Arial" w:hAnsi="Arial" w:cs="Arial"/>
          <w:b/>
          <w:sz w:val="18"/>
        </w:rPr>
      </w:pPr>
      <w:r w:rsidRPr="00C74466">
        <w:rPr>
          <w:rFonts w:ascii="Arial" w:hAnsi="Arial" w:cs="Arial"/>
          <w:b/>
          <w:sz w:val="18"/>
        </w:rPr>
        <w:t>TeamDeploymentStatus</w:t>
      </w: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8"/>
        <w:gridCol w:w="2992"/>
        <w:gridCol w:w="2996"/>
        <w:gridCol w:w="3309"/>
      </w:tblGrid>
      <w:tr w:rsidR="00583632" w:rsidRPr="00C74466">
        <w:trPr>
          <w:trHeight w:val="311"/>
        </w:trPr>
        <w:tc>
          <w:tcPr>
            <w:tcW w:w="10075" w:type="dxa"/>
            <w:gridSpan w:val="4"/>
            <w:shd w:val="clear" w:color="auto" w:fill="B59BDB"/>
          </w:tcPr>
          <w:p w:rsidR="00583632" w:rsidRPr="00C74466" w:rsidRDefault="004A3566">
            <w:pPr>
              <w:pStyle w:val="TableParagraph"/>
              <w:ind w:left="110"/>
              <w:rPr>
                <w:rFonts w:ascii="Arial" w:hAnsi="Arial" w:cs="Arial"/>
                <w:b/>
                <w:sz w:val="18"/>
              </w:rPr>
            </w:pPr>
            <w:r w:rsidRPr="00C74466">
              <w:rPr>
                <w:rFonts w:ascii="Arial" w:hAnsi="Arial" w:cs="Arial"/>
                <w:b/>
                <w:sz w:val="18"/>
              </w:rPr>
              <w:t>Team</w:t>
            </w:r>
          </w:p>
        </w:tc>
      </w:tr>
      <w:tr w:rsidR="00583632" w:rsidRPr="00C74466">
        <w:trPr>
          <w:trHeight w:val="312"/>
        </w:trPr>
        <w:tc>
          <w:tcPr>
            <w:tcW w:w="778" w:type="dxa"/>
          </w:tcPr>
          <w:p w:rsidR="00583632" w:rsidRPr="00C74466" w:rsidRDefault="004A3566">
            <w:pPr>
              <w:pStyle w:val="TableParagraph"/>
              <w:ind w:left="110"/>
              <w:rPr>
                <w:rFonts w:ascii="Arial" w:hAnsi="Arial" w:cs="Arial"/>
                <w:b/>
                <w:sz w:val="18"/>
              </w:rPr>
            </w:pPr>
            <w:r w:rsidRPr="00C74466">
              <w:rPr>
                <w:rFonts w:ascii="Arial" w:hAnsi="Arial" w:cs="Arial"/>
                <w:b/>
                <w:sz w:val="18"/>
              </w:rPr>
              <w:t>SN</w:t>
            </w:r>
          </w:p>
        </w:tc>
        <w:tc>
          <w:tcPr>
            <w:tcW w:w="2992" w:type="dxa"/>
          </w:tcPr>
          <w:p w:rsidR="00583632" w:rsidRPr="00C74466" w:rsidRDefault="004A3566">
            <w:pPr>
              <w:pStyle w:val="TableParagraph"/>
              <w:ind w:left="105"/>
              <w:rPr>
                <w:rFonts w:ascii="Arial" w:hAnsi="Arial" w:cs="Arial"/>
                <w:b/>
                <w:sz w:val="18"/>
              </w:rPr>
            </w:pPr>
            <w:r w:rsidRPr="00C74466">
              <w:rPr>
                <w:rFonts w:ascii="Arial" w:hAnsi="Arial" w:cs="Arial"/>
                <w:b/>
                <w:sz w:val="18"/>
              </w:rPr>
              <w:t>Designation</w:t>
            </w:r>
          </w:p>
        </w:tc>
        <w:tc>
          <w:tcPr>
            <w:tcW w:w="2996" w:type="dxa"/>
          </w:tcPr>
          <w:p w:rsidR="00583632" w:rsidRPr="00C74466" w:rsidRDefault="004A3566">
            <w:pPr>
              <w:pStyle w:val="TableParagraph"/>
              <w:ind w:left="109"/>
              <w:rPr>
                <w:rFonts w:ascii="Arial" w:hAnsi="Arial" w:cs="Arial"/>
                <w:b/>
                <w:sz w:val="18"/>
              </w:rPr>
            </w:pPr>
            <w:r w:rsidRPr="00C74466">
              <w:rPr>
                <w:rFonts w:ascii="Arial" w:hAnsi="Arial" w:cs="Arial"/>
                <w:b/>
                <w:sz w:val="18"/>
              </w:rPr>
              <w:t>Nameof Resource</w:t>
            </w:r>
          </w:p>
        </w:tc>
        <w:tc>
          <w:tcPr>
            <w:tcW w:w="3309" w:type="dxa"/>
          </w:tcPr>
          <w:p w:rsidR="00583632" w:rsidRPr="00C74466" w:rsidRDefault="004A3566">
            <w:pPr>
              <w:pStyle w:val="TableParagraph"/>
              <w:ind w:left="105"/>
              <w:rPr>
                <w:rFonts w:ascii="Arial" w:hAnsi="Arial" w:cs="Arial"/>
                <w:b/>
                <w:sz w:val="18"/>
              </w:rPr>
            </w:pPr>
            <w:r w:rsidRPr="00C74466">
              <w:rPr>
                <w:rFonts w:ascii="Arial" w:hAnsi="Arial" w:cs="Arial"/>
                <w:b/>
                <w:sz w:val="18"/>
              </w:rPr>
              <w:t>DeploymentDate</w:t>
            </w:r>
          </w:p>
        </w:tc>
      </w:tr>
      <w:tr w:rsidR="00345A21" w:rsidRPr="00C74466">
        <w:trPr>
          <w:trHeight w:val="431"/>
        </w:trPr>
        <w:tc>
          <w:tcPr>
            <w:tcW w:w="778" w:type="dxa"/>
          </w:tcPr>
          <w:p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1</w:t>
            </w:r>
          </w:p>
        </w:tc>
        <w:tc>
          <w:tcPr>
            <w:tcW w:w="2992" w:type="dxa"/>
          </w:tcPr>
          <w:p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PMU</w:t>
            </w:r>
            <w:r w:rsidR="00120439">
              <w:rPr>
                <w:rFonts w:ascii="Arial" w:hAnsi="Arial" w:cs="Arial"/>
                <w:sz w:val="18"/>
              </w:rPr>
              <w:t xml:space="preserve"> </w:t>
            </w:r>
            <w:r w:rsidRPr="00C74466">
              <w:rPr>
                <w:rFonts w:ascii="Arial" w:hAnsi="Arial" w:cs="Arial"/>
                <w:sz w:val="18"/>
              </w:rPr>
              <w:t>Manager</w:t>
            </w:r>
          </w:p>
        </w:tc>
        <w:tc>
          <w:tcPr>
            <w:tcW w:w="2996" w:type="dxa"/>
          </w:tcPr>
          <w:p w:rsidR="00345A21" w:rsidRPr="00C74466" w:rsidRDefault="00F40524" w:rsidP="00345A21">
            <w:pPr>
              <w:pStyle w:val="TableParagraph"/>
              <w:spacing w:line="317" w:lineRule="exact"/>
              <w:ind w:left="109"/>
              <w:rPr>
                <w:rFonts w:ascii="Arial" w:hAnsi="Arial" w:cs="Arial"/>
                <w:sz w:val="18"/>
              </w:rPr>
            </w:pPr>
            <w:r>
              <w:rPr>
                <w:rFonts w:ascii="Arial" w:hAnsi="Arial" w:cs="Arial"/>
                <w:sz w:val="18"/>
              </w:rPr>
              <w:t>Kaushik Mukherjee</w:t>
            </w:r>
          </w:p>
        </w:tc>
        <w:tc>
          <w:tcPr>
            <w:tcW w:w="3309" w:type="dxa"/>
          </w:tcPr>
          <w:p w:rsidR="00345A21" w:rsidRPr="00C74466" w:rsidRDefault="00A47209" w:rsidP="00F40524">
            <w:pPr>
              <w:pStyle w:val="TableParagraph"/>
              <w:spacing w:line="317" w:lineRule="exact"/>
              <w:ind w:left="105"/>
              <w:rPr>
                <w:rFonts w:ascii="Arial" w:hAnsi="Arial" w:cs="Arial"/>
                <w:sz w:val="18"/>
              </w:rPr>
            </w:pPr>
            <w:r>
              <w:rPr>
                <w:rFonts w:ascii="Arial" w:hAnsi="Arial" w:cs="Arial"/>
                <w:sz w:val="18"/>
              </w:rPr>
              <w:t>20</w:t>
            </w:r>
            <w:r w:rsidR="00345A21" w:rsidRPr="00345A21">
              <w:rPr>
                <w:rFonts w:ascii="Arial" w:hAnsi="Arial" w:cs="Arial"/>
                <w:sz w:val="18"/>
              </w:rPr>
              <w:t xml:space="preserve">th </w:t>
            </w:r>
            <w:r w:rsidR="00F40524">
              <w:rPr>
                <w:rFonts w:ascii="Arial" w:hAnsi="Arial" w:cs="Arial"/>
                <w:sz w:val="18"/>
              </w:rPr>
              <w:t>Jan</w:t>
            </w:r>
            <w:r w:rsidR="00345A21" w:rsidRPr="00345A21">
              <w:rPr>
                <w:rFonts w:ascii="Arial" w:hAnsi="Arial" w:cs="Arial"/>
                <w:sz w:val="18"/>
              </w:rPr>
              <w:t xml:space="preserve"> 202</w:t>
            </w:r>
            <w:r w:rsidR="00F40524">
              <w:rPr>
                <w:rFonts w:ascii="Arial" w:hAnsi="Arial" w:cs="Arial"/>
                <w:sz w:val="18"/>
              </w:rPr>
              <w:t>2</w:t>
            </w:r>
          </w:p>
        </w:tc>
      </w:tr>
      <w:tr w:rsidR="00345A21" w:rsidRPr="00C74466">
        <w:trPr>
          <w:trHeight w:val="431"/>
        </w:trPr>
        <w:tc>
          <w:tcPr>
            <w:tcW w:w="778" w:type="dxa"/>
          </w:tcPr>
          <w:p w:rsidR="00345A21" w:rsidRPr="00C74466" w:rsidRDefault="00345A21" w:rsidP="00345A21">
            <w:pPr>
              <w:pStyle w:val="TableParagraph"/>
              <w:spacing w:line="317" w:lineRule="exact"/>
              <w:ind w:left="110"/>
              <w:rPr>
                <w:rFonts w:ascii="Arial" w:hAnsi="Arial" w:cs="Arial"/>
                <w:sz w:val="18"/>
              </w:rPr>
            </w:pPr>
            <w:r w:rsidRPr="00C74466">
              <w:rPr>
                <w:rFonts w:ascii="Arial" w:hAnsi="Arial" w:cs="Arial"/>
                <w:w w:val="101"/>
                <w:sz w:val="18"/>
              </w:rPr>
              <w:t>2</w:t>
            </w:r>
          </w:p>
        </w:tc>
        <w:tc>
          <w:tcPr>
            <w:tcW w:w="2992" w:type="dxa"/>
          </w:tcPr>
          <w:p w:rsidR="00345A21" w:rsidRPr="00C74466" w:rsidRDefault="00345A21" w:rsidP="00345A21">
            <w:pPr>
              <w:pStyle w:val="TableParagraph"/>
              <w:spacing w:line="317" w:lineRule="exact"/>
              <w:ind w:left="105"/>
              <w:rPr>
                <w:rFonts w:ascii="Arial" w:hAnsi="Arial" w:cs="Arial"/>
                <w:sz w:val="18"/>
              </w:rPr>
            </w:pPr>
            <w:r w:rsidRPr="00C74466">
              <w:rPr>
                <w:rFonts w:ascii="Arial" w:hAnsi="Arial" w:cs="Arial"/>
                <w:sz w:val="18"/>
              </w:rPr>
              <w:t>Business</w:t>
            </w:r>
            <w:r w:rsidR="00F40524">
              <w:rPr>
                <w:rFonts w:ascii="Arial" w:hAnsi="Arial" w:cs="Arial"/>
                <w:sz w:val="18"/>
              </w:rPr>
              <w:t xml:space="preserve"> </w:t>
            </w:r>
            <w:r w:rsidRPr="00C74466">
              <w:rPr>
                <w:rFonts w:ascii="Arial" w:hAnsi="Arial" w:cs="Arial"/>
                <w:sz w:val="18"/>
              </w:rPr>
              <w:t>Analyst</w:t>
            </w:r>
          </w:p>
        </w:tc>
        <w:tc>
          <w:tcPr>
            <w:tcW w:w="2996" w:type="dxa"/>
          </w:tcPr>
          <w:p w:rsidR="00345A21" w:rsidRPr="00C74466" w:rsidRDefault="00F40524" w:rsidP="00345A21">
            <w:pPr>
              <w:pStyle w:val="TableParagraph"/>
              <w:spacing w:line="317" w:lineRule="exact"/>
              <w:ind w:left="109"/>
              <w:rPr>
                <w:rFonts w:ascii="Arial" w:hAnsi="Arial" w:cs="Arial"/>
                <w:sz w:val="18"/>
              </w:rPr>
            </w:pPr>
            <w:r>
              <w:rPr>
                <w:rFonts w:ascii="Arial" w:hAnsi="Arial" w:cs="Arial"/>
                <w:sz w:val="18"/>
              </w:rPr>
              <w:t>Santanu Karmakar</w:t>
            </w:r>
          </w:p>
        </w:tc>
        <w:tc>
          <w:tcPr>
            <w:tcW w:w="3309" w:type="dxa"/>
          </w:tcPr>
          <w:p w:rsidR="00345A21" w:rsidRPr="00C74466" w:rsidRDefault="00F40524" w:rsidP="00F40524">
            <w:pPr>
              <w:pStyle w:val="TableParagraph"/>
              <w:spacing w:line="317" w:lineRule="exact"/>
              <w:ind w:left="105"/>
              <w:rPr>
                <w:rFonts w:ascii="Arial" w:hAnsi="Arial" w:cs="Arial"/>
                <w:sz w:val="18"/>
              </w:rPr>
            </w:pPr>
            <w:r>
              <w:rPr>
                <w:rFonts w:ascii="Arial" w:hAnsi="Arial" w:cs="Arial"/>
                <w:sz w:val="18"/>
              </w:rPr>
              <w:t>27</w:t>
            </w:r>
            <w:r w:rsidR="00345A21" w:rsidRPr="00345A21">
              <w:rPr>
                <w:rFonts w:ascii="Arial" w:hAnsi="Arial" w:cs="Arial"/>
                <w:sz w:val="18"/>
              </w:rPr>
              <w:t xml:space="preserve">th </w:t>
            </w:r>
            <w:r>
              <w:rPr>
                <w:rFonts w:ascii="Arial" w:hAnsi="Arial" w:cs="Arial"/>
                <w:sz w:val="18"/>
              </w:rPr>
              <w:t>June</w:t>
            </w:r>
            <w:r w:rsidR="00345A21" w:rsidRPr="00345A21">
              <w:rPr>
                <w:rFonts w:ascii="Arial" w:hAnsi="Arial" w:cs="Arial"/>
                <w:sz w:val="18"/>
              </w:rPr>
              <w:t xml:space="preserve"> 202</w:t>
            </w:r>
            <w:r>
              <w:rPr>
                <w:rFonts w:ascii="Arial" w:hAnsi="Arial" w:cs="Arial"/>
                <w:sz w:val="18"/>
              </w:rPr>
              <w:t>2</w:t>
            </w:r>
          </w:p>
        </w:tc>
      </w:tr>
    </w:tbl>
    <w:p w:rsidR="00583632" w:rsidRPr="00C74466" w:rsidRDefault="00583632">
      <w:pPr>
        <w:pStyle w:val="BodyText"/>
        <w:spacing w:before="17"/>
        <w:rPr>
          <w:rFonts w:ascii="Arial" w:hAnsi="Arial" w:cs="Arial"/>
          <w:b/>
          <w:sz w:val="16"/>
        </w:rPr>
      </w:pPr>
    </w:p>
    <w:p w:rsidR="001166AA" w:rsidRDefault="004A3566" w:rsidP="00345A21">
      <w:pPr>
        <w:spacing w:line="230" w:lineRule="auto"/>
        <w:ind w:left="292" w:right="1418"/>
        <w:rPr>
          <w:rFonts w:ascii="Arial" w:hAnsi="Arial" w:cs="Arial"/>
          <w:b/>
          <w:spacing w:val="-61"/>
          <w:sz w:val="18"/>
        </w:rPr>
      </w:pPr>
      <w:r w:rsidRPr="00C74466">
        <w:rPr>
          <w:rFonts w:ascii="Arial" w:hAnsi="Arial" w:cs="Arial"/>
          <w:b/>
          <w:sz w:val="18"/>
        </w:rPr>
        <w:t xml:space="preserve">Details of State </w:t>
      </w:r>
      <w:r w:rsidR="001166AA">
        <w:rPr>
          <w:rFonts w:ascii="Arial" w:hAnsi="Arial" w:cs="Arial"/>
          <w:b/>
          <w:sz w:val="18"/>
        </w:rPr>
        <w:t xml:space="preserve">&amp; SIDBI </w:t>
      </w:r>
      <w:r w:rsidRPr="00C74466">
        <w:rPr>
          <w:rFonts w:ascii="Arial" w:hAnsi="Arial" w:cs="Arial"/>
          <w:b/>
          <w:sz w:val="18"/>
        </w:rPr>
        <w:t xml:space="preserve">Nodal Connect </w:t>
      </w:r>
      <w:r w:rsidR="001166AA">
        <w:rPr>
          <w:rFonts w:ascii="Arial" w:hAnsi="Arial" w:cs="Arial"/>
          <w:b/>
          <w:sz w:val="18"/>
        </w:rPr>
        <w:t>–</w:t>
      </w:r>
    </w:p>
    <w:p w:rsidR="00583632" w:rsidRDefault="004A3566" w:rsidP="00345A21">
      <w:pPr>
        <w:spacing w:line="230" w:lineRule="auto"/>
        <w:ind w:left="292" w:right="1418"/>
        <w:rPr>
          <w:rFonts w:ascii="Arial" w:hAnsi="Arial" w:cs="Arial"/>
          <w:b/>
          <w:sz w:val="18"/>
        </w:rPr>
      </w:pPr>
      <w:r w:rsidRPr="00C74466">
        <w:rPr>
          <w:rFonts w:ascii="Arial" w:hAnsi="Arial" w:cs="Arial"/>
          <w:b/>
          <w:sz w:val="18"/>
        </w:rPr>
        <w:t>Name–</w:t>
      </w:r>
      <w:r w:rsidR="00345A21" w:rsidRPr="00345A21">
        <w:rPr>
          <w:rFonts w:ascii="Arial" w:hAnsi="Arial" w:cs="Arial"/>
          <w:b/>
          <w:sz w:val="18"/>
        </w:rPr>
        <w:t xml:space="preserve">Ms. </w:t>
      </w:r>
      <w:r w:rsidR="00F40524">
        <w:rPr>
          <w:rFonts w:ascii="Arial" w:hAnsi="Arial" w:cs="Arial"/>
          <w:b/>
          <w:sz w:val="18"/>
        </w:rPr>
        <w:t>Maitreyee</w:t>
      </w:r>
      <w:r w:rsidR="00345A21" w:rsidRPr="00345A21">
        <w:rPr>
          <w:rFonts w:ascii="Arial" w:hAnsi="Arial" w:cs="Arial"/>
          <w:b/>
          <w:sz w:val="18"/>
        </w:rPr>
        <w:t xml:space="preserve"> </w:t>
      </w:r>
      <w:r w:rsidR="00F40524">
        <w:rPr>
          <w:rFonts w:ascii="Arial" w:hAnsi="Arial" w:cs="Arial"/>
          <w:b/>
          <w:sz w:val="18"/>
        </w:rPr>
        <w:t>Ganguly</w:t>
      </w:r>
      <w:r w:rsidR="00345A21" w:rsidRPr="00345A21">
        <w:rPr>
          <w:rFonts w:ascii="Arial" w:hAnsi="Arial" w:cs="Arial"/>
          <w:b/>
          <w:sz w:val="18"/>
        </w:rPr>
        <w:t xml:space="preserve">, </w:t>
      </w:r>
      <w:r w:rsidR="00F40524">
        <w:rPr>
          <w:rFonts w:ascii="Arial" w:hAnsi="Arial" w:cs="Arial"/>
          <w:b/>
          <w:sz w:val="18"/>
        </w:rPr>
        <w:t>Joint</w:t>
      </w:r>
      <w:r w:rsidR="00345A21">
        <w:rPr>
          <w:rFonts w:ascii="Arial" w:hAnsi="Arial" w:cs="Arial"/>
          <w:b/>
          <w:sz w:val="18"/>
        </w:rPr>
        <w:t xml:space="preserve"> </w:t>
      </w:r>
      <w:r w:rsidR="00F40524">
        <w:rPr>
          <w:rFonts w:ascii="Arial" w:hAnsi="Arial" w:cs="Arial"/>
          <w:b/>
          <w:sz w:val="18"/>
        </w:rPr>
        <w:t xml:space="preserve">Secretary; Dpt. of </w:t>
      </w:r>
      <w:r w:rsidR="00345A21">
        <w:rPr>
          <w:rFonts w:ascii="Arial" w:hAnsi="Arial" w:cs="Arial"/>
          <w:b/>
          <w:sz w:val="18"/>
        </w:rPr>
        <w:t>MSME</w:t>
      </w:r>
      <w:r w:rsidR="00F40524">
        <w:rPr>
          <w:rFonts w:ascii="Arial" w:hAnsi="Arial" w:cs="Arial"/>
          <w:b/>
          <w:sz w:val="18"/>
        </w:rPr>
        <w:t>&amp;T</w:t>
      </w:r>
      <w:r w:rsidR="00345A21">
        <w:rPr>
          <w:rFonts w:ascii="Arial" w:hAnsi="Arial" w:cs="Arial"/>
          <w:b/>
          <w:sz w:val="18"/>
        </w:rPr>
        <w:t xml:space="preserve">, Mobile: </w:t>
      </w:r>
      <w:r w:rsidR="00F40524">
        <w:rPr>
          <w:rFonts w:ascii="Arial" w:hAnsi="Arial" w:cs="Arial"/>
          <w:b/>
          <w:sz w:val="18"/>
        </w:rPr>
        <w:t>8910400819</w:t>
      </w:r>
      <w:r w:rsidR="00345A21">
        <w:rPr>
          <w:rFonts w:ascii="Arial" w:hAnsi="Arial" w:cs="Arial"/>
          <w:b/>
          <w:sz w:val="18"/>
        </w:rPr>
        <w:t xml:space="preserve">. </w:t>
      </w:r>
      <w:r w:rsidR="00345A21" w:rsidRPr="00345A21">
        <w:rPr>
          <w:rFonts w:ascii="Arial" w:hAnsi="Arial" w:cs="Arial"/>
          <w:b/>
          <w:sz w:val="18"/>
        </w:rPr>
        <w:t xml:space="preserve">Email: </w:t>
      </w:r>
      <w:hyperlink r:id="rId8" w:history="1">
        <w:r w:rsidR="00EE7734" w:rsidRPr="00CC787F">
          <w:rPr>
            <w:rStyle w:val="Hyperlink"/>
            <w:rFonts w:ascii="Arial" w:hAnsi="Arial" w:cs="Arial"/>
            <w:b/>
            <w:color w:val="auto"/>
            <w:sz w:val="18"/>
            <w:u w:val="none"/>
          </w:rPr>
          <w:t>heremaitreyee@gmail.com</w:t>
        </w:r>
      </w:hyperlink>
      <w:r w:rsidR="001166AA">
        <w:rPr>
          <w:rFonts w:ascii="Arial" w:hAnsi="Arial" w:cs="Arial"/>
          <w:b/>
          <w:sz w:val="18"/>
        </w:rPr>
        <w:t xml:space="preserve"> and Mr. </w:t>
      </w:r>
      <w:r w:rsidR="00EE7734" w:rsidRPr="00EE7734">
        <w:rPr>
          <w:rFonts w:ascii="Arial" w:hAnsi="Arial" w:cs="Arial"/>
          <w:b/>
          <w:sz w:val="18"/>
          <w:szCs w:val="18"/>
        </w:rPr>
        <w:t>Siddhartha Mandal</w:t>
      </w:r>
      <w:r w:rsidR="00EE7734">
        <w:rPr>
          <w:rFonts w:ascii="Arial" w:hAnsi="Arial" w:cs="Arial"/>
          <w:b/>
          <w:sz w:val="18"/>
        </w:rPr>
        <w:t xml:space="preserve">, AGM, </w:t>
      </w:r>
      <w:r w:rsidR="001166AA">
        <w:rPr>
          <w:rFonts w:ascii="Arial" w:hAnsi="Arial" w:cs="Arial"/>
          <w:b/>
          <w:sz w:val="18"/>
        </w:rPr>
        <w:t>K</w:t>
      </w:r>
      <w:r w:rsidR="00EE7734">
        <w:rPr>
          <w:rFonts w:ascii="Arial" w:hAnsi="Arial" w:cs="Arial"/>
          <w:b/>
          <w:sz w:val="18"/>
        </w:rPr>
        <w:t>OL</w:t>
      </w:r>
      <w:r w:rsidR="001166AA">
        <w:rPr>
          <w:rFonts w:ascii="Arial" w:hAnsi="Arial" w:cs="Arial"/>
          <w:b/>
          <w:sz w:val="18"/>
        </w:rPr>
        <w:t>, Mobile: 8</w:t>
      </w:r>
      <w:r w:rsidR="00EE7734">
        <w:rPr>
          <w:rFonts w:ascii="Arial" w:hAnsi="Arial" w:cs="Arial"/>
          <w:b/>
          <w:sz w:val="18"/>
        </w:rPr>
        <w:t xml:space="preserve">469372214, Email: </w:t>
      </w:r>
      <w:hyperlink r:id="rId9" w:history="1">
        <w:r w:rsidR="00245C30" w:rsidRPr="00EE5DB2">
          <w:rPr>
            <w:rStyle w:val="Hyperlink"/>
            <w:rFonts w:ascii="Arial" w:hAnsi="Arial" w:cs="Arial"/>
            <w:b/>
            <w:sz w:val="18"/>
          </w:rPr>
          <w:t>smandal@sidbi.in</w:t>
        </w:r>
      </w:hyperlink>
    </w:p>
    <w:p w:rsidR="00245C30" w:rsidRPr="00C74466" w:rsidRDefault="00245C30" w:rsidP="00345A21">
      <w:pPr>
        <w:spacing w:line="230" w:lineRule="auto"/>
        <w:ind w:left="292" w:right="1418"/>
        <w:rPr>
          <w:rFonts w:ascii="Arial" w:hAnsi="Arial" w:cs="Arial"/>
          <w:b/>
          <w:sz w:val="18"/>
        </w:rPr>
      </w:pPr>
    </w:p>
    <w:p w:rsidR="00583632" w:rsidRDefault="004A3566" w:rsidP="006A1DF2">
      <w:pPr>
        <w:ind w:left="292"/>
        <w:rPr>
          <w:rFonts w:ascii="Arial" w:hAnsi="Arial" w:cs="Arial"/>
          <w:b/>
          <w:sz w:val="18"/>
        </w:rPr>
      </w:pPr>
      <w:r w:rsidRPr="00C74466">
        <w:rPr>
          <w:rFonts w:ascii="Arial" w:hAnsi="Arial" w:cs="Arial"/>
          <w:b/>
          <w:sz w:val="18"/>
        </w:rPr>
        <w:t>Activities</w:t>
      </w:r>
      <w:r w:rsidR="00F72D6B">
        <w:rPr>
          <w:rFonts w:ascii="Arial" w:hAnsi="Arial" w:cs="Arial"/>
          <w:b/>
          <w:sz w:val="18"/>
        </w:rPr>
        <w:t xml:space="preserve"> </w:t>
      </w:r>
      <w:r w:rsidRPr="00C74466">
        <w:rPr>
          <w:rFonts w:ascii="Arial" w:hAnsi="Arial" w:cs="Arial"/>
          <w:b/>
          <w:sz w:val="18"/>
        </w:rPr>
        <w:t>performed</w:t>
      </w:r>
      <w:r w:rsidR="00F72D6B">
        <w:rPr>
          <w:rFonts w:ascii="Arial" w:hAnsi="Arial" w:cs="Arial"/>
          <w:b/>
          <w:sz w:val="18"/>
        </w:rPr>
        <w:t xml:space="preserve"> </w:t>
      </w:r>
      <w:r w:rsidRPr="00C74466">
        <w:rPr>
          <w:rFonts w:ascii="Arial" w:hAnsi="Arial" w:cs="Arial"/>
          <w:b/>
          <w:sz w:val="18"/>
        </w:rPr>
        <w:t>by</w:t>
      </w:r>
      <w:r w:rsidR="00F72D6B">
        <w:rPr>
          <w:rFonts w:ascii="Arial" w:hAnsi="Arial" w:cs="Arial"/>
          <w:b/>
          <w:sz w:val="18"/>
        </w:rPr>
        <w:t xml:space="preserve"> </w:t>
      </w:r>
      <w:r w:rsidRPr="00C74466">
        <w:rPr>
          <w:rFonts w:ascii="Arial" w:hAnsi="Arial" w:cs="Arial"/>
          <w:b/>
          <w:sz w:val="18"/>
        </w:rPr>
        <w:t>PMU</w:t>
      </w:r>
      <w:r w:rsidR="00F72D6B">
        <w:rPr>
          <w:rFonts w:ascii="Arial" w:hAnsi="Arial" w:cs="Arial"/>
          <w:b/>
          <w:sz w:val="18"/>
        </w:rPr>
        <w:t xml:space="preserve"> </w:t>
      </w:r>
      <w:r w:rsidRPr="00C74466">
        <w:rPr>
          <w:rFonts w:ascii="Arial" w:hAnsi="Arial" w:cs="Arial"/>
          <w:b/>
          <w:sz w:val="18"/>
        </w:rPr>
        <w:t>during</w:t>
      </w:r>
      <w:r w:rsidR="00F72D6B">
        <w:rPr>
          <w:rFonts w:ascii="Arial" w:hAnsi="Arial" w:cs="Arial"/>
          <w:b/>
          <w:sz w:val="18"/>
        </w:rPr>
        <w:t xml:space="preserve"> </w:t>
      </w:r>
      <w:r w:rsidRPr="00C74466">
        <w:rPr>
          <w:rFonts w:ascii="Arial" w:hAnsi="Arial" w:cs="Arial"/>
          <w:b/>
          <w:sz w:val="18"/>
        </w:rPr>
        <w:t>fortnight</w:t>
      </w:r>
      <w:r w:rsidR="00F72D6B">
        <w:rPr>
          <w:rFonts w:ascii="Arial" w:hAnsi="Arial" w:cs="Arial"/>
          <w:b/>
          <w:sz w:val="18"/>
        </w:rPr>
        <w:t xml:space="preserve"> </w:t>
      </w:r>
      <w:r w:rsidRPr="00C74466">
        <w:rPr>
          <w:rFonts w:ascii="Arial" w:hAnsi="Arial" w:cs="Arial"/>
          <w:b/>
          <w:sz w:val="18"/>
        </w:rPr>
        <w:t>ending</w:t>
      </w:r>
      <w:r w:rsidR="00F72D6B">
        <w:rPr>
          <w:rFonts w:ascii="Arial" w:hAnsi="Arial" w:cs="Arial"/>
          <w:b/>
          <w:sz w:val="18"/>
        </w:rPr>
        <w:t xml:space="preserve"> </w:t>
      </w:r>
      <w:r w:rsidR="00092593">
        <w:rPr>
          <w:rFonts w:ascii="Arial" w:hAnsi="Arial" w:cs="Arial"/>
          <w:b/>
          <w:sz w:val="18"/>
        </w:rPr>
        <w:t>31</w:t>
      </w:r>
      <w:r w:rsidR="00092593" w:rsidRPr="00092593">
        <w:rPr>
          <w:rFonts w:ascii="Arial" w:hAnsi="Arial" w:cs="Arial"/>
          <w:b/>
          <w:sz w:val="18"/>
          <w:vertAlign w:val="superscript"/>
        </w:rPr>
        <w:t>st</w:t>
      </w:r>
      <w:r w:rsidR="00092593">
        <w:rPr>
          <w:rFonts w:ascii="Arial" w:hAnsi="Arial" w:cs="Arial"/>
          <w:b/>
          <w:sz w:val="18"/>
        </w:rPr>
        <w:t xml:space="preserve"> </w:t>
      </w:r>
      <w:r w:rsidR="00780C11">
        <w:rPr>
          <w:rFonts w:ascii="Arial" w:hAnsi="Arial" w:cs="Arial"/>
          <w:b/>
          <w:sz w:val="18"/>
        </w:rPr>
        <w:t>December</w:t>
      </w:r>
      <w:r w:rsidR="002D240F">
        <w:rPr>
          <w:rFonts w:ascii="Arial" w:hAnsi="Arial" w:cs="Arial"/>
          <w:b/>
          <w:sz w:val="18"/>
        </w:rPr>
        <w:t xml:space="preserve"> 2022</w:t>
      </w:r>
    </w:p>
    <w:p w:rsidR="00245C30" w:rsidRPr="00C74466" w:rsidRDefault="00245C30" w:rsidP="006A1DF2">
      <w:pPr>
        <w:ind w:left="292"/>
        <w:rPr>
          <w:rFonts w:ascii="Arial" w:hAnsi="Arial" w:cs="Arial"/>
          <w:b/>
          <w:sz w:val="16"/>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5"/>
        <w:gridCol w:w="9158"/>
      </w:tblGrid>
      <w:tr w:rsidR="00583632" w:rsidRPr="00C74466" w:rsidTr="008B18C9">
        <w:trPr>
          <w:trHeight w:val="223"/>
        </w:trPr>
        <w:tc>
          <w:tcPr>
            <w:tcW w:w="985" w:type="dxa"/>
            <w:shd w:val="clear" w:color="auto" w:fill="39205E"/>
          </w:tcPr>
          <w:p w:rsidR="00583632" w:rsidRPr="00C74466" w:rsidRDefault="004A3566">
            <w:pPr>
              <w:pStyle w:val="TableParagraph"/>
              <w:ind w:left="110"/>
              <w:rPr>
                <w:rFonts w:ascii="Arial" w:hAnsi="Arial" w:cs="Arial"/>
                <w:b/>
                <w:sz w:val="18"/>
              </w:rPr>
            </w:pPr>
            <w:r w:rsidRPr="00C74466">
              <w:rPr>
                <w:rFonts w:ascii="Arial" w:hAnsi="Arial" w:cs="Arial"/>
                <w:b/>
                <w:color w:val="FFFFFF"/>
                <w:sz w:val="18"/>
              </w:rPr>
              <w:t>Activity</w:t>
            </w:r>
          </w:p>
        </w:tc>
        <w:tc>
          <w:tcPr>
            <w:tcW w:w="9158" w:type="dxa"/>
            <w:shd w:val="clear" w:color="auto" w:fill="39205E"/>
          </w:tcPr>
          <w:p w:rsidR="00583632" w:rsidRPr="00C74466" w:rsidRDefault="004A3566">
            <w:pPr>
              <w:pStyle w:val="TableParagraph"/>
              <w:ind w:left="111"/>
              <w:rPr>
                <w:rFonts w:ascii="Arial" w:hAnsi="Arial" w:cs="Arial"/>
                <w:b/>
                <w:sz w:val="18"/>
              </w:rPr>
            </w:pPr>
            <w:r w:rsidRPr="00C74466">
              <w:rPr>
                <w:rFonts w:ascii="Arial" w:hAnsi="Arial" w:cs="Arial"/>
                <w:b/>
                <w:color w:val="FFFFFF"/>
                <w:sz w:val="18"/>
              </w:rPr>
              <w:t>Details</w:t>
            </w:r>
            <w:r w:rsidR="006E6B30">
              <w:rPr>
                <w:rFonts w:ascii="Arial" w:hAnsi="Arial" w:cs="Arial"/>
                <w:b/>
                <w:color w:val="FFFFFF"/>
                <w:sz w:val="18"/>
              </w:rPr>
              <w:t xml:space="preserve"> </w:t>
            </w:r>
            <w:r w:rsidRPr="00C74466">
              <w:rPr>
                <w:rFonts w:ascii="Arial" w:hAnsi="Arial" w:cs="Arial"/>
                <w:b/>
                <w:color w:val="FFFFFF"/>
                <w:sz w:val="18"/>
              </w:rPr>
              <w:t>of</w:t>
            </w:r>
            <w:r w:rsidR="006E6B30">
              <w:rPr>
                <w:rFonts w:ascii="Arial" w:hAnsi="Arial" w:cs="Arial"/>
                <w:b/>
                <w:color w:val="FFFFFF"/>
                <w:sz w:val="18"/>
              </w:rPr>
              <w:t xml:space="preserve"> </w:t>
            </w:r>
            <w:r w:rsidRPr="00C74466">
              <w:rPr>
                <w:rFonts w:ascii="Arial" w:hAnsi="Arial" w:cs="Arial"/>
                <w:b/>
                <w:color w:val="FFFFFF"/>
                <w:sz w:val="18"/>
              </w:rPr>
              <w:t>activities carried</w:t>
            </w:r>
            <w:r w:rsidR="006E6B30">
              <w:rPr>
                <w:rFonts w:ascii="Arial" w:hAnsi="Arial" w:cs="Arial"/>
                <w:b/>
                <w:color w:val="FFFFFF"/>
                <w:sz w:val="18"/>
              </w:rPr>
              <w:t xml:space="preserve"> </w:t>
            </w:r>
            <w:r w:rsidRPr="00C74466">
              <w:rPr>
                <w:rFonts w:ascii="Arial" w:hAnsi="Arial" w:cs="Arial"/>
                <w:b/>
                <w:color w:val="FFFFFF"/>
                <w:sz w:val="18"/>
              </w:rPr>
              <w:t>out</w:t>
            </w:r>
          </w:p>
        </w:tc>
      </w:tr>
      <w:tr w:rsidR="00583632" w:rsidRPr="00C74466" w:rsidTr="008B18C9">
        <w:trPr>
          <w:trHeight w:val="222"/>
        </w:trPr>
        <w:tc>
          <w:tcPr>
            <w:tcW w:w="10143" w:type="dxa"/>
            <w:gridSpan w:val="2"/>
            <w:shd w:val="clear" w:color="auto" w:fill="9069C9"/>
          </w:tcPr>
          <w:p w:rsidR="00583632" w:rsidRPr="00C74466" w:rsidRDefault="004A3566">
            <w:pPr>
              <w:pStyle w:val="TableParagraph"/>
              <w:ind w:left="110"/>
              <w:rPr>
                <w:rFonts w:ascii="Arial" w:hAnsi="Arial" w:cs="Arial"/>
                <w:b/>
                <w:sz w:val="18"/>
              </w:rPr>
            </w:pPr>
            <w:r w:rsidRPr="00C74466">
              <w:rPr>
                <w:rFonts w:ascii="Arial" w:hAnsi="Arial" w:cs="Arial"/>
                <w:b/>
                <w:sz w:val="18"/>
              </w:rPr>
              <w:t>General</w:t>
            </w:r>
            <w:r w:rsidR="006E6B30">
              <w:rPr>
                <w:rFonts w:ascii="Arial" w:hAnsi="Arial" w:cs="Arial"/>
                <w:b/>
                <w:sz w:val="18"/>
              </w:rPr>
              <w:t xml:space="preserve"> </w:t>
            </w:r>
            <w:r w:rsidRPr="00C74466">
              <w:rPr>
                <w:rFonts w:ascii="Arial" w:hAnsi="Arial" w:cs="Arial"/>
                <w:b/>
                <w:sz w:val="18"/>
              </w:rPr>
              <w:t>Activities</w:t>
            </w:r>
            <w:r w:rsidR="006E6B30">
              <w:rPr>
                <w:rFonts w:ascii="Arial" w:hAnsi="Arial" w:cs="Arial"/>
                <w:b/>
                <w:sz w:val="18"/>
              </w:rPr>
              <w:t xml:space="preserve"> </w:t>
            </w:r>
            <w:r w:rsidRPr="00C74466">
              <w:rPr>
                <w:rFonts w:ascii="Arial" w:hAnsi="Arial" w:cs="Arial"/>
                <w:b/>
                <w:sz w:val="18"/>
              </w:rPr>
              <w:t>to</w:t>
            </w:r>
            <w:r w:rsidR="006E6B30">
              <w:rPr>
                <w:rFonts w:ascii="Arial" w:hAnsi="Arial" w:cs="Arial"/>
                <w:b/>
                <w:sz w:val="18"/>
              </w:rPr>
              <w:t xml:space="preserve"> </w:t>
            </w:r>
            <w:r w:rsidRPr="00C74466">
              <w:rPr>
                <w:rFonts w:ascii="Arial" w:hAnsi="Arial" w:cs="Arial"/>
                <w:b/>
                <w:sz w:val="18"/>
              </w:rPr>
              <w:t>facilitate</w:t>
            </w:r>
            <w:r w:rsidR="006E6B30">
              <w:rPr>
                <w:rFonts w:ascii="Arial" w:hAnsi="Arial" w:cs="Arial"/>
                <w:b/>
                <w:sz w:val="18"/>
              </w:rPr>
              <w:t xml:space="preserve"> </w:t>
            </w:r>
            <w:r w:rsidRPr="00C74466">
              <w:rPr>
                <w:rFonts w:ascii="Arial" w:hAnsi="Arial" w:cs="Arial"/>
                <w:b/>
                <w:sz w:val="18"/>
              </w:rPr>
              <w:t>project</w:t>
            </w:r>
            <w:r w:rsidR="006E6B30">
              <w:rPr>
                <w:rFonts w:ascii="Arial" w:hAnsi="Arial" w:cs="Arial"/>
                <w:b/>
                <w:sz w:val="18"/>
              </w:rPr>
              <w:t xml:space="preserve"> </w:t>
            </w:r>
            <w:r w:rsidRPr="00C74466">
              <w:rPr>
                <w:rFonts w:ascii="Arial" w:hAnsi="Arial" w:cs="Arial"/>
                <w:b/>
                <w:sz w:val="18"/>
              </w:rPr>
              <w:t>implementation</w:t>
            </w:r>
          </w:p>
        </w:tc>
      </w:tr>
      <w:tr w:rsidR="002D4C0A" w:rsidRPr="00271593" w:rsidTr="008B18C9">
        <w:trPr>
          <w:trHeight w:val="219"/>
        </w:trPr>
        <w:tc>
          <w:tcPr>
            <w:tcW w:w="10143" w:type="dxa"/>
            <w:gridSpan w:val="2"/>
          </w:tcPr>
          <w:p w:rsidR="000F5073" w:rsidRPr="00252180" w:rsidRDefault="002D4C0A" w:rsidP="0039329E">
            <w:pPr>
              <w:pStyle w:val="TableParagraph"/>
              <w:numPr>
                <w:ilvl w:val="0"/>
                <w:numId w:val="2"/>
              </w:numPr>
              <w:tabs>
                <w:tab w:val="left" w:pos="830"/>
              </w:tabs>
              <w:spacing w:line="287" w:lineRule="exact"/>
              <w:jc w:val="both"/>
              <w:rPr>
                <w:rFonts w:ascii="Arial" w:hAnsi="Arial" w:cs="Arial"/>
                <w:b/>
                <w:sz w:val="18"/>
                <w:szCs w:val="18"/>
              </w:rPr>
            </w:pPr>
            <w:r w:rsidRPr="00252180">
              <w:rPr>
                <w:rFonts w:ascii="Arial" w:hAnsi="Arial" w:cs="Arial"/>
                <w:b/>
                <w:sz w:val="18"/>
                <w:szCs w:val="18"/>
              </w:rPr>
              <w:t>Improved Governance framework / policy advocacy-</w:t>
            </w:r>
            <w:r w:rsidRPr="00252180">
              <w:rPr>
                <w:sz w:val="18"/>
                <w:szCs w:val="18"/>
              </w:rPr>
              <w:t xml:space="preserve"> </w:t>
            </w:r>
          </w:p>
          <w:p w:rsidR="000F5073" w:rsidRPr="00252180" w:rsidRDefault="00070865" w:rsidP="0039329E">
            <w:pPr>
              <w:pStyle w:val="TableParagraph"/>
              <w:numPr>
                <w:ilvl w:val="0"/>
                <w:numId w:val="4"/>
              </w:numPr>
              <w:tabs>
                <w:tab w:val="left" w:pos="830"/>
              </w:tabs>
              <w:spacing w:line="287" w:lineRule="exact"/>
              <w:jc w:val="both"/>
              <w:rPr>
                <w:rFonts w:ascii="Arial" w:hAnsi="Arial" w:cs="Arial"/>
                <w:sz w:val="18"/>
                <w:szCs w:val="18"/>
              </w:rPr>
            </w:pPr>
            <w:r w:rsidRPr="00070865">
              <w:rPr>
                <w:rFonts w:ascii="Arial" w:hAnsi="Arial" w:cs="Arial"/>
                <w:sz w:val="18"/>
                <w:szCs w:val="18"/>
              </w:rPr>
              <w:t xml:space="preserve">SIDBI PMU team is preparing the first draft of the </w:t>
            </w:r>
            <w:r w:rsidR="00280FF3">
              <w:rPr>
                <w:rFonts w:ascii="Arial" w:hAnsi="Arial" w:cs="Arial"/>
                <w:sz w:val="18"/>
                <w:szCs w:val="18"/>
              </w:rPr>
              <w:t>S</w:t>
            </w:r>
            <w:r w:rsidRPr="00070865">
              <w:rPr>
                <w:rFonts w:ascii="Arial" w:hAnsi="Arial" w:cs="Arial"/>
                <w:sz w:val="18"/>
                <w:szCs w:val="18"/>
              </w:rPr>
              <w:t>cheme</w:t>
            </w:r>
            <w:r w:rsidR="0014635A">
              <w:rPr>
                <w:rFonts w:ascii="Arial" w:hAnsi="Arial" w:cs="Arial"/>
                <w:sz w:val="18"/>
                <w:szCs w:val="18"/>
              </w:rPr>
              <w:t xml:space="preserve"> </w:t>
            </w:r>
            <w:r w:rsidR="00280FF3">
              <w:rPr>
                <w:rFonts w:ascii="Arial" w:hAnsi="Arial" w:cs="Arial"/>
                <w:sz w:val="18"/>
                <w:szCs w:val="18"/>
              </w:rPr>
              <w:t>U</w:t>
            </w:r>
            <w:r w:rsidR="0014635A">
              <w:rPr>
                <w:rFonts w:ascii="Arial" w:hAnsi="Arial" w:cs="Arial"/>
                <w:sz w:val="18"/>
                <w:szCs w:val="18"/>
              </w:rPr>
              <w:t xml:space="preserve">ser </w:t>
            </w:r>
            <w:r w:rsidR="00280FF3">
              <w:rPr>
                <w:rFonts w:ascii="Arial" w:hAnsi="Arial" w:cs="Arial"/>
                <w:sz w:val="18"/>
                <w:szCs w:val="18"/>
              </w:rPr>
              <w:t>M</w:t>
            </w:r>
            <w:r w:rsidR="0014635A">
              <w:rPr>
                <w:rFonts w:ascii="Arial" w:hAnsi="Arial" w:cs="Arial"/>
                <w:sz w:val="18"/>
                <w:szCs w:val="18"/>
              </w:rPr>
              <w:t xml:space="preserve">atrix </w:t>
            </w:r>
            <w:r w:rsidRPr="00070865">
              <w:rPr>
                <w:rFonts w:ascii="Arial" w:hAnsi="Arial" w:cs="Arial"/>
                <w:sz w:val="18"/>
                <w:szCs w:val="18"/>
              </w:rPr>
              <w:t>across various departments of the Government of West Bengal.</w:t>
            </w:r>
          </w:p>
        </w:tc>
      </w:tr>
      <w:tr w:rsidR="00855317" w:rsidRPr="00271593" w:rsidTr="008B18C9">
        <w:trPr>
          <w:trHeight w:val="219"/>
        </w:trPr>
        <w:tc>
          <w:tcPr>
            <w:tcW w:w="10143" w:type="dxa"/>
            <w:gridSpan w:val="2"/>
          </w:tcPr>
          <w:p w:rsidR="005C50ED" w:rsidRPr="00252180" w:rsidRDefault="00113CDE" w:rsidP="0039329E">
            <w:pPr>
              <w:pStyle w:val="TableParagraph"/>
              <w:numPr>
                <w:ilvl w:val="0"/>
                <w:numId w:val="2"/>
              </w:numPr>
              <w:tabs>
                <w:tab w:val="left" w:pos="830"/>
              </w:tabs>
              <w:spacing w:line="287" w:lineRule="exact"/>
              <w:jc w:val="both"/>
              <w:rPr>
                <w:rFonts w:ascii="Arial" w:hAnsi="Arial" w:cs="Arial"/>
                <w:b/>
                <w:sz w:val="18"/>
                <w:szCs w:val="18"/>
              </w:rPr>
            </w:pPr>
            <w:r w:rsidRPr="00252180">
              <w:rPr>
                <w:rFonts w:ascii="Arial" w:hAnsi="Arial" w:cs="Arial"/>
                <w:b/>
                <w:sz w:val="18"/>
                <w:szCs w:val="18"/>
              </w:rPr>
              <w:t>Enhancing credit flow to the MSME sector</w:t>
            </w:r>
            <w:r w:rsidR="00EE6CB2" w:rsidRPr="00252180">
              <w:rPr>
                <w:rFonts w:ascii="Arial" w:hAnsi="Arial" w:cs="Arial"/>
                <w:sz w:val="18"/>
                <w:szCs w:val="18"/>
              </w:rPr>
              <w:t>–</w:t>
            </w:r>
          </w:p>
          <w:p w:rsidR="00070865" w:rsidRPr="00514C7E" w:rsidRDefault="00070865" w:rsidP="00514C7E">
            <w:pPr>
              <w:pStyle w:val="TableParagraph"/>
              <w:numPr>
                <w:ilvl w:val="0"/>
                <w:numId w:val="5"/>
              </w:numPr>
              <w:tabs>
                <w:tab w:val="left" w:pos="830"/>
              </w:tabs>
              <w:spacing w:line="287" w:lineRule="exact"/>
              <w:jc w:val="both"/>
              <w:rPr>
                <w:rFonts w:ascii="Arial" w:hAnsi="Arial" w:cs="Arial"/>
                <w:sz w:val="18"/>
                <w:szCs w:val="18"/>
              </w:rPr>
            </w:pPr>
            <w:r w:rsidRPr="00514C7E">
              <w:rPr>
                <w:rFonts w:ascii="Arial" w:hAnsi="Arial" w:cs="Arial"/>
                <w:sz w:val="18"/>
                <w:szCs w:val="18"/>
              </w:rPr>
              <w:t>The SIDBI PMU team has conducted meeting with GM DIC Howrah and SIDBI Kolkata BO in charge Mr. S. Mondal regarding strategic tie-up to increase credit flow to the MSMEs across Howrah district</w:t>
            </w:r>
            <w:r w:rsidR="00514C7E">
              <w:rPr>
                <w:rFonts w:ascii="Arial" w:hAnsi="Arial" w:cs="Arial"/>
                <w:sz w:val="18"/>
                <w:szCs w:val="18"/>
              </w:rPr>
              <w:t xml:space="preserve"> on </w:t>
            </w:r>
            <w:r w:rsidR="00514C7E" w:rsidRPr="00070865">
              <w:rPr>
                <w:rFonts w:ascii="Arial" w:hAnsi="Arial" w:cs="Arial"/>
                <w:sz w:val="18"/>
                <w:szCs w:val="18"/>
              </w:rPr>
              <w:t>22nd December 2022.</w:t>
            </w:r>
          </w:p>
          <w:p w:rsidR="00070865" w:rsidRPr="00070865" w:rsidRDefault="00070865" w:rsidP="00070865">
            <w:pPr>
              <w:pStyle w:val="TableParagraph"/>
              <w:numPr>
                <w:ilvl w:val="0"/>
                <w:numId w:val="5"/>
              </w:numPr>
              <w:tabs>
                <w:tab w:val="left" w:pos="830"/>
              </w:tabs>
              <w:spacing w:line="287" w:lineRule="exact"/>
              <w:jc w:val="both"/>
              <w:rPr>
                <w:rFonts w:ascii="Arial" w:hAnsi="Arial" w:cs="Arial"/>
                <w:sz w:val="18"/>
                <w:szCs w:val="18"/>
              </w:rPr>
            </w:pPr>
            <w:r w:rsidRPr="00070865">
              <w:rPr>
                <w:rFonts w:ascii="Arial" w:hAnsi="Arial" w:cs="Arial"/>
                <w:sz w:val="18"/>
                <w:szCs w:val="18"/>
              </w:rPr>
              <w:t>SIDBI PMU team has attended monthly Financial clinic conducted by DIC Howrah.</w:t>
            </w:r>
          </w:p>
          <w:p w:rsidR="00070865" w:rsidRPr="00070865" w:rsidRDefault="00070865" w:rsidP="00070865">
            <w:pPr>
              <w:pStyle w:val="TableParagraph"/>
              <w:numPr>
                <w:ilvl w:val="0"/>
                <w:numId w:val="5"/>
              </w:numPr>
              <w:tabs>
                <w:tab w:val="left" w:pos="830"/>
              </w:tabs>
              <w:spacing w:line="287" w:lineRule="exact"/>
              <w:jc w:val="both"/>
              <w:rPr>
                <w:rFonts w:ascii="Arial" w:hAnsi="Arial" w:cs="Arial"/>
                <w:sz w:val="18"/>
                <w:szCs w:val="18"/>
              </w:rPr>
            </w:pPr>
            <w:r w:rsidRPr="00070865">
              <w:rPr>
                <w:rFonts w:ascii="Arial" w:hAnsi="Arial" w:cs="Arial"/>
                <w:sz w:val="18"/>
                <w:szCs w:val="18"/>
              </w:rPr>
              <w:t>Discussion held with GM DIC regarding arrangement of Financial Awareness campaign across different private industrial parks in Howrah.</w:t>
            </w:r>
          </w:p>
          <w:p w:rsidR="00070865" w:rsidRPr="00070865" w:rsidRDefault="00070865" w:rsidP="00070865">
            <w:pPr>
              <w:pStyle w:val="TableParagraph"/>
              <w:numPr>
                <w:ilvl w:val="0"/>
                <w:numId w:val="5"/>
              </w:numPr>
              <w:tabs>
                <w:tab w:val="left" w:pos="830"/>
              </w:tabs>
              <w:spacing w:line="287" w:lineRule="exact"/>
              <w:jc w:val="both"/>
              <w:rPr>
                <w:rFonts w:ascii="Arial" w:hAnsi="Arial" w:cs="Arial"/>
                <w:sz w:val="18"/>
                <w:szCs w:val="18"/>
              </w:rPr>
            </w:pPr>
            <w:r w:rsidRPr="00070865">
              <w:rPr>
                <w:rFonts w:ascii="Arial" w:hAnsi="Arial" w:cs="Arial"/>
                <w:sz w:val="18"/>
                <w:szCs w:val="18"/>
              </w:rPr>
              <w:t xml:space="preserve">The SIDBI PMU team has conducted meeting with Joint Secretory, Department of MSME &amp; T and Mr. Anil </w:t>
            </w:r>
            <w:proofErr w:type="spellStart"/>
            <w:r w:rsidRPr="00070865">
              <w:rPr>
                <w:rFonts w:ascii="Arial" w:hAnsi="Arial" w:cs="Arial"/>
                <w:sz w:val="18"/>
                <w:szCs w:val="18"/>
              </w:rPr>
              <w:t>Bhavnani</w:t>
            </w:r>
            <w:proofErr w:type="spellEnd"/>
            <w:r w:rsidRPr="00070865">
              <w:rPr>
                <w:rFonts w:ascii="Arial" w:hAnsi="Arial" w:cs="Arial"/>
                <w:sz w:val="18"/>
                <w:szCs w:val="18"/>
              </w:rPr>
              <w:t xml:space="preserve"> Country Head of HDFC Bank, Mr. Venkatesh </w:t>
            </w:r>
            <w:proofErr w:type="spellStart"/>
            <w:r w:rsidRPr="00070865">
              <w:rPr>
                <w:rFonts w:ascii="Arial" w:hAnsi="Arial" w:cs="Arial"/>
                <w:sz w:val="18"/>
                <w:szCs w:val="18"/>
              </w:rPr>
              <w:t>Challawar</w:t>
            </w:r>
            <w:proofErr w:type="spellEnd"/>
            <w:r w:rsidRPr="00070865">
              <w:rPr>
                <w:rFonts w:ascii="Arial" w:hAnsi="Arial" w:cs="Arial"/>
                <w:sz w:val="18"/>
                <w:szCs w:val="18"/>
              </w:rPr>
              <w:t xml:space="preserve"> a Regional Head of HDFC Bank, and Ms. </w:t>
            </w:r>
            <w:proofErr w:type="spellStart"/>
            <w:r w:rsidRPr="00070865">
              <w:rPr>
                <w:rFonts w:ascii="Arial" w:hAnsi="Arial" w:cs="Arial"/>
                <w:sz w:val="18"/>
                <w:szCs w:val="18"/>
              </w:rPr>
              <w:t>Vandita</w:t>
            </w:r>
            <w:proofErr w:type="spellEnd"/>
            <w:r w:rsidRPr="00070865">
              <w:rPr>
                <w:rFonts w:ascii="Arial" w:hAnsi="Arial" w:cs="Arial"/>
                <w:sz w:val="18"/>
                <w:szCs w:val="18"/>
              </w:rPr>
              <w:t xml:space="preserve"> Shively a National Lead proposing wider Financial coverage for MSMEs across West Bengal.</w:t>
            </w:r>
          </w:p>
          <w:p w:rsidR="008353FC" w:rsidRPr="00252180" w:rsidRDefault="00070865" w:rsidP="00070865">
            <w:pPr>
              <w:pStyle w:val="TableParagraph"/>
              <w:numPr>
                <w:ilvl w:val="0"/>
                <w:numId w:val="5"/>
              </w:numPr>
              <w:tabs>
                <w:tab w:val="left" w:pos="830"/>
              </w:tabs>
              <w:spacing w:line="287" w:lineRule="exact"/>
              <w:jc w:val="both"/>
              <w:rPr>
                <w:rFonts w:ascii="Arial" w:hAnsi="Arial" w:cs="Arial"/>
                <w:sz w:val="18"/>
                <w:szCs w:val="18"/>
              </w:rPr>
            </w:pPr>
            <w:r w:rsidRPr="00070865">
              <w:rPr>
                <w:rFonts w:ascii="Arial" w:hAnsi="Arial" w:cs="Arial"/>
                <w:sz w:val="18"/>
                <w:szCs w:val="18"/>
              </w:rPr>
              <w:t xml:space="preserve">SIDBI PMU team </w:t>
            </w:r>
            <w:r w:rsidR="00514C7E">
              <w:rPr>
                <w:rFonts w:ascii="Arial" w:hAnsi="Arial" w:cs="Arial"/>
                <w:sz w:val="18"/>
                <w:szCs w:val="18"/>
              </w:rPr>
              <w:t xml:space="preserve">finalized and </w:t>
            </w:r>
            <w:r w:rsidRPr="00070865">
              <w:rPr>
                <w:rFonts w:ascii="Arial" w:hAnsi="Arial" w:cs="Arial"/>
                <w:sz w:val="18"/>
                <w:szCs w:val="18"/>
              </w:rPr>
              <w:t>conducted</w:t>
            </w:r>
            <w:r w:rsidR="00514C7E">
              <w:rPr>
                <w:rFonts w:ascii="Arial" w:hAnsi="Arial" w:cs="Arial"/>
                <w:sz w:val="18"/>
                <w:szCs w:val="18"/>
              </w:rPr>
              <w:t xml:space="preserve"> </w:t>
            </w:r>
            <w:r w:rsidRPr="00070865">
              <w:rPr>
                <w:rFonts w:ascii="Arial" w:hAnsi="Arial" w:cs="Arial"/>
                <w:sz w:val="18"/>
                <w:szCs w:val="18"/>
              </w:rPr>
              <w:t xml:space="preserve">meeting with GM DIC Nadia </w:t>
            </w:r>
            <w:r w:rsidR="00514C7E">
              <w:rPr>
                <w:rFonts w:ascii="Arial" w:hAnsi="Arial" w:cs="Arial"/>
                <w:sz w:val="18"/>
                <w:szCs w:val="18"/>
              </w:rPr>
              <w:t xml:space="preserve">and his officials </w:t>
            </w:r>
            <w:r w:rsidRPr="00070865">
              <w:rPr>
                <w:rFonts w:ascii="Arial" w:hAnsi="Arial" w:cs="Arial"/>
                <w:sz w:val="18"/>
                <w:szCs w:val="18"/>
              </w:rPr>
              <w:t xml:space="preserve">with Mr. Venkatesh </w:t>
            </w:r>
            <w:proofErr w:type="spellStart"/>
            <w:r w:rsidRPr="00070865">
              <w:rPr>
                <w:rFonts w:ascii="Arial" w:hAnsi="Arial" w:cs="Arial"/>
                <w:sz w:val="18"/>
                <w:szCs w:val="18"/>
              </w:rPr>
              <w:t>Challawar</w:t>
            </w:r>
            <w:proofErr w:type="spellEnd"/>
            <w:r w:rsidRPr="00070865">
              <w:rPr>
                <w:rFonts w:ascii="Arial" w:hAnsi="Arial" w:cs="Arial"/>
                <w:sz w:val="18"/>
                <w:szCs w:val="18"/>
              </w:rPr>
              <w:t>-Regional Head of HDFC Bank regarding enriching credit flow of MSME clusters at Nadia district on 29.12.2022.</w:t>
            </w:r>
          </w:p>
        </w:tc>
      </w:tr>
      <w:tr w:rsidR="00432108" w:rsidRPr="00271593" w:rsidTr="008B18C9">
        <w:trPr>
          <w:trHeight w:val="222"/>
        </w:trPr>
        <w:tc>
          <w:tcPr>
            <w:tcW w:w="10143" w:type="dxa"/>
            <w:gridSpan w:val="2"/>
          </w:tcPr>
          <w:p w:rsidR="00432108" w:rsidRPr="00E511A1" w:rsidRDefault="00115DAA" w:rsidP="0039329E">
            <w:pPr>
              <w:pStyle w:val="TableParagraph"/>
              <w:numPr>
                <w:ilvl w:val="0"/>
                <w:numId w:val="2"/>
              </w:numPr>
              <w:tabs>
                <w:tab w:val="left" w:pos="830"/>
              </w:tabs>
              <w:spacing w:line="287" w:lineRule="exact"/>
              <w:jc w:val="both"/>
              <w:rPr>
                <w:rFonts w:ascii="Arial" w:hAnsi="Arial" w:cs="Arial"/>
                <w:b/>
                <w:sz w:val="18"/>
                <w:szCs w:val="18"/>
              </w:rPr>
            </w:pPr>
            <w:r w:rsidRPr="00E511A1">
              <w:rPr>
                <w:rFonts w:ascii="Arial" w:hAnsi="Arial" w:cs="Arial"/>
                <w:b/>
                <w:sz w:val="18"/>
                <w:szCs w:val="18"/>
              </w:rPr>
              <w:t>Strengthening infrastructure for MSMEs-</w:t>
            </w:r>
          </w:p>
          <w:p w:rsidR="00070865" w:rsidRPr="00070865" w:rsidRDefault="00070865" w:rsidP="00070865">
            <w:pPr>
              <w:pStyle w:val="TableParagraph"/>
              <w:numPr>
                <w:ilvl w:val="0"/>
                <w:numId w:val="6"/>
              </w:numPr>
              <w:tabs>
                <w:tab w:val="left" w:pos="830"/>
              </w:tabs>
              <w:spacing w:line="287" w:lineRule="exact"/>
              <w:jc w:val="both"/>
              <w:rPr>
                <w:rFonts w:ascii="Arial" w:hAnsi="Arial" w:cs="Arial"/>
                <w:sz w:val="18"/>
                <w:szCs w:val="18"/>
              </w:rPr>
            </w:pPr>
            <w:r w:rsidRPr="00070865">
              <w:rPr>
                <w:rFonts w:ascii="Arial" w:hAnsi="Arial" w:cs="Arial"/>
                <w:sz w:val="18"/>
                <w:szCs w:val="18"/>
              </w:rPr>
              <w:t>PMU team has prepared an inspection report of Jafarnagar Silver Jewellery cluster. The report has elaborated about the cluster details, observations, GAP and possible outcome.</w:t>
            </w:r>
          </w:p>
          <w:p w:rsidR="009E0D62" w:rsidRPr="00E511A1" w:rsidRDefault="00070865" w:rsidP="00070865">
            <w:pPr>
              <w:pStyle w:val="TableParagraph"/>
              <w:numPr>
                <w:ilvl w:val="0"/>
                <w:numId w:val="6"/>
              </w:numPr>
              <w:tabs>
                <w:tab w:val="left" w:pos="830"/>
              </w:tabs>
              <w:spacing w:line="287" w:lineRule="exact"/>
              <w:jc w:val="both"/>
              <w:rPr>
                <w:rFonts w:ascii="Arial" w:hAnsi="Arial" w:cs="Arial"/>
                <w:sz w:val="18"/>
                <w:szCs w:val="18"/>
              </w:rPr>
            </w:pPr>
            <w:r w:rsidRPr="00070865">
              <w:rPr>
                <w:rFonts w:ascii="Arial" w:hAnsi="Arial" w:cs="Arial"/>
                <w:sz w:val="18"/>
                <w:szCs w:val="18"/>
              </w:rPr>
              <w:t>PMU team has visited Nadia DIC for Cluster and Synergy related issues. Team has detailed discussion with GM and DFO regarding Synergy, which clusters will be shipped for next financial year, Jafarnagar Silver Cluster DPR readiness and current cluster condition of the district.</w:t>
            </w:r>
          </w:p>
        </w:tc>
      </w:tr>
      <w:tr w:rsidR="00432108" w:rsidRPr="00271593" w:rsidTr="008B18C9">
        <w:trPr>
          <w:trHeight w:val="222"/>
        </w:trPr>
        <w:tc>
          <w:tcPr>
            <w:tcW w:w="10143" w:type="dxa"/>
            <w:gridSpan w:val="2"/>
          </w:tcPr>
          <w:p w:rsidR="00432108" w:rsidRPr="00901F9B" w:rsidRDefault="00432108" w:rsidP="0039329E">
            <w:pPr>
              <w:pStyle w:val="TableParagraph"/>
              <w:numPr>
                <w:ilvl w:val="0"/>
                <w:numId w:val="2"/>
              </w:numPr>
              <w:tabs>
                <w:tab w:val="left" w:pos="830"/>
              </w:tabs>
              <w:spacing w:line="287" w:lineRule="exact"/>
              <w:jc w:val="both"/>
              <w:rPr>
                <w:rFonts w:ascii="Arial" w:hAnsi="Arial" w:cs="Arial"/>
                <w:b/>
                <w:sz w:val="18"/>
                <w:szCs w:val="18"/>
              </w:rPr>
            </w:pPr>
            <w:r w:rsidRPr="00901F9B">
              <w:rPr>
                <w:rFonts w:ascii="Arial" w:hAnsi="Arial" w:cs="Arial"/>
                <w:b/>
                <w:sz w:val="18"/>
                <w:szCs w:val="18"/>
              </w:rPr>
              <w:t>Institutional</w:t>
            </w:r>
            <w:r w:rsidRPr="00901F9B">
              <w:rPr>
                <w:rFonts w:ascii="Arial" w:hAnsi="Arial"/>
                <w:b/>
                <w:bCs/>
                <w:color w:val="000000"/>
                <w:sz w:val="18"/>
                <w:szCs w:val="18"/>
                <w:lang w:val="en-IN" w:eastAsia="en-IN"/>
              </w:rPr>
              <w:t xml:space="preserve"> Strengthening &amp; Capacity Building of stakeholders- </w:t>
            </w:r>
          </w:p>
          <w:p w:rsidR="00194B67" w:rsidRPr="001A319E" w:rsidRDefault="00070865" w:rsidP="00070865">
            <w:pPr>
              <w:pStyle w:val="TableParagraph"/>
              <w:numPr>
                <w:ilvl w:val="0"/>
                <w:numId w:val="11"/>
              </w:numPr>
              <w:tabs>
                <w:tab w:val="left" w:pos="830"/>
              </w:tabs>
              <w:spacing w:line="287" w:lineRule="exact"/>
              <w:jc w:val="both"/>
              <w:rPr>
                <w:lang w:val="en-IN"/>
              </w:rPr>
            </w:pPr>
            <w:r w:rsidRPr="00070865">
              <w:rPr>
                <w:rFonts w:ascii="Arial" w:hAnsi="Arial" w:cs="Arial"/>
                <w:sz w:val="18"/>
                <w:szCs w:val="18"/>
              </w:rPr>
              <w:t xml:space="preserve">PMU team </w:t>
            </w:r>
            <w:r w:rsidR="00E01853">
              <w:rPr>
                <w:rFonts w:ascii="Arial" w:hAnsi="Arial" w:cs="Arial"/>
                <w:sz w:val="18"/>
                <w:szCs w:val="18"/>
              </w:rPr>
              <w:t>ha</w:t>
            </w:r>
            <w:r w:rsidRPr="00070865">
              <w:rPr>
                <w:rFonts w:ascii="Arial" w:hAnsi="Arial" w:cs="Arial"/>
                <w:sz w:val="18"/>
                <w:szCs w:val="18"/>
              </w:rPr>
              <w:t>s provid</w:t>
            </w:r>
            <w:r w:rsidR="00E01853">
              <w:rPr>
                <w:rFonts w:ascii="Arial" w:hAnsi="Arial" w:cs="Arial"/>
                <w:sz w:val="18"/>
                <w:szCs w:val="18"/>
              </w:rPr>
              <w:t>ed</w:t>
            </w:r>
            <w:r w:rsidRPr="00070865">
              <w:rPr>
                <w:rFonts w:ascii="Arial" w:hAnsi="Arial" w:cs="Arial"/>
                <w:sz w:val="18"/>
                <w:szCs w:val="18"/>
              </w:rPr>
              <w:t xml:space="preserve"> </w:t>
            </w:r>
            <w:r w:rsidR="00E01853">
              <w:rPr>
                <w:rFonts w:ascii="Arial" w:hAnsi="Arial" w:cs="Arial"/>
                <w:sz w:val="18"/>
                <w:szCs w:val="18"/>
              </w:rPr>
              <w:t>retraining and</w:t>
            </w:r>
            <w:r w:rsidRPr="00070865">
              <w:rPr>
                <w:rFonts w:ascii="Arial" w:hAnsi="Arial" w:cs="Arial"/>
                <w:sz w:val="18"/>
                <w:szCs w:val="18"/>
              </w:rPr>
              <w:t xml:space="preserve"> handholding support to </w:t>
            </w:r>
            <w:r w:rsidR="00C84818">
              <w:rPr>
                <w:rFonts w:ascii="Arial" w:hAnsi="Arial" w:cs="Arial"/>
                <w:sz w:val="18"/>
                <w:szCs w:val="18"/>
              </w:rPr>
              <w:t xml:space="preserve">Govt. officials to </w:t>
            </w:r>
            <w:r w:rsidRPr="00070865">
              <w:rPr>
                <w:rFonts w:ascii="Arial" w:hAnsi="Arial" w:cs="Arial"/>
                <w:sz w:val="18"/>
                <w:szCs w:val="18"/>
              </w:rPr>
              <w:t xml:space="preserve">fill up Application Forms and </w:t>
            </w:r>
            <w:r w:rsidR="00C84818">
              <w:rPr>
                <w:rFonts w:ascii="Arial" w:hAnsi="Arial" w:cs="Arial"/>
                <w:sz w:val="18"/>
                <w:szCs w:val="18"/>
              </w:rPr>
              <w:t>other documents on SCDF.</w:t>
            </w:r>
          </w:p>
          <w:p w:rsidR="001A319E" w:rsidRPr="00B53D6D" w:rsidRDefault="00B53D6D" w:rsidP="00070865">
            <w:pPr>
              <w:pStyle w:val="TableParagraph"/>
              <w:numPr>
                <w:ilvl w:val="0"/>
                <w:numId w:val="11"/>
              </w:numPr>
              <w:tabs>
                <w:tab w:val="left" w:pos="830"/>
              </w:tabs>
              <w:spacing w:line="287" w:lineRule="exact"/>
              <w:jc w:val="both"/>
              <w:rPr>
                <w:rFonts w:ascii="Arial" w:hAnsi="Arial" w:cs="Arial"/>
                <w:sz w:val="18"/>
                <w:szCs w:val="18"/>
                <w:lang w:val="en-IN"/>
              </w:rPr>
            </w:pPr>
            <w:r w:rsidRPr="00B53D6D">
              <w:rPr>
                <w:rFonts w:ascii="Arial" w:hAnsi="Arial" w:cs="Arial"/>
                <w:sz w:val="18"/>
                <w:szCs w:val="18"/>
                <w:lang w:val="en-IN"/>
              </w:rPr>
              <w:t>P</w:t>
            </w:r>
            <w:r>
              <w:rPr>
                <w:rFonts w:ascii="Arial" w:hAnsi="Arial" w:cs="Arial"/>
                <w:sz w:val="18"/>
                <w:szCs w:val="18"/>
                <w:lang w:val="en-IN"/>
              </w:rPr>
              <w:t xml:space="preserve">MU Team guided DIC </w:t>
            </w:r>
            <w:proofErr w:type="spellStart"/>
            <w:r>
              <w:rPr>
                <w:rFonts w:ascii="Arial" w:hAnsi="Arial" w:cs="Arial"/>
                <w:sz w:val="18"/>
                <w:szCs w:val="18"/>
                <w:lang w:val="en-IN"/>
              </w:rPr>
              <w:t>Jalpaiguri</w:t>
            </w:r>
            <w:proofErr w:type="spellEnd"/>
            <w:r>
              <w:rPr>
                <w:rFonts w:ascii="Arial" w:hAnsi="Arial" w:cs="Arial"/>
                <w:sz w:val="18"/>
                <w:szCs w:val="18"/>
                <w:lang w:val="en-IN"/>
              </w:rPr>
              <w:t xml:space="preserve"> to set up 5 Industrial Cooperative</w:t>
            </w:r>
            <w:r w:rsidR="00AA7758">
              <w:rPr>
                <w:rFonts w:ascii="Arial" w:hAnsi="Arial" w:cs="Arial"/>
                <w:sz w:val="18"/>
                <w:szCs w:val="18"/>
                <w:lang w:val="en-IN"/>
              </w:rPr>
              <w:t>s</w:t>
            </w:r>
            <w:r>
              <w:rPr>
                <w:rFonts w:ascii="Arial" w:hAnsi="Arial" w:cs="Arial"/>
                <w:sz w:val="18"/>
                <w:szCs w:val="18"/>
                <w:lang w:val="en-IN"/>
              </w:rPr>
              <w:t xml:space="preserve"> with ST Women of </w:t>
            </w:r>
            <w:proofErr w:type="spellStart"/>
            <w:r>
              <w:rPr>
                <w:rFonts w:ascii="Arial" w:hAnsi="Arial" w:cs="Arial"/>
                <w:sz w:val="18"/>
                <w:szCs w:val="18"/>
                <w:lang w:val="en-IN"/>
              </w:rPr>
              <w:t>Samsing</w:t>
            </w:r>
            <w:proofErr w:type="spellEnd"/>
            <w:r w:rsidR="00ED4263">
              <w:rPr>
                <w:rFonts w:ascii="Arial" w:hAnsi="Arial" w:cs="Arial"/>
                <w:sz w:val="18"/>
                <w:szCs w:val="18"/>
                <w:lang w:val="en-IN"/>
              </w:rPr>
              <w:t xml:space="preserve"> area</w:t>
            </w:r>
            <w:r>
              <w:rPr>
                <w:rFonts w:ascii="Arial" w:hAnsi="Arial" w:cs="Arial"/>
                <w:sz w:val="18"/>
                <w:szCs w:val="18"/>
                <w:lang w:val="en-IN"/>
              </w:rPr>
              <w:t xml:space="preserve"> to take part in RMG Project </w:t>
            </w:r>
          </w:p>
        </w:tc>
      </w:tr>
      <w:tr w:rsidR="00804472" w:rsidRPr="00271593" w:rsidTr="008B18C9">
        <w:trPr>
          <w:trHeight w:val="222"/>
        </w:trPr>
        <w:tc>
          <w:tcPr>
            <w:tcW w:w="10143" w:type="dxa"/>
            <w:gridSpan w:val="2"/>
          </w:tcPr>
          <w:p w:rsidR="00804472" w:rsidRPr="00901F9B" w:rsidRDefault="00804472" w:rsidP="0039329E">
            <w:pPr>
              <w:pStyle w:val="TableParagraph"/>
              <w:numPr>
                <w:ilvl w:val="0"/>
                <w:numId w:val="2"/>
              </w:numPr>
              <w:tabs>
                <w:tab w:val="left" w:pos="830"/>
              </w:tabs>
              <w:spacing w:line="360" w:lineRule="auto"/>
              <w:jc w:val="both"/>
              <w:rPr>
                <w:rFonts w:ascii="Arial" w:hAnsi="Arial" w:cs="Arial"/>
                <w:b/>
                <w:sz w:val="18"/>
                <w:szCs w:val="18"/>
              </w:rPr>
            </w:pPr>
            <w:r w:rsidRPr="00901F9B">
              <w:rPr>
                <w:rFonts w:ascii="Arial" w:hAnsi="Arial" w:cs="Arial"/>
                <w:b/>
                <w:sz w:val="18"/>
                <w:szCs w:val="18"/>
              </w:rPr>
              <w:t>Promote Entrepreneurship Development, employment generation, responsible business operations-</w:t>
            </w:r>
          </w:p>
          <w:p w:rsidR="008353FC" w:rsidRPr="00901F9B" w:rsidRDefault="00070865" w:rsidP="0039329E">
            <w:pPr>
              <w:pStyle w:val="TableParagraph"/>
              <w:numPr>
                <w:ilvl w:val="0"/>
                <w:numId w:val="10"/>
              </w:numPr>
              <w:tabs>
                <w:tab w:val="left" w:pos="830"/>
              </w:tabs>
              <w:spacing w:line="287" w:lineRule="exact"/>
              <w:jc w:val="both"/>
              <w:rPr>
                <w:rFonts w:ascii="Arial" w:hAnsi="Arial" w:cs="Arial"/>
                <w:sz w:val="18"/>
                <w:szCs w:val="18"/>
                <w:lang w:val="en-IN"/>
              </w:rPr>
            </w:pPr>
            <w:r w:rsidRPr="00070865">
              <w:rPr>
                <w:rFonts w:ascii="Arial" w:hAnsi="Arial" w:cs="Arial"/>
                <w:sz w:val="18"/>
                <w:szCs w:val="18"/>
              </w:rPr>
              <w:t xml:space="preserve">The SIDBI PMU team </w:t>
            </w:r>
            <w:r w:rsidR="00637928">
              <w:rPr>
                <w:rFonts w:ascii="Arial" w:hAnsi="Arial" w:cs="Arial"/>
                <w:sz w:val="18"/>
                <w:szCs w:val="18"/>
              </w:rPr>
              <w:t>conducted discussed with</w:t>
            </w:r>
            <w:r w:rsidRPr="00070865">
              <w:rPr>
                <w:rFonts w:ascii="Arial" w:hAnsi="Arial" w:cs="Arial"/>
                <w:sz w:val="18"/>
                <w:szCs w:val="18"/>
              </w:rPr>
              <w:t xml:space="preserve"> MSME DI to arrange </w:t>
            </w:r>
            <w:r w:rsidR="00637928">
              <w:rPr>
                <w:rFonts w:ascii="Arial" w:hAnsi="Arial" w:cs="Arial"/>
                <w:sz w:val="18"/>
                <w:szCs w:val="18"/>
              </w:rPr>
              <w:t>different other training programs in partnership with several organizations line R. K. Mission, Techno India etc. in next few months.</w:t>
            </w:r>
          </w:p>
        </w:tc>
      </w:tr>
      <w:tr w:rsidR="00341926" w:rsidRPr="00271593" w:rsidTr="008B18C9">
        <w:trPr>
          <w:trHeight w:val="1110"/>
        </w:trPr>
        <w:tc>
          <w:tcPr>
            <w:tcW w:w="10143" w:type="dxa"/>
            <w:gridSpan w:val="2"/>
          </w:tcPr>
          <w:p w:rsidR="00804472" w:rsidRPr="006C08AD" w:rsidRDefault="00804472" w:rsidP="0039329E">
            <w:pPr>
              <w:pStyle w:val="TableParagraph"/>
              <w:numPr>
                <w:ilvl w:val="0"/>
                <w:numId w:val="2"/>
              </w:numPr>
              <w:tabs>
                <w:tab w:val="left" w:pos="830"/>
              </w:tabs>
              <w:spacing w:line="276" w:lineRule="auto"/>
              <w:rPr>
                <w:rFonts w:ascii="Arial" w:hAnsi="Arial"/>
                <w:bCs/>
                <w:color w:val="000000"/>
                <w:sz w:val="18"/>
                <w:szCs w:val="18"/>
                <w:lang w:val="en-IN" w:eastAsia="en-IN"/>
              </w:rPr>
            </w:pPr>
            <w:r w:rsidRPr="006C08AD">
              <w:rPr>
                <w:rFonts w:ascii="Arial" w:hAnsi="Arial" w:cs="Arial"/>
                <w:b/>
                <w:sz w:val="18"/>
                <w:szCs w:val="18"/>
              </w:rPr>
              <w:lastRenderedPageBreak/>
              <w:t>SIDBI Cluster Development Fund proposals –</w:t>
            </w:r>
          </w:p>
          <w:p w:rsidR="00070865" w:rsidRPr="00070865" w:rsidRDefault="00070865" w:rsidP="00070865">
            <w:pPr>
              <w:pStyle w:val="TableParagraph"/>
              <w:numPr>
                <w:ilvl w:val="0"/>
                <w:numId w:val="13"/>
              </w:numPr>
              <w:tabs>
                <w:tab w:val="left" w:pos="830"/>
              </w:tabs>
              <w:spacing w:line="287" w:lineRule="exact"/>
              <w:jc w:val="both"/>
              <w:rPr>
                <w:rFonts w:ascii="Arial" w:hAnsi="Arial" w:cs="Arial"/>
                <w:sz w:val="18"/>
                <w:szCs w:val="18"/>
              </w:rPr>
            </w:pPr>
            <w:r w:rsidRPr="00070865">
              <w:rPr>
                <w:rFonts w:ascii="Arial" w:hAnsi="Arial" w:cs="Arial"/>
                <w:sz w:val="18"/>
                <w:szCs w:val="18"/>
              </w:rPr>
              <w:t xml:space="preserve">Total 15 projects and an amount of approximately 154 Cr. has been sanctioned under SCDF. </w:t>
            </w:r>
            <w:proofErr w:type="spellStart"/>
            <w:r w:rsidRPr="00070865">
              <w:rPr>
                <w:rFonts w:ascii="Arial" w:hAnsi="Arial" w:cs="Arial"/>
                <w:sz w:val="18"/>
                <w:szCs w:val="18"/>
              </w:rPr>
              <w:t>LoI</w:t>
            </w:r>
            <w:proofErr w:type="spellEnd"/>
            <w:r w:rsidRPr="00070865">
              <w:rPr>
                <w:rFonts w:ascii="Arial" w:hAnsi="Arial" w:cs="Arial"/>
                <w:sz w:val="18"/>
                <w:szCs w:val="18"/>
              </w:rPr>
              <w:t xml:space="preserve"> for all sanctioned projects has been received and forwarded to Finance department.</w:t>
            </w:r>
          </w:p>
          <w:p w:rsidR="00070865" w:rsidRPr="00070865" w:rsidRDefault="00070865" w:rsidP="00070865">
            <w:pPr>
              <w:pStyle w:val="TableParagraph"/>
              <w:numPr>
                <w:ilvl w:val="0"/>
                <w:numId w:val="13"/>
              </w:numPr>
              <w:tabs>
                <w:tab w:val="left" w:pos="830"/>
              </w:tabs>
              <w:spacing w:line="287" w:lineRule="exact"/>
              <w:jc w:val="both"/>
              <w:rPr>
                <w:rFonts w:ascii="Arial" w:hAnsi="Arial" w:cs="Arial"/>
                <w:sz w:val="18"/>
                <w:szCs w:val="18"/>
              </w:rPr>
            </w:pPr>
            <w:r w:rsidRPr="00070865">
              <w:rPr>
                <w:rFonts w:ascii="Arial" w:hAnsi="Arial" w:cs="Arial"/>
                <w:sz w:val="18"/>
                <w:szCs w:val="18"/>
              </w:rPr>
              <w:t xml:space="preserve">6 proposals amounting approximately 53 Cr. is under SIDBI appraisal process. Appraisal visit has been completed for 3 projects. </w:t>
            </w:r>
          </w:p>
          <w:p w:rsidR="00362343" w:rsidRPr="006C08AD" w:rsidRDefault="00070865" w:rsidP="00070865">
            <w:pPr>
              <w:pStyle w:val="TableParagraph"/>
              <w:numPr>
                <w:ilvl w:val="0"/>
                <w:numId w:val="13"/>
              </w:numPr>
              <w:tabs>
                <w:tab w:val="left" w:pos="830"/>
              </w:tabs>
              <w:spacing w:line="276" w:lineRule="auto"/>
              <w:rPr>
                <w:rFonts w:ascii="Arial" w:hAnsi="Arial"/>
                <w:bCs/>
                <w:color w:val="000000"/>
                <w:sz w:val="18"/>
                <w:szCs w:val="18"/>
                <w:lang w:eastAsia="en-IN"/>
              </w:rPr>
            </w:pPr>
            <w:r w:rsidRPr="006C08AD">
              <w:rPr>
                <w:rFonts w:ascii="Arial" w:hAnsi="Arial" w:cs="Arial"/>
                <w:sz w:val="18"/>
                <w:szCs w:val="18"/>
              </w:rPr>
              <w:t>Further list of projects is in consideration of the Department for submitting to FD for administrative approval.</w:t>
            </w:r>
          </w:p>
          <w:p w:rsidR="008F3F64" w:rsidRPr="006C08AD" w:rsidRDefault="008F3F64" w:rsidP="0039329E">
            <w:pPr>
              <w:pStyle w:val="TableParagraph"/>
              <w:numPr>
                <w:ilvl w:val="0"/>
                <w:numId w:val="2"/>
              </w:numPr>
              <w:tabs>
                <w:tab w:val="left" w:pos="830"/>
              </w:tabs>
              <w:spacing w:line="276" w:lineRule="auto"/>
              <w:rPr>
                <w:rFonts w:ascii="Arial" w:hAnsi="Arial"/>
                <w:b/>
                <w:bCs/>
                <w:color w:val="000000"/>
                <w:sz w:val="18"/>
                <w:szCs w:val="18"/>
                <w:lang w:val="en-IN" w:eastAsia="en-IN"/>
              </w:rPr>
            </w:pPr>
            <w:r w:rsidRPr="006C08AD">
              <w:rPr>
                <w:rFonts w:ascii="Arial" w:hAnsi="Arial"/>
                <w:b/>
                <w:bCs/>
                <w:color w:val="000000"/>
                <w:sz w:val="18"/>
                <w:szCs w:val="18"/>
                <w:u w:val="single"/>
                <w:lang w:val="en-IN" w:eastAsia="en-IN"/>
              </w:rPr>
              <w:t>Meeting</w:t>
            </w:r>
            <w:r w:rsidR="0026669B" w:rsidRPr="006C08AD">
              <w:rPr>
                <w:rFonts w:ascii="Arial" w:hAnsi="Arial"/>
                <w:b/>
                <w:bCs/>
                <w:color w:val="000000"/>
                <w:sz w:val="18"/>
                <w:szCs w:val="18"/>
                <w:u w:val="single"/>
                <w:lang w:val="en-IN" w:eastAsia="en-IN"/>
              </w:rPr>
              <w:t xml:space="preserve"> D</w:t>
            </w:r>
            <w:r w:rsidRPr="006C08AD">
              <w:rPr>
                <w:rFonts w:ascii="Arial" w:hAnsi="Arial"/>
                <w:b/>
                <w:bCs/>
                <w:color w:val="000000"/>
                <w:sz w:val="18"/>
                <w:szCs w:val="18"/>
                <w:u w:val="single"/>
                <w:lang w:val="en-IN" w:eastAsia="en-IN"/>
              </w:rPr>
              <w:t>etails</w:t>
            </w:r>
            <w:r w:rsidRPr="006C08AD">
              <w:rPr>
                <w:rFonts w:ascii="Arial" w:hAnsi="Arial"/>
                <w:b/>
                <w:bCs/>
                <w:color w:val="000000"/>
                <w:sz w:val="18"/>
                <w:szCs w:val="18"/>
                <w:lang w:val="en-IN" w:eastAsia="en-IN"/>
              </w:rPr>
              <w:t>:</w:t>
            </w:r>
          </w:p>
          <w:p w:rsidR="00D622D3" w:rsidRPr="006C08AD" w:rsidRDefault="00CB545B"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The SIDBI PMU team attended a review meeting with Special Secretory, Joint Secretory, WBSIDCL and WBKVIB on 16.12.2022.</w:t>
            </w:r>
          </w:p>
          <w:p w:rsidR="00CB545B" w:rsidRPr="006C08AD" w:rsidRDefault="00CB545B"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The SIDBI PMU team attended a meeting with JD MSME regarding MSE-CDP issues on 16.12.2022.</w:t>
            </w:r>
          </w:p>
          <w:p w:rsidR="00CB545B" w:rsidRPr="006C08AD" w:rsidRDefault="00CB545B"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 xml:space="preserve">The SIDBI PMU team attended a meeting with meeting with Joint Director MSME regarding projects on </w:t>
            </w:r>
            <w:r w:rsidR="00D71C3E" w:rsidRPr="006C08AD">
              <w:rPr>
                <w:rFonts w:ascii="Arial" w:hAnsi="Arial" w:cs="Arial"/>
                <w:sz w:val="18"/>
                <w:szCs w:val="18"/>
                <w:lang w:val="en-IN" w:eastAsia="en-IN"/>
              </w:rPr>
              <w:t>hold on</w:t>
            </w:r>
            <w:r w:rsidRPr="006C08AD">
              <w:rPr>
                <w:rFonts w:ascii="Arial" w:hAnsi="Arial" w:cs="Arial"/>
                <w:sz w:val="18"/>
                <w:szCs w:val="18"/>
                <w:lang w:val="en-IN" w:eastAsia="en-IN"/>
              </w:rPr>
              <w:t xml:space="preserve"> 19.12.2022.</w:t>
            </w:r>
          </w:p>
          <w:p w:rsidR="00CB545B" w:rsidRPr="006C08AD" w:rsidRDefault="00CB545B"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The SIDBI PMU has a discussion with WBSIDCL on MSE-CDP and SCDF Project anomaly subject to HPC Meeting on 20.12.2022.</w:t>
            </w:r>
          </w:p>
          <w:p w:rsidR="00CB545B" w:rsidRPr="006C08AD" w:rsidRDefault="00CB545B"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 xml:space="preserve">The SIDBI PMU has a discussion with Joint Secretory on </w:t>
            </w:r>
            <w:proofErr w:type="spellStart"/>
            <w:r w:rsidRPr="006C08AD">
              <w:rPr>
                <w:rFonts w:ascii="Arial" w:hAnsi="Arial" w:cs="Arial"/>
                <w:sz w:val="18"/>
                <w:szCs w:val="18"/>
                <w:lang w:val="en-IN" w:eastAsia="en-IN"/>
              </w:rPr>
              <w:t>Gatisakti</w:t>
            </w:r>
            <w:proofErr w:type="spellEnd"/>
            <w:r w:rsidRPr="006C08AD">
              <w:rPr>
                <w:rFonts w:ascii="Arial" w:hAnsi="Arial" w:cs="Arial"/>
                <w:sz w:val="18"/>
                <w:szCs w:val="18"/>
                <w:lang w:val="en-IN" w:eastAsia="en-IN"/>
              </w:rPr>
              <w:t xml:space="preserve"> rejected proposals on 20.12.2022.</w:t>
            </w:r>
          </w:p>
          <w:p w:rsidR="00CB545B" w:rsidRPr="006C08AD" w:rsidRDefault="00CB545B"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The SIDBI PMU team attended a review meeting of Principal Secretary on different ongoing schemes</w:t>
            </w:r>
            <w:r w:rsidR="00B82D99" w:rsidRPr="006C08AD">
              <w:rPr>
                <w:rFonts w:ascii="Arial" w:hAnsi="Arial" w:cs="Arial"/>
                <w:sz w:val="18"/>
                <w:szCs w:val="18"/>
                <w:lang w:val="en-IN" w:eastAsia="en-IN"/>
              </w:rPr>
              <w:t xml:space="preserve"> on 21.12.2022</w:t>
            </w:r>
            <w:r w:rsidRPr="006C08AD">
              <w:rPr>
                <w:rFonts w:ascii="Arial" w:hAnsi="Arial" w:cs="Arial"/>
                <w:sz w:val="18"/>
                <w:szCs w:val="18"/>
                <w:lang w:val="en-IN" w:eastAsia="en-IN"/>
              </w:rPr>
              <w:t>.</w:t>
            </w:r>
          </w:p>
          <w:p w:rsidR="00CB545B" w:rsidRPr="006C08AD" w:rsidRDefault="00B82D99"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 xml:space="preserve">The SIDBI PMU team </w:t>
            </w:r>
            <w:r w:rsidR="00CB545B" w:rsidRPr="006C08AD">
              <w:rPr>
                <w:rFonts w:ascii="Arial" w:hAnsi="Arial" w:cs="Arial"/>
                <w:sz w:val="18"/>
                <w:szCs w:val="18"/>
                <w:lang w:val="en-IN" w:eastAsia="en-IN"/>
              </w:rPr>
              <w:t>conducted</w:t>
            </w:r>
            <w:r w:rsidRPr="006C08AD">
              <w:rPr>
                <w:rFonts w:ascii="Arial" w:hAnsi="Arial" w:cs="Arial"/>
                <w:sz w:val="18"/>
                <w:szCs w:val="18"/>
                <w:lang w:val="en-IN" w:eastAsia="en-IN"/>
              </w:rPr>
              <w:t xml:space="preserve"> meeting</w:t>
            </w:r>
            <w:r w:rsidR="00CB545B" w:rsidRPr="006C08AD">
              <w:rPr>
                <w:rFonts w:ascii="Arial" w:hAnsi="Arial" w:cs="Arial"/>
                <w:sz w:val="18"/>
                <w:szCs w:val="18"/>
                <w:lang w:val="en-IN" w:eastAsia="en-IN"/>
              </w:rPr>
              <w:t xml:space="preserve"> with department officials related to projects sanctioned by PM </w:t>
            </w:r>
            <w:proofErr w:type="spellStart"/>
            <w:r w:rsidR="00CB545B" w:rsidRPr="006C08AD">
              <w:rPr>
                <w:rFonts w:ascii="Arial" w:hAnsi="Arial" w:cs="Arial"/>
                <w:sz w:val="18"/>
                <w:szCs w:val="18"/>
                <w:lang w:val="en-IN" w:eastAsia="en-IN"/>
              </w:rPr>
              <w:t>Gatishakti</w:t>
            </w:r>
            <w:proofErr w:type="spellEnd"/>
            <w:r w:rsidR="00CB545B" w:rsidRPr="006C08AD">
              <w:rPr>
                <w:rFonts w:ascii="Arial" w:hAnsi="Arial" w:cs="Arial"/>
                <w:sz w:val="18"/>
                <w:szCs w:val="18"/>
                <w:lang w:val="en-IN" w:eastAsia="en-IN"/>
              </w:rPr>
              <w:t xml:space="preserve"> and their fund mobilisation</w:t>
            </w:r>
            <w:r w:rsidRPr="006C08AD">
              <w:rPr>
                <w:rFonts w:ascii="Arial" w:hAnsi="Arial" w:cs="Arial"/>
                <w:sz w:val="18"/>
                <w:szCs w:val="18"/>
                <w:lang w:val="en-IN" w:eastAsia="en-IN"/>
              </w:rPr>
              <w:t xml:space="preserve"> on 21.12.2022</w:t>
            </w:r>
            <w:r w:rsidR="00CB545B" w:rsidRPr="006C08AD">
              <w:rPr>
                <w:rFonts w:ascii="Arial" w:hAnsi="Arial" w:cs="Arial"/>
                <w:sz w:val="18"/>
                <w:szCs w:val="18"/>
                <w:lang w:val="en-IN" w:eastAsia="en-IN"/>
              </w:rPr>
              <w:t>.</w:t>
            </w:r>
          </w:p>
          <w:p w:rsidR="00B82D99" w:rsidRPr="006C08AD" w:rsidRDefault="00B82D99"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The SIDBI PMU team Conducted a meeting with GM DIC Howrah and SIDBI Kolkata BO in charge Mr. S. Mondal regarding strategic tie-up to increase credit flow to the MSMEs across Howrah district 22.12.2022.</w:t>
            </w:r>
          </w:p>
          <w:p w:rsidR="00B82D99" w:rsidRPr="006C08AD" w:rsidRDefault="00B82D99"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The SIDBI PMU team has conducted meeting with GM DIC Howrah and SIDBI Kolkata BO in charge Mr. S. Mondal regarding strategic tie-up to increase credit flow to the MSMEs across Howrah district on 22.12.2022.</w:t>
            </w:r>
          </w:p>
          <w:p w:rsidR="00B82D99" w:rsidRPr="006C08AD" w:rsidRDefault="00B82D99"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The SIDBI PMU team has conducted meeting with GM DIC Howrah and SIDBI Kolkata BO in charge Mr. S. Mondal regarding strategic tie-up to increase credit flow to the MSMEs across Howrah district</w:t>
            </w:r>
            <w:r w:rsidR="002C2FDE" w:rsidRPr="006C08AD">
              <w:rPr>
                <w:rFonts w:ascii="Arial" w:hAnsi="Arial" w:cs="Arial"/>
                <w:sz w:val="18"/>
                <w:szCs w:val="18"/>
                <w:lang w:val="en-IN" w:eastAsia="en-IN"/>
              </w:rPr>
              <w:t xml:space="preserve"> on 22.12.2022</w:t>
            </w:r>
            <w:r w:rsidRPr="006C08AD">
              <w:rPr>
                <w:rFonts w:ascii="Arial" w:hAnsi="Arial" w:cs="Arial"/>
                <w:sz w:val="18"/>
                <w:szCs w:val="18"/>
                <w:lang w:val="en-IN" w:eastAsia="en-IN"/>
              </w:rPr>
              <w:t>.</w:t>
            </w:r>
          </w:p>
          <w:p w:rsidR="00B82D99" w:rsidRPr="006C08AD" w:rsidRDefault="00B82D99"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The SIDBI PMU team has arranged meeting with Joint Secretory on Department Tender Committee</w:t>
            </w:r>
            <w:r w:rsidR="002C2FDE" w:rsidRPr="006C08AD">
              <w:rPr>
                <w:rFonts w:ascii="Arial" w:hAnsi="Arial" w:cs="Arial"/>
                <w:sz w:val="18"/>
                <w:szCs w:val="18"/>
                <w:lang w:val="en-IN" w:eastAsia="en-IN"/>
              </w:rPr>
              <w:t xml:space="preserve"> </w:t>
            </w:r>
            <w:r w:rsidRPr="006C08AD">
              <w:rPr>
                <w:rFonts w:ascii="Arial" w:hAnsi="Arial" w:cs="Arial"/>
                <w:sz w:val="18"/>
                <w:szCs w:val="18"/>
                <w:lang w:val="en-IN" w:eastAsia="en-IN"/>
              </w:rPr>
              <w:t>(DTC) approval status for different projects</w:t>
            </w:r>
            <w:r w:rsidR="002C2FDE" w:rsidRPr="006C08AD">
              <w:rPr>
                <w:rFonts w:ascii="Arial" w:hAnsi="Arial" w:cs="Arial"/>
                <w:sz w:val="18"/>
                <w:szCs w:val="18"/>
                <w:lang w:val="en-IN" w:eastAsia="en-IN"/>
              </w:rPr>
              <w:t xml:space="preserve"> on 22.12.2022</w:t>
            </w:r>
            <w:r w:rsidRPr="006C08AD">
              <w:rPr>
                <w:rFonts w:ascii="Arial" w:hAnsi="Arial" w:cs="Arial"/>
                <w:sz w:val="18"/>
                <w:szCs w:val="18"/>
                <w:lang w:val="en-IN" w:eastAsia="en-IN"/>
              </w:rPr>
              <w:t>.</w:t>
            </w:r>
          </w:p>
          <w:p w:rsidR="00CB545B" w:rsidRPr="006C08AD" w:rsidRDefault="00B82D99"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The SIDBI PMU team has arranged a meeting with Joint Director MSME on participation in a different Synergy program</w:t>
            </w:r>
            <w:r w:rsidR="002C2FDE" w:rsidRPr="006C08AD">
              <w:rPr>
                <w:rFonts w:ascii="Arial" w:hAnsi="Arial" w:cs="Arial"/>
                <w:sz w:val="18"/>
                <w:szCs w:val="18"/>
                <w:lang w:val="en-IN" w:eastAsia="en-IN"/>
              </w:rPr>
              <w:t xml:space="preserve"> on 23.12.2022</w:t>
            </w:r>
            <w:r w:rsidRPr="006C08AD">
              <w:rPr>
                <w:rFonts w:ascii="Arial" w:hAnsi="Arial" w:cs="Arial"/>
                <w:sz w:val="18"/>
                <w:szCs w:val="18"/>
                <w:lang w:val="en-IN" w:eastAsia="en-IN"/>
              </w:rPr>
              <w:t>.</w:t>
            </w:r>
          </w:p>
          <w:p w:rsidR="00B82D99" w:rsidRPr="006C08AD" w:rsidRDefault="00B82D99"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 xml:space="preserve">The SIDBI PMU team has attended meeting with KMDA on </w:t>
            </w:r>
            <w:proofErr w:type="spellStart"/>
            <w:r w:rsidRPr="006C08AD">
              <w:rPr>
                <w:rFonts w:ascii="Arial" w:hAnsi="Arial" w:cs="Arial"/>
                <w:sz w:val="18"/>
                <w:szCs w:val="18"/>
                <w:lang w:val="en-IN" w:eastAsia="en-IN"/>
              </w:rPr>
              <w:t>Bantala</w:t>
            </w:r>
            <w:proofErr w:type="spellEnd"/>
            <w:r w:rsidRPr="006C08AD">
              <w:rPr>
                <w:rFonts w:ascii="Arial" w:hAnsi="Arial" w:cs="Arial"/>
                <w:sz w:val="18"/>
                <w:szCs w:val="18"/>
                <w:lang w:val="en-IN" w:eastAsia="en-IN"/>
              </w:rPr>
              <w:t xml:space="preserve"> upcoming projects and land issues</w:t>
            </w:r>
            <w:r w:rsidR="002C2FDE" w:rsidRPr="006C08AD">
              <w:rPr>
                <w:rFonts w:ascii="Arial" w:hAnsi="Arial" w:cs="Arial"/>
                <w:sz w:val="18"/>
                <w:szCs w:val="18"/>
                <w:lang w:val="en-IN" w:eastAsia="en-IN"/>
              </w:rPr>
              <w:t xml:space="preserve"> on 23.12.2022</w:t>
            </w:r>
            <w:r w:rsidRPr="006C08AD">
              <w:rPr>
                <w:rFonts w:ascii="Arial" w:hAnsi="Arial" w:cs="Arial"/>
                <w:sz w:val="18"/>
                <w:szCs w:val="18"/>
                <w:lang w:val="en-IN" w:eastAsia="en-IN"/>
              </w:rPr>
              <w:t>.</w:t>
            </w:r>
          </w:p>
          <w:p w:rsidR="00B82D99" w:rsidRPr="006C08AD" w:rsidRDefault="00B82D99"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 xml:space="preserve">The SIDBI PMU team has attended meeting with </w:t>
            </w:r>
            <w:proofErr w:type="spellStart"/>
            <w:r w:rsidRPr="006C08AD">
              <w:rPr>
                <w:rFonts w:ascii="Arial" w:hAnsi="Arial" w:cs="Arial"/>
                <w:sz w:val="18"/>
                <w:szCs w:val="18"/>
                <w:lang w:val="en-IN" w:eastAsia="en-IN"/>
              </w:rPr>
              <w:t>Daspara</w:t>
            </w:r>
            <w:proofErr w:type="spellEnd"/>
            <w:r w:rsidRPr="006C08AD">
              <w:rPr>
                <w:rFonts w:ascii="Arial" w:hAnsi="Arial" w:cs="Arial"/>
                <w:sz w:val="18"/>
                <w:szCs w:val="18"/>
                <w:lang w:val="en-IN" w:eastAsia="en-IN"/>
              </w:rPr>
              <w:t xml:space="preserve"> Brass &amp; Bell metal cluster SPV on P&amp;M procurement tendering process on 23.12.2022.</w:t>
            </w:r>
          </w:p>
          <w:p w:rsidR="00745583" w:rsidRPr="006C08AD" w:rsidRDefault="00745583"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The SIDBI PMU team has attended meeting</w:t>
            </w:r>
            <w:r w:rsidRPr="006C08AD">
              <w:rPr>
                <w:rFonts w:eastAsia="Times New Roman"/>
              </w:rPr>
              <w:t xml:space="preserve"> </w:t>
            </w:r>
            <w:r w:rsidRPr="006C08AD">
              <w:rPr>
                <w:rFonts w:ascii="Arial" w:hAnsi="Arial" w:cs="Arial"/>
                <w:sz w:val="18"/>
                <w:szCs w:val="18"/>
                <w:lang w:val="en-IN" w:eastAsia="en-IN"/>
              </w:rPr>
              <w:t xml:space="preserve">with Finance Department regarding </w:t>
            </w:r>
            <w:proofErr w:type="spellStart"/>
            <w:r w:rsidRPr="006C08AD">
              <w:rPr>
                <w:rFonts w:ascii="Arial" w:hAnsi="Arial" w:cs="Arial"/>
                <w:sz w:val="18"/>
                <w:szCs w:val="18"/>
                <w:lang w:val="en-IN" w:eastAsia="en-IN"/>
              </w:rPr>
              <w:t>Janbazar</w:t>
            </w:r>
            <w:proofErr w:type="spellEnd"/>
            <w:r w:rsidRPr="006C08AD">
              <w:rPr>
                <w:rFonts w:ascii="Arial" w:hAnsi="Arial" w:cs="Arial"/>
                <w:sz w:val="18"/>
                <w:szCs w:val="18"/>
                <w:lang w:val="en-IN" w:eastAsia="en-IN"/>
              </w:rPr>
              <w:t xml:space="preserve"> Lather Cluster disbursement e-file proceeding.</w:t>
            </w:r>
          </w:p>
          <w:p w:rsidR="00745583" w:rsidRPr="006C08AD" w:rsidRDefault="00745583" w:rsidP="00745583">
            <w:pPr>
              <w:pStyle w:val="ListParagraph"/>
              <w:numPr>
                <w:ilvl w:val="0"/>
                <w:numId w:val="12"/>
              </w:numPr>
              <w:rPr>
                <w:rFonts w:ascii="Arial" w:eastAsia="Arial MT" w:hAnsi="Arial" w:cs="Arial"/>
                <w:sz w:val="18"/>
                <w:szCs w:val="18"/>
                <w:lang w:val="en-IN" w:eastAsia="en-IN"/>
              </w:rPr>
            </w:pPr>
            <w:r w:rsidRPr="006C08AD">
              <w:rPr>
                <w:rFonts w:ascii="Arial" w:hAnsi="Arial" w:cs="Arial"/>
                <w:sz w:val="18"/>
                <w:szCs w:val="18"/>
                <w:lang w:val="en-IN" w:eastAsia="en-IN"/>
              </w:rPr>
              <w:t>The SIDBI PMU team has attended meeting</w:t>
            </w:r>
            <w:r w:rsidRPr="006C08AD">
              <w:rPr>
                <w:rFonts w:eastAsia="Times New Roman"/>
              </w:rPr>
              <w:t xml:space="preserve"> </w:t>
            </w:r>
            <w:r w:rsidRPr="006C08AD">
              <w:rPr>
                <w:rFonts w:ascii="Arial" w:eastAsia="Arial MT" w:hAnsi="Arial" w:cs="Arial"/>
                <w:sz w:val="18"/>
                <w:szCs w:val="18"/>
                <w:lang w:val="en-IN" w:eastAsia="en-IN"/>
              </w:rPr>
              <w:t>with KMDA Superintendent Engineer regarding project funding from Budget allocation.</w:t>
            </w:r>
          </w:p>
          <w:p w:rsidR="00745583" w:rsidRPr="006C08AD" w:rsidRDefault="00EC13E5"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The SIDBI PMU team has conducted meeting with HDFC RM regarding meeting finalization with GM of Nadia DIC.</w:t>
            </w:r>
          </w:p>
          <w:p w:rsidR="00EC13E5" w:rsidRPr="006C08AD" w:rsidRDefault="00EC13E5"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 xml:space="preserve">The SIDBI PMU team has attended meeting with KMDA SE regarding work completion status of several projects at </w:t>
            </w:r>
            <w:proofErr w:type="spellStart"/>
            <w:r w:rsidRPr="006C08AD">
              <w:rPr>
                <w:rFonts w:ascii="Arial" w:hAnsi="Arial" w:cs="Arial"/>
                <w:sz w:val="18"/>
                <w:szCs w:val="18"/>
                <w:lang w:val="en-IN" w:eastAsia="en-IN"/>
              </w:rPr>
              <w:t>Bantala</w:t>
            </w:r>
            <w:proofErr w:type="spellEnd"/>
            <w:r w:rsidRPr="006C08AD">
              <w:rPr>
                <w:rFonts w:ascii="Arial" w:hAnsi="Arial" w:cs="Arial"/>
                <w:sz w:val="18"/>
                <w:szCs w:val="18"/>
                <w:lang w:val="en-IN" w:eastAsia="en-IN"/>
              </w:rPr>
              <w:t xml:space="preserve"> and fund disbursement status from Finance Department.  </w:t>
            </w:r>
          </w:p>
          <w:p w:rsidR="00146A50" w:rsidRPr="006C08AD" w:rsidRDefault="00146A50" w:rsidP="0039329E">
            <w:pPr>
              <w:pStyle w:val="TableParagraph"/>
              <w:numPr>
                <w:ilvl w:val="0"/>
                <w:numId w:val="12"/>
              </w:numPr>
              <w:jc w:val="both"/>
              <w:rPr>
                <w:rFonts w:ascii="Arial" w:hAnsi="Arial" w:cs="Arial"/>
                <w:sz w:val="18"/>
                <w:szCs w:val="18"/>
                <w:lang w:val="en-IN" w:eastAsia="en-IN"/>
              </w:rPr>
            </w:pPr>
            <w:r w:rsidRPr="006C08AD">
              <w:rPr>
                <w:rFonts w:ascii="Arial" w:hAnsi="Arial" w:cs="Arial"/>
                <w:sz w:val="18"/>
                <w:szCs w:val="18"/>
                <w:lang w:val="en-IN" w:eastAsia="en-IN"/>
              </w:rPr>
              <w:t>PMU team has conducted a meeting with GM DIC Nadia and the Regional Rural Head of HDFC bank with his team regarding enhancing credit flow of MSME sectors.</w:t>
            </w:r>
          </w:p>
          <w:p w:rsidR="00B82D99" w:rsidRPr="006C08AD" w:rsidRDefault="00B82D99" w:rsidP="00B82D99">
            <w:pPr>
              <w:pStyle w:val="TableParagraph"/>
              <w:tabs>
                <w:tab w:val="left" w:pos="830"/>
              </w:tabs>
              <w:spacing w:line="276" w:lineRule="auto"/>
              <w:ind w:left="0"/>
              <w:rPr>
                <w:rFonts w:ascii="Arial" w:hAnsi="Arial"/>
                <w:bCs/>
                <w:color w:val="000000"/>
                <w:sz w:val="18"/>
                <w:szCs w:val="18"/>
                <w:lang w:val="en-IN" w:eastAsia="en-IN"/>
              </w:rPr>
            </w:pPr>
          </w:p>
        </w:tc>
      </w:tr>
      <w:tr w:rsidR="008B18C9" w:rsidRPr="00271593" w:rsidTr="00362343">
        <w:trPr>
          <w:trHeight w:val="729"/>
        </w:trPr>
        <w:tc>
          <w:tcPr>
            <w:tcW w:w="10143" w:type="dxa"/>
            <w:gridSpan w:val="2"/>
          </w:tcPr>
          <w:p w:rsidR="00813E74" w:rsidRPr="00407B2F" w:rsidRDefault="00804472" w:rsidP="00407B2F">
            <w:pPr>
              <w:pStyle w:val="TableParagraph"/>
              <w:numPr>
                <w:ilvl w:val="0"/>
                <w:numId w:val="2"/>
              </w:numPr>
              <w:tabs>
                <w:tab w:val="left" w:pos="830"/>
              </w:tabs>
              <w:spacing w:line="276" w:lineRule="auto"/>
              <w:rPr>
                <w:rFonts w:ascii="Arial" w:hAnsi="Arial" w:cs="Arial"/>
                <w:sz w:val="18"/>
                <w:szCs w:val="18"/>
              </w:rPr>
            </w:pPr>
            <w:r w:rsidRPr="00CA701E">
              <w:rPr>
                <w:rFonts w:ascii="Arial" w:hAnsi="Arial" w:cs="Arial"/>
                <w:b/>
                <w:sz w:val="18"/>
                <w:szCs w:val="18"/>
              </w:rPr>
              <w:t>Others-</w:t>
            </w:r>
            <w:r w:rsidR="00381195" w:rsidRPr="00CA701E">
              <w:rPr>
                <w:rFonts w:ascii="Arial" w:hAnsi="Arial" w:cs="Arial"/>
                <w:sz w:val="18"/>
                <w:szCs w:val="18"/>
              </w:rPr>
              <w:t xml:space="preserve"> </w:t>
            </w:r>
          </w:p>
          <w:p w:rsidR="00813E74" w:rsidRPr="00813E74" w:rsidRDefault="00813E74" w:rsidP="00407B2F">
            <w:pPr>
              <w:pStyle w:val="TableParagraph"/>
              <w:numPr>
                <w:ilvl w:val="0"/>
                <w:numId w:val="8"/>
              </w:numPr>
              <w:tabs>
                <w:tab w:val="left" w:pos="830"/>
              </w:tabs>
              <w:spacing w:line="276" w:lineRule="auto"/>
              <w:jc w:val="both"/>
              <w:rPr>
                <w:rFonts w:ascii="Arial" w:hAnsi="Arial" w:cs="Arial"/>
                <w:sz w:val="18"/>
                <w:szCs w:val="18"/>
              </w:rPr>
            </w:pPr>
            <w:r w:rsidRPr="00813E74">
              <w:rPr>
                <w:rFonts w:ascii="Arial" w:hAnsi="Arial" w:cs="Arial"/>
                <w:sz w:val="18"/>
                <w:szCs w:val="18"/>
              </w:rPr>
              <w:t>The PMU team assisted department officials for preparing document required for PS internal GM Conference.</w:t>
            </w:r>
          </w:p>
          <w:p w:rsidR="00813E74" w:rsidRPr="00813E74" w:rsidRDefault="00813E74" w:rsidP="00407B2F">
            <w:pPr>
              <w:pStyle w:val="TableParagraph"/>
              <w:numPr>
                <w:ilvl w:val="0"/>
                <w:numId w:val="8"/>
              </w:numPr>
              <w:tabs>
                <w:tab w:val="left" w:pos="830"/>
              </w:tabs>
              <w:spacing w:line="276" w:lineRule="auto"/>
              <w:jc w:val="both"/>
              <w:rPr>
                <w:rFonts w:ascii="Arial" w:hAnsi="Arial" w:cs="Arial"/>
                <w:sz w:val="18"/>
                <w:szCs w:val="18"/>
              </w:rPr>
            </w:pPr>
            <w:r w:rsidRPr="00813E74">
              <w:rPr>
                <w:rFonts w:ascii="Arial" w:hAnsi="Arial" w:cs="Arial"/>
                <w:sz w:val="18"/>
                <w:szCs w:val="18"/>
              </w:rPr>
              <w:t>The SIDBI PMU Team has prepared CY 2022 PMU activity report. After the finalization of the final draft will share it with the Department of MSME &amp; T.</w:t>
            </w:r>
          </w:p>
          <w:p w:rsidR="006D298F" w:rsidRPr="00362343" w:rsidRDefault="00813E74" w:rsidP="00407B2F">
            <w:pPr>
              <w:pStyle w:val="TableParagraph"/>
              <w:numPr>
                <w:ilvl w:val="0"/>
                <w:numId w:val="8"/>
              </w:numPr>
              <w:tabs>
                <w:tab w:val="left" w:pos="830"/>
              </w:tabs>
              <w:spacing w:line="276" w:lineRule="auto"/>
              <w:jc w:val="both"/>
              <w:rPr>
                <w:rFonts w:ascii="Arial" w:hAnsi="Arial" w:cs="Arial"/>
                <w:sz w:val="18"/>
                <w:szCs w:val="18"/>
              </w:rPr>
            </w:pPr>
            <w:r w:rsidRPr="00813E74">
              <w:rPr>
                <w:rFonts w:ascii="Arial" w:hAnsi="Arial" w:cs="Arial"/>
                <w:b/>
                <w:sz w:val="18"/>
                <w:szCs w:val="18"/>
              </w:rPr>
              <w:t>Green Financing:</w:t>
            </w:r>
            <w:r w:rsidRPr="00813E74">
              <w:rPr>
                <w:rFonts w:ascii="Arial" w:hAnsi="Arial" w:cs="Arial"/>
                <w:sz w:val="18"/>
                <w:szCs w:val="18"/>
              </w:rPr>
              <w:t xml:space="preserve"> PMU team has initi</w:t>
            </w:r>
            <w:bookmarkStart w:id="0" w:name="_GoBack"/>
            <w:bookmarkEnd w:id="0"/>
            <w:r w:rsidRPr="00813E74">
              <w:rPr>
                <w:rFonts w:ascii="Arial" w:hAnsi="Arial" w:cs="Arial"/>
                <w:sz w:val="18"/>
                <w:szCs w:val="18"/>
              </w:rPr>
              <w:t>ated discussion about solar energy plant installation under different units and offices of WBKVIB which may be funded under SIDBI green financing. Convergence possibilities with SCDF may also be explored.</w:t>
            </w:r>
          </w:p>
        </w:tc>
      </w:tr>
    </w:tbl>
    <w:p w:rsidR="00583632" w:rsidRDefault="00583632">
      <w:pPr>
        <w:pStyle w:val="BodyText"/>
        <w:spacing w:before="3"/>
        <w:rPr>
          <w:rFonts w:ascii="Arial" w:hAnsi="Arial" w:cs="Arial"/>
          <w:b/>
          <w:sz w:val="17"/>
        </w:rPr>
      </w:pPr>
    </w:p>
    <w:p w:rsidR="00804472" w:rsidRDefault="00804472">
      <w:pPr>
        <w:pStyle w:val="BodyText"/>
        <w:spacing w:before="3"/>
        <w:rPr>
          <w:rFonts w:ascii="Arial" w:hAnsi="Arial" w:cs="Arial"/>
          <w:b/>
          <w:sz w:val="17"/>
        </w:r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74"/>
      </w:tblGrid>
      <w:tr w:rsidR="00583632" w:rsidRPr="00665C91">
        <w:trPr>
          <w:trHeight w:val="311"/>
        </w:trPr>
        <w:tc>
          <w:tcPr>
            <w:tcW w:w="10074" w:type="dxa"/>
            <w:shd w:val="clear" w:color="auto" w:fill="B59BDB"/>
          </w:tcPr>
          <w:p w:rsidR="00583632" w:rsidRPr="00665C91" w:rsidRDefault="004A3566">
            <w:pPr>
              <w:pStyle w:val="TableParagraph"/>
              <w:ind w:left="110"/>
              <w:rPr>
                <w:rFonts w:ascii="Arial" w:hAnsi="Arial" w:cs="Arial"/>
                <w:b/>
                <w:sz w:val="18"/>
                <w:szCs w:val="18"/>
              </w:rPr>
            </w:pPr>
            <w:r w:rsidRPr="00665C91">
              <w:rPr>
                <w:rFonts w:ascii="Arial" w:hAnsi="Arial" w:cs="Arial"/>
                <w:b/>
                <w:sz w:val="18"/>
                <w:szCs w:val="18"/>
              </w:rPr>
              <w:t>Actionable</w:t>
            </w:r>
            <w:r w:rsidR="008D4310" w:rsidRPr="00665C91">
              <w:rPr>
                <w:rFonts w:ascii="Arial" w:hAnsi="Arial" w:cs="Arial"/>
                <w:b/>
                <w:sz w:val="18"/>
                <w:szCs w:val="18"/>
              </w:rPr>
              <w:t xml:space="preserve"> </w:t>
            </w:r>
            <w:r w:rsidRPr="00665C91">
              <w:rPr>
                <w:rFonts w:ascii="Arial" w:hAnsi="Arial" w:cs="Arial"/>
                <w:b/>
                <w:sz w:val="18"/>
                <w:szCs w:val="18"/>
              </w:rPr>
              <w:t>and</w:t>
            </w:r>
            <w:r w:rsidR="008D4310" w:rsidRPr="00665C91">
              <w:rPr>
                <w:rFonts w:ascii="Arial" w:hAnsi="Arial" w:cs="Arial"/>
                <w:b/>
                <w:sz w:val="18"/>
                <w:szCs w:val="18"/>
              </w:rPr>
              <w:t xml:space="preserve"> </w:t>
            </w:r>
            <w:r w:rsidRPr="00665C91">
              <w:rPr>
                <w:rFonts w:ascii="Arial" w:hAnsi="Arial" w:cs="Arial"/>
                <w:b/>
                <w:sz w:val="18"/>
                <w:szCs w:val="18"/>
              </w:rPr>
              <w:t>Support</w:t>
            </w:r>
            <w:r w:rsidR="008D4310" w:rsidRPr="00665C91">
              <w:rPr>
                <w:rFonts w:ascii="Arial" w:hAnsi="Arial" w:cs="Arial"/>
                <w:b/>
                <w:sz w:val="18"/>
                <w:szCs w:val="18"/>
              </w:rPr>
              <w:t xml:space="preserve"> </w:t>
            </w:r>
            <w:r w:rsidRPr="00665C91">
              <w:rPr>
                <w:rFonts w:ascii="Arial" w:hAnsi="Arial" w:cs="Arial"/>
                <w:b/>
                <w:sz w:val="18"/>
                <w:szCs w:val="18"/>
              </w:rPr>
              <w:t>required</w:t>
            </w:r>
          </w:p>
        </w:tc>
      </w:tr>
      <w:tr w:rsidR="002672EA" w:rsidRPr="00665C91">
        <w:trPr>
          <w:trHeight w:val="312"/>
        </w:trPr>
        <w:tc>
          <w:tcPr>
            <w:tcW w:w="10074" w:type="dxa"/>
          </w:tcPr>
          <w:p w:rsidR="0052149C" w:rsidRPr="00194B67" w:rsidRDefault="00B457EB" w:rsidP="0039329E">
            <w:pPr>
              <w:pStyle w:val="TableParagraph"/>
              <w:numPr>
                <w:ilvl w:val="0"/>
                <w:numId w:val="1"/>
              </w:numPr>
              <w:tabs>
                <w:tab w:val="left" w:pos="830"/>
              </w:tabs>
              <w:rPr>
                <w:rFonts w:ascii="Arial" w:hAnsi="Arial" w:cs="Arial"/>
                <w:sz w:val="18"/>
                <w:szCs w:val="18"/>
              </w:rPr>
            </w:pPr>
            <w:r w:rsidRPr="00194B67">
              <w:rPr>
                <w:rFonts w:ascii="Arial" w:hAnsi="Arial" w:cs="Arial"/>
                <w:sz w:val="18"/>
                <w:szCs w:val="18"/>
              </w:rPr>
              <w:t xml:space="preserve">Ministry of Finance; Government of WB to provide date </w:t>
            </w:r>
            <w:r w:rsidR="00FE17CE">
              <w:rPr>
                <w:rFonts w:ascii="Arial" w:hAnsi="Arial" w:cs="Arial"/>
                <w:sz w:val="18"/>
                <w:szCs w:val="18"/>
              </w:rPr>
              <w:t xml:space="preserve">for </w:t>
            </w:r>
            <w:r w:rsidRPr="00194B67">
              <w:rPr>
                <w:rFonts w:ascii="Arial" w:hAnsi="Arial" w:cs="Arial"/>
                <w:sz w:val="18"/>
                <w:szCs w:val="18"/>
              </w:rPr>
              <w:t>meeting with ACS; Finance</w:t>
            </w:r>
          </w:p>
        </w:tc>
      </w:tr>
      <w:tr w:rsidR="00583632" w:rsidRPr="00665C91">
        <w:trPr>
          <w:trHeight w:val="311"/>
        </w:trPr>
        <w:tc>
          <w:tcPr>
            <w:tcW w:w="10074" w:type="dxa"/>
            <w:shd w:val="clear" w:color="auto" w:fill="B59BDB"/>
          </w:tcPr>
          <w:p w:rsidR="00583632" w:rsidRPr="00194B67" w:rsidRDefault="004A3566">
            <w:pPr>
              <w:pStyle w:val="TableParagraph"/>
              <w:ind w:left="110"/>
              <w:rPr>
                <w:rFonts w:ascii="Arial" w:hAnsi="Arial" w:cs="Arial"/>
                <w:b/>
                <w:sz w:val="18"/>
                <w:szCs w:val="18"/>
              </w:rPr>
            </w:pPr>
            <w:r w:rsidRPr="00194B67">
              <w:rPr>
                <w:rFonts w:ascii="Arial" w:hAnsi="Arial" w:cs="Arial"/>
                <w:b/>
                <w:sz w:val="18"/>
                <w:szCs w:val="18"/>
              </w:rPr>
              <w:lastRenderedPageBreak/>
              <w:t>Activities</w:t>
            </w:r>
            <w:r w:rsidR="008D4310" w:rsidRPr="00194B67">
              <w:rPr>
                <w:rFonts w:ascii="Arial" w:hAnsi="Arial" w:cs="Arial"/>
                <w:b/>
                <w:sz w:val="18"/>
                <w:szCs w:val="18"/>
              </w:rPr>
              <w:t xml:space="preserve"> </w:t>
            </w:r>
            <w:r w:rsidRPr="00194B67">
              <w:rPr>
                <w:rFonts w:ascii="Arial" w:hAnsi="Arial" w:cs="Arial"/>
                <w:b/>
                <w:sz w:val="18"/>
                <w:szCs w:val="18"/>
              </w:rPr>
              <w:t>Way</w:t>
            </w:r>
            <w:r w:rsidR="008D4310" w:rsidRPr="00194B67">
              <w:rPr>
                <w:rFonts w:ascii="Arial" w:hAnsi="Arial" w:cs="Arial"/>
                <w:b/>
                <w:sz w:val="18"/>
                <w:szCs w:val="18"/>
              </w:rPr>
              <w:t xml:space="preserve"> </w:t>
            </w:r>
            <w:r w:rsidRPr="00194B67">
              <w:rPr>
                <w:rFonts w:ascii="Arial" w:hAnsi="Arial" w:cs="Arial"/>
                <w:b/>
                <w:sz w:val="18"/>
                <w:szCs w:val="18"/>
              </w:rPr>
              <w:t>forward</w:t>
            </w:r>
          </w:p>
        </w:tc>
      </w:tr>
      <w:tr w:rsidR="00583632" w:rsidRPr="00665C91">
        <w:trPr>
          <w:trHeight w:val="311"/>
        </w:trPr>
        <w:tc>
          <w:tcPr>
            <w:tcW w:w="10074" w:type="dxa"/>
          </w:tcPr>
          <w:p w:rsidR="00583632" w:rsidRDefault="006E0654" w:rsidP="0039329E">
            <w:pPr>
              <w:pStyle w:val="TableParagraph"/>
              <w:numPr>
                <w:ilvl w:val="0"/>
                <w:numId w:val="9"/>
              </w:numPr>
              <w:tabs>
                <w:tab w:val="left" w:pos="830"/>
              </w:tabs>
              <w:rPr>
                <w:rFonts w:ascii="Arial" w:hAnsi="Arial" w:cs="Arial"/>
                <w:sz w:val="18"/>
                <w:szCs w:val="18"/>
              </w:rPr>
            </w:pPr>
            <w:r w:rsidRPr="00194B67">
              <w:rPr>
                <w:rFonts w:ascii="Arial" w:hAnsi="Arial" w:cs="Arial"/>
                <w:sz w:val="18"/>
                <w:szCs w:val="18"/>
              </w:rPr>
              <w:t>Speed up the SCDF Process</w:t>
            </w:r>
          </w:p>
          <w:p w:rsidR="00FE17CE" w:rsidRPr="00194B67" w:rsidRDefault="00FE17CE" w:rsidP="0039329E">
            <w:pPr>
              <w:pStyle w:val="TableParagraph"/>
              <w:numPr>
                <w:ilvl w:val="0"/>
                <w:numId w:val="9"/>
              </w:numPr>
              <w:tabs>
                <w:tab w:val="left" w:pos="830"/>
              </w:tabs>
              <w:rPr>
                <w:rFonts w:ascii="Arial" w:hAnsi="Arial" w:cs="Arial"/>
                <w:sz w:val="18"/>
                <w:szCs w:val="18"/>
              </w:rPr>
            </w:pPr>
            <w:r>
              <w:rPr>
                <w:rFonts w:ascii="Arial" w:hAnsi="Arial" w:cs="Arial"/>
                <w:sz w:val="18"/>
                <w:szCs w:val="18"/>
              </w:rPr>
              <w:t>Other activities for strengthen MSME Eco System in WB</w:t>
            </w:r>
            <w:r w:rsidR="0075660A">
              <w:rPr>
                <w:rFonts w:ascii="Arial" w:hAnsi="Arial" w:cs="Arial"/>
                <w:sz w:val="18"/>
                <w:szCs w:val="18"/>
              </w:rPr>
              <w:t xml:space="preserve"> – stress to be given for Financial tie ups</w:t>
            </w:r>
          </w:p>
        </w:tc>
      </w:tr>
      <w:tr w:rsidR="00583632" w:rsidRPr="00665C91">
        <w:trPr>
          <w:trHeight w:val="311"/>
        </w:trPr>
        <w:tc>
          <w:tcPr>
            <w:tcW w:w="10074" w:type="dxa"/>
            <w:shd w:val="clear" w:color="auto" w:fill="C6C7C8"/>
          </w:tcPr>
          <w:p w:rsidR="00583632" w:rsidRPr="00194B67" w:rsidRDefault="004A3566">
            <w:pPr>
              <w:pStyle w:val="TableParagraph"/>
              <w:ind w:left="110"/>
              <w:rPr>
                <w:rFonts w:ascii="Arial" w:hAnsi="Arial" w:cs="Arial"/>
                <w:b/>
                <w:sz w:val="18"/>
                <w:szCs w:val="18"/>
              </w:rPr>
            </w:pPr>
            <w:r w:rsidRPr="00194B67">
              <w:rPr>
                <w:rFonts w:ascii="Arial" w:hAnsi="Arial" w:cs="Arial"/>
                <w:b/>
                <w:sz w:val="18"/>
                <w:szCs w:val="18"/>
              </w:rPr>
              <w:t>Inputs</w:t>
            </w:r>
            <w:r w:rsidR="008D4310" w:rsidRPr="00194B67">
              <w:rPr>
                <w:rFonts w:ascii="Arial" w:hAnsi="Arial" w:cs="Arial"/>
                <w:b/>
                <w:sz w:val="18"/>
                <w:szCs w:val="18"/>
              </w:rPr>
              <w:t xml:space="preserve"> </w:t>
            </w:r>
            <w:r w:rsidRPr="00194B67">
              <w:rPr>
                <w:rFonts w:ascii="Arial" w:hAnsi="Arial" w:cs="Arial"/>
                <w:b/>
                <w:sz w:val="18"/>
                <w:szCs w:val="18"/>
              </w:rPr>
              <w:t>of</w:t>
            </w:r>
            <w:r w:rsidR="008D4310" w:rsidRPr="00194B67">
              <w:rPr>
                <w:rFonts w:ascii="Arial" w:hAnsi="Arial" w:cs="Arial"/>
                <w:b/>
                <w:sz w:val="18"/>
                <w:szCs w:val="18"/>
              </w:rPr>
              <w:t xml:space="preserve"> </w:t>
            </w:r>
            <w:r w:rsidRPr="00194B67">
              <w:rPr>
                <w:rFonts w:ascii="Arial" w:hAnsi="Arial" w:cs="Arial"/>
                <w:b/>
                <w:sz w:val="18"/>
                <w:szCs w:val="18"/>
              </w:rPr>
              <w:t>State Nodal</w:t>
            </w:r>
            <w:r w:rsidR="008D4310" w:rsidRPr="00194B67">
              <w:rPr>
                <w:rFonts w:ascii="Arial" w:hAnsi="Arial" w:cs="Arial"/>
                <w:b/>
                <w:sz w:val="18"/>
                <w:szCs w:val="18"/>
              </w:rPr>
              <w:t xml:space="preserve"> </w:t>
            </w:r>
            <w:r w:rsidRPr="00194B67">
              <w:rPr>
                <w:rFonts w:ascii="Arial" w:hAnsi="Arial" w:cs="Arial"/>
                <w:b/>
                <w:sz w:val="18"/>
                <w:szCs w:val="18"/>
              </w:rPr>
              <w:t>Connect/Officer</w:t>
            </w:r>
          </w:p>
        </w:tc>
      </w:tr>
      <w:tr w:rsidR="00583632" w:rsidRPr="00665C91">
        <w:trPr>
          <w:trHeight w:val="306"/>
        </w:trPr>
        <w:tc>
          <w:tcPr>
            <w:tcW w:w="10074" w:type="dxa"/>
          </w:tcPr>
          <w:p w:rsidR="00583632" w:rsidRPr="00194B67" w:rsidRDefault="00960A30" w:rsidP="0039329E">
            <w:pPr>
              <w:pStyle w:val="TableParagraph"/>
              <w:numPr>
                <w:ilvl w:val="0"/>
                <w:numId w:val="3"/>
              </w:numPr>
              <w:spacing w:line="287" w:lineRule="exact"/>
              <w:rPr>
                <w:rFonts w:ascii="Arial" w:hAnsi="Arial" w:cs="Arial"/>
                <w:sz w:val="18"/>
                <w:szCs w:val="18"/>
              </w:rPr>
            </w:pPr>
            <w:r w:rsidRPr="00194B67">
              <w:rPr>
                <w:rFonts w:ascii="Arial" w:hAnsi="Arial" w:cs="Arial"/>
                <w:sz w:val="18"/>
                <w:szCs w:val="18"/>
              </w:rPr>
              <w:t xml:space="preserve">To </w:t>
            </w:r>
            <w:r w:rsidR="008D4310" w:rsidRPr="00194B67">
              <w:rPr>
                <w:rFonts w:ascii="Arial" w:hAnsi="Arial" w:cs="Arial"/>
                <w:sz w:val="18"/>
                <w:szCs w:val="18"/>
              </w:rPr>
              <w:t>speed up</w:t>
            </w:r>
            <w:r w:rsidR="0075660A">
              <w:rPr>
                <w:rFonts w:ascii="Arial" w:hAnsi="Arial" w:cs="Arial"/>
                <w:sz w:val="18"/>
                <w:szCs w:val="18"/>
              </w:rPr>
              <w:t xml:space="preserve"> project finalization and tendering related activities</w:t>
            </w:r>
          </w:p>
        </w:tc>
      </w:tr>
    </w:tbl>
    <w:p w:rsidR="00583632" w:rsidRPr="00C74466" w:rsidRDefault="00583632">
      <w:pPr>
        <w:spacing w:line="247" w:lineRule="auto"/>
        <w:rPr>
          <w:rFonts w:ascii="Arial" w:hAnsi="Arial" w:cs="Arial"/>
          <w:sz w:val="18"/>
        </w:rPr>
        <w:sectPr w:rsidR="00583632" w:rsidRPr="00C74466">
          <w:pgSz w:w="11910" w:h="16840"/>
          <w:pgMar w:top="1100" w:right="800" w:bottom="280" w:left="620" w:header="720" w:footer="720" w:gutter="0"/>
          <w:cols w:space="720"/>
        </w:sectPr>
      </w:pPr>
    </w:p>
    <w:p w:rsidR="00583632" w:rsidRPr="00C74466" w:rsidRDefault="00583632">
      <w:pPr>
        <w:pStyle w:val="BodyText"/>
        <w:rPr>
          <w:rFonts w:ascii="Arial" w:hAnsi="Arial" w:cs="Arial"/>
          <w:sz w:val="26"/>
        </w:rPr>
      </w:pPr>
    </w:p>
    <w:p w:rsidR="00583632" w:rsidRPr="00C74466" w:rsidRDefault="004A3566">
      <w:pPr>
        <w:spacing w:before="1"/>
        <w:ind w:left="292"/>
        <w:rPr>
          <w:rFonts w:ascii="Arial" w:hAnsi="Arial" w:cs="Arial"/>
          <w:b/>
          <w:sz w:val="40"/>
        </w:rPr>
      </w:pPr>
      <w:r w:rsidRPr="00C74466">
        <w:rPr>
          <w:rFonts w:ascii="Arial" w:hAnsi="Arial" w:cs="Arial"/>
          <w:b/>
          <w:sz w:val="40"/>
        </w:rPr>
        <w:t>Contact</w:t>
      </w:r>
      <w:r w:rsidR="002904AA">
        <w:rPr>
          <w:rFonts w:ascii="Arial" w:hAnsi="Arial" w:cs="Arial"/>
          <w:b/>
          <w:sz w:val="40"/>
        </w:rPr>
        <w:t xml:space="preserve"> </w:t>
      </w:r>
      <w:r w:rsidRPr="00C74466">
        <w:rPr>
          <w:rFonts w:ascii="Arial" w:hAnsi="Arial" w:cs="Arial"/>
          <w:b/>
          <w:sz w:val="40"/>
        </w:rPr>
        <w:t>us</w:t>
      </w:r>
    </w:p>
    <w:p w:rsidR="00583632" w:rsidRPr="00C74466" w:rsidRDefault="004A3566" w:rsidP="00362343">
      <w:pPr>
        <w:spacing w:before="37"/>
        <w:rPr>
          <w:rFonts w:ascii="Arial" w:hAnsi="Arial" w:cs="Arial"/>
          <w:sz w:val="18"/>
        </w:rPr>
      </w:pPr>
      <w:r w:rsidRPr="00C74466">
        <w:rPr>
          <w:rFonts w:ascii="Arial" w:hAnsi="Arial" w:cs="Arial"/>
        </w:rPr>
        <w:br w:type="column"/>
      </w:r>
      <w:r w:rsidRPr="00C74466">
        <w:rPr>
          <w:rFonts w:ascii="Arial" w:hAnsi="Arial" w:cs="Arial"/>
          <w:sz w:val="18"/>
        </w:rPr>
        <w:t>*****************</w:t>
      </w:r>
    </w:p>
    <w:p w:rsidR="00583632" w:rsidRPr="00C74466" w:rsidRDefault="00583632">
      <w:pPr>
        <w:rPr>
          <w:rFonts w:ascii="Arial" w:hAnsi="Arial" w:cs="Arial"/>
          <w:sz w:val="18"/>
        </w:rPr>
        <w:sectPr w:rsidR="00583632" w:rsidRPr="00C74466">
          <w:pgSz w:w="11910" w:h="16840"/>
          <w:pgMar w:top="800" w:right="800" w:bottom="280" w:left="620" w:header="720" w:footer="720" w:gutter="0"/>
          <w:cols w:num="2" w:space="720" w:equalWidth="0">
            <w:col w:w="2394" w:space="1927"/>
            <w:col w:w="6169"/>
          </w:cols>
        </w:sectPr>
      </w:pPr>
    </w:p>
    <w:p w:rsidR="00583632" w:rsidRPr="00C74466" w:rsidRDefault="00583632">
      <w:pPr>
        <w:pStyle w:val="BodyText"/>
        <w:spacing w:before="18"/>
        <w:rPr>
          <w:rFonts w:ascii="Arial" w:hAnsi="Arial" w:cs="Arial"/>
          <w:sz w:val="16"/>
        </w:rPr>
      </w:pPr>
    </w:p>
    <w:p w:rsidR="00583632" w:rsidRPr="00C74466" w:rsidRDefault="004A3566">
      <w:pPr>
        <w:spacing w:before="92" w:line="292" w:lineRule="auto"/>
        <w:ind w:left="292" w:right="1455"/>
        <w:jc w:val="both"/>
        <w:rPr>
          <w:rFonts w:ascii="Arial" w:hAnsi="Arial" w:cs="Arial"/>
          <w:sz w:val="24"/>
        </w:rPr>
      </w:pPr>
      <w:r w:rsidRPr="00C74466">
        <w:rPr>
          <w:rFonts w:ascii="Arial" w:hAnsi="Arial" w:cs="Arial"/>
          <w:sz w:val="24"/>
        </w:rPr>
        <w:t xml:space="preserve">To know more, please visit </w:t>
      </w:r>
      <w:hyperlink r:id="rId10">
        <w:r w:rsidRPr="00C74466">
          <w:rPr>
            <w:rFonts w:ascii="Arial" w:hAnsi="Arial" w:cs="Arial"/>
            <w:b/>
            <w:color w:val="4F2C7E"/>
            <w:sz w:val="24"/>
          </w:rPr>
          <w:t xml:space="preserve">www.grantthornton.in </w:t>
        </w:r>
      </w:hyperlink>
      <w:r w:rsidRPr="00C74466">
        <w:rPr>
          <w:rFonts w:ascii="Arial" w:hAnsi="Arial" w:cs="Arial"/>
          <w:sz w:val="24"/>
        </w:rPr>
        <w:t>or contact any of our offices asmentionedbelow:</w:t>
      </w:r>
    </w:p>
    <w:p w:rsidR="00583632" w:rsidRPr="00C74466" w:rsidRDefault="00583632">
      <w:pPr>
        <w:pStyle w:val="BodyText"/>
        <w:spacing w:before="4"/>
        <w:rPr>
          <w:rFonts w:ascii="Arial" w:hAnsi="Arial" w:cs="Arial"/>
        </w:rPr>
      </w:pPr>
    </w:p>
    <w:tbl>
      <w:tblPr>
        <w:tblW w:w="0" w:type="auto"/>
        <w:tblInd w:w="299" w:type="dxa"/>
        <w:tblLayout w:type="fixed"/>
        <w:tblCellMar>
          <w:left w:w="0" w:type="dxa"/>
          <w:right w:w="0" w:type="dxa"/>
        </w:tblCellMar>
        <w:tblLook w:val="01E0" w:firstRow="1" w:lastRow="1" w:firstColumn="1" w:lastColumn="1" w:noHBand="0" w:noVBand="0"/>
      </w:tblPr>
      <w:tblGrid>
        <w:gridCol w:w="1798"/>
        <w:gridCol w:w="2142"/>
        <w:gridCol w:w="2056"/>
        <w:gridCol w:w="1980"/>
        <w:gridCol w:w="2078"/>
      </w:tblGrid>
      <w:tr w:rsidR="00583632" w:rsidRPr="00C74466">
        <w:trPr>
          <w:trHeight w:val="1867"/>
        </w:trPr>
        <w:tc>
          <w:tcPr>
            <w:tcW w:w="1798" w:type="dxa"/>
            <w:tcBorders>
              <w:top w:val="single" w:sz="4" w:space="0" w:color="C6C7C8"/>
              <w:bottom w:val="single" w:sz="4" w:space="0" w:color="C6C7C8"/>
            </w:tcBorders>
          </w:tcPr>
          <w:p w:rsidR="00583632" w:rsidRPr="00C74466" w:rsidRDefault="004A3566">
            <w:pPr>
              <w:pStyle w:val="TableParagraph"/>
              <w:spacing w:before="65" w:line="181" w:lineRule="exact"/>
              <w:ind w:left="71"/>
              <w:rPr>
                <w:rFonts w:ascii="Arial" w:hAnsi="Arial" w:cs="Arial"/>
                <w:b/>
                <w:sz w:val="16"/>
              </w:rPr>
            </w:pPr>
            <w:r w:rsidRPr="00C74466">
              <w:rPr>
                <w:rFonts w:ascii="Arial" w:hAnsi="Arial" w:cs="Arial"/>
                <w:b/>
                <w:sz w:val="16"/>
              </w:rPr>
              <w:t>NEWDELHI</w:t>
            </w:r>
          </w:p>
          <w:p w:rsidR="00583632" w:rsidRPr="00C74466" w:rsidRDefault="004A3566">
            <w:pPr>
              <w:pStyle w:val="TableParagraph"/>
              <w:spacing w:before="5" w:line="228" w:lineRule="auto"/>
              <w:ind w:left="71" w:right="291"/>
              <w:rPr>
                <w:rFonts w:ascii="Arial" w:hAnsi="Arial" w:cs="Arial"/>
                <w:sz w:val="16"/>
              </w:rPr>
            </w:pPr>
            <w:r w:rsidRPr="00C74466">
              <w:rPr>
                <w:rFonts w:ascii="Arial" w:hAnsi="Arial" w:cs="Arial"/>
                <w:sz w:val="16"/>
              </w:rPr>
              <w:t>National Office,Outer Circle, L 41,Connaught Circus,New Delhi - 110001T+911142787070</w:t>
            </w:r>
          </w:p>
        </w:tc>
        <w:tc>
          <w:tcPr>
            <w:tcW w:w="2142" w:type="dxa"/>
            <w:tcBorders>
              <w:top w:val="single" w:sz="4" w:space="0" w:color="C6C7C8"/>
              <w:bottom w:val="single" w:sz="4" w:space="0" w:color="C6C7C8"/>
            </w:tcBorders>
          </w:tcPr>
          <w:p w:rsidR="00583632" w:rsidRPr="00C74466" w:rsidRDefault="004A3566">
            <w:pPr>
              <w:pStyle w:val="TableParagraph"/>
              <w:spacing w:before="65" w:line="181" w:lineRule="exact"/>
              <w:rPr>
                <w:rFonts w:ascii="Arial" w:hAnsi="Arial" w:cs="Arial"/>
                <w:b/>
                <w:sz w:val="16"/>
              </w:rPr>
            </w:pPr>
            <w:r w:rsidRPr="00C74466">
              <w:rPr>
                <w:rFonts w:ascii="Arial" w:hAnsi="Arial" w:cs="Arial"/>
                <w:b/>
                <w:sz w:val="16"/>
              </w:rPr>
              <w:t>NEWDELHI</w:t>
            </w:r>
          </w:p>
          <w:p w:rsidR="00583632" w:rsidRPr="00C74466" w:rsidRDefault="004A3566">
            <w:pPr>
              <w:pStyle w:val="TableParagraph"/>
              <w:spacing w:before="6" w:line="225" w:lineRule="auto"/>
              <w:ind w:right="398"/>
              <w:rPr>
                <w:rFonts w:ascii="Arial" w:hAnsi="Arial" w:cs="Arial"/>
                <w:sz w:val="16"/>
              </w:rPr>
            </w:pPr>
            <w:r w:rsidRPr="00C74466">
              <w:rPr>
                <w:rFonts w:ascii="Arial" w:hAnsi="Arial" w:cs="Arial"/>
                <w:spacing w:val="-1"/>
                <w:sz w:val="16"/>
              </w:rPr>
              <w:t>6th</w:t>
            </w:r>
            <w:r w:rsidRPr="00C74466">
              <w:rPr>
                <w:rFonts w:ascii="Arial" w:hAnsi="Arial" w:cs="Arial"/>
                <w:sz w:val="16"/>
              </w:rPr>
              <w:t>Floor,Worldmark2,Aerocity,</w:t>
            </w:r>
          </w:p>
          <w:p w:rsidR="00583632" w:rsidRPr="00C74466" w:rsidRDefault="004A3566">
            <w:pPr>
              <w:pStyle w:val="TableParagraph"/>
              <w:spacing w:line="232" w:lineRule="auto"/>
              <w:ind w:right="632"/>
              <w:rPr>
                <w:rFonts w:ascii="Arial" w:hAnsi="Arial" w:cs="Arial"/>
                <w:sz w:val="16"/>
              </w:rPr>
            </w:pPr>
            <w:r w:rsidRPr="00C74466">
              <w:rPr>
                <w:rFonts w:ascii="Arial" w:hAnsi="Arial" w:cs="Arial"/>
                <w:sz w:val="16"/>
              </w:rPr>
              <w:t>New Delhi - 110037T+911149527400</w:t>
            </w:r>
          </w:p>
        </w:tc>
        <w:tc>
          <w:tcPr>
            <w:tcW w:w="2056" w:type="dxa"/>
            <w:tcBorders>
              <w:top w:val="single" w:sz="4" w:space="0" w:color="C6C7C8"/>
              <w:bottom w:val="single" w:sz="4" w:space="0" w:color="C6C7C8"/>
            </w:tcBorders>
          </w:tcPr>
          <w:p w:rsidR="00583632" w:rsidRPr="00C74466" w:rsidRDefault="004A3566">
            <w:pPr>
              <w:pStyle w:val="TableParagraph"/>
              <w:spacing w:before="65" w:line="181" w:lineRule="exact"/>
              <w:ind w:left="242"/>
              <w:rPr>
                <w:rFonts w:ascii="Arial" w:hAnsi="Arial" w:cs="Arial"/>
                <w:b/>
                <w:sz w:val="16"/>
              </w:rPr>
            </w:pPr>
            <w:r w:rsidRPr="00C74466">
              <w:rPr>
                <w:rFonts w:ascii="Arial" w:hAnsi="Arial" w:cs="Arial"/>
                <w:b/>
                <w:sz w:val="16"/>
              </w:rPr>
              <w:t>AHMEDABAD</w:t>
            </w:r>
          </w:p>
          <w:p w:rsidR="00583632" w:rsidRPr="00C74466" w:rsidRDefault="004A3566">
            <w:pPr>
              <w:pStyle w:val="TableParagraph"/>
              <w:spacing w:before="6" w:line="225" w:lineRule="auto"/>
              <w:ind w:left="242" w:right="487"/>
              <w:rPr>
                <w:rFonts w:ascii="Arial" w:hAnsi="Arial" w:cs="Arial"/>
                <w:sz w:val="16"/>
              </w:rPr>
            </w:pPr>
            <w:r w:rsidRPr="00C74466">
              <w:rPr>
                <w:rFonts w:ascii="Arial" w:hAnsi="Arial" w:cs="Arial"/>
                <w:sz w:val="16"/>
              </w:rPr>
              <w:t>7thFloor,HeritageChambers,</w:t>
            </w:r>
          </w:p>
          <w:p w:rsidR="00583632" w:rsidRPr="00C74466" w:rsidRDefault="004A3566">
            <w:pPr>
              <w:pStyle w:val="TableParagraph"/>
              <w:spacing w:before="3" w:line="228" w:lineRule="auto"/>
              <w:ind w:left="242" w:right="271"/>
              <w:rPr>
                <w:rFonts w:ascii="Arial" w:hAnsi="Arial" w:cs="Arial"/>
                <w:sz w:val="16"/>
              </w:rPr>
            </w:pPr>
            <w:r w:rsidRPr="00C74466">
              <w:rPr>
                <w:rFonts w:ascii="Arial" w:hAnsi="Arial" w:cs="Arial"/>
                <w:sz w:val="16"/>
              </w:rPr>
              <w:t>Nr Azad Society,Nehru Nagar,Ahmedabad-380015</w:t>
            </w:r>
          </w:p>
        </w:tc>
        <w:tc>
          <w:tcPr>
            <w:tcW w:w="1980" w:type="dxa"/>
            <w:tcBorders>
              <w:top w:val="single" w:sz="4" w:space="0" w:color="C6C7C8"/>
              <w:bottom w:val="single" w:sz="4" w:space="0" w:color="C6C7C8"/>
            </w:tcBorders>
          </w:tcPr>
          <w:p w:rsidR="00583632" w:rsidRPr="00C74466" w:rsidRDefault="004A3566">
            <w:pPr>
              <w:pStyle w:val="TableParagraph"/>
              <w:spacing w:before="65" w:line="181" w:lineRule="exact"/>
              <w:ind w:left="107"/>
              <w:rPr>
                <w:rFonts w:ascii="Arial" w:hAnsi="Arial" w:cs="Arial"/>
                <w:b/>
                <w:sz w:val="16"/>
              </w:rPr>
            </w:pPr>
            <w:r w:rsidRPr="00C74466">
              <w:rPr>
                <w:rFonts w:ascii="Arial" w:hAnsi="Arial" w:cs="Arial"/>
                <w:b/>
                <w:sz w:val="16"/>
              </w:rPr>
              <w:t>BENGALURU</w:t>
            </w:r>
          </w:p>
          <w:p w:rsidR="00583632" w:rsidRPr="00C74466" w:rsidRDefault="004A3566">
            <w:pPr>
              <w:pStyle w:val="TableParagraph"/>
              <w:spacing w:before="5" w:line="228" w:lineRule="auto"/>
              <w:ind w:left="107" w:right="157"/>
              <w:rPr>
                <w:rFonts w:ascii="Arial" w:hAnsi="Arial" w:cs="Arial"/>
                <w:sz w:val="16"/>
              </w:rPr>
            </w:pPr>
            <w:r w:rsidRPr="00C74466">
              <w:rPr>
                <w:rFonts w:ascii="Arial" w:hAnsi="Arial" w:cs="Arial"/>
                <w:sz w:val="16"/>
              </w:rPr>
              <w:t>5thFloor,65/2,BlockA,Bagmane Tridib,Bagmane Tech Park,CV Raman Nagar,Bengaluru-560093</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T+918042430700</w:t>
            </w:r>
          </w:p>
        </w:tc>
        <w:tc>
          <w:tcPr>
            <w:tcW w:w="2078" w:type="dxa"/>
            <w:tcBorders>
              <w:top w:val="single" w:sz="4" w:space="0" w:color="C6C7C8"/>
              <w:bottom w:val="single" w:sz="4" w:space="0" w:color="C6C7C8"/>
            </w:tcBorders>
          </w:tcPr>
          <w:p w:rsidR="00583632" w:rsidRPr="00C74466" w:rsidRDefault="004A3566">
            <w:pPr>
              <w:pStyle w:val="TableParagraph"/>
              <w:spacing w:before="65" w:line="181" w:lineRule="exact"/>
              <w:ind w:left="81"/>
              <w:rPr>
                <w:rFonts w:ascii="Arial" w:hAnsi="Arial" w:cs="Arial"/>
                <w:b/>
                <w:sz w:val="16"/>
              </w:rPr>
            </w:pPr>
            <w:r w:rsidRPr="00C74466">
              <w:rPr>
                <w:rFonts w:ascii="Arial" w:hAnsi="Arial" w:cs="Arial"/>
                <w:b/>
                <w:sz w:val="16"/>
              </w:rPr>
              <w:t>CHANDIGARH</w:t>
            </w:r>
          </w:p>
          <w:p w:rsidR="00583632" w:rsidRPr="00C74466" w:rsidRDefault="004A3566">
            <w:pPr>
              <w:pStyle w:val="TableParagraph"/>
              <w:spacing w:before="3" w:line="230" w:lineRule="auto"/>
              <w:ind w:left="81" w:right="337"/>
              <w:rPr>
                <w:rFonts w:ascii="Arial" w:hAnsi="Arial" w:cs="Arial"/>
                <w:sz w:val="16"/>
              </w:rPr>
            </w:pPr>
            <w:r w:rsidRPr="00C74466">
              <w:rPr>
                <w:rFonts w:ascii="Arial" w:hAnsi="Arial" w:cs="Arial"/>
                <w:sz w:val="16"/>
              </w:rPr>
              <w:t>B-406A, 4th Floor, L&amp;TElante Office Building,IndustrialAreaPhaseI,Chandigarh -160002</w:t>
            </w:r>
          </w:p>
          <w:p w:rsidR="00583632" w:rsidRPr="00C74466" w:rsidRDefault="004A3566">
            <w:pPr>
              <w:pStyle w:val="TableParagraph"/>
              <w:spacing w:line="172" w:lineRule="exact"/>
              <w:ind w:left="81"/>
              <w:rPr>
                <w:rFonts w:ascii="Arial" w:hAnsi="Arial" w:cs="Arial"/>
                <w:sz w:val="16"/>
              </w:rPr>
            </w:pPr>
            <w:r w:rsidRPr="00C74466">
              <w:rPr>
                <w:rFonts w:ascii="Arial" w:hAnsi="Arial" w:cs="Arial"/>
                <w:sz w:val="16"/>
              </w:rPr>
              <w:t>T+911724338000</w:t>
            </w:r>
          </w:p>
        </w:tc>
      </w:tr>
      <w:tr w:rsidR="00583632" w:rsidRPr="00C74466">
        <w:trPr>
          <w:trHeight w:val="1814"/>
        </w:trPr>
        <w:tc>
          <w:tcPr>
            <w:tcW w:w="1798" w:type="dxa"/>
            <w:tcBorders>
              <w:top w:val="single" w:sz="4" w:space="0" w:color="C6C7C8"/>
              <w:bottom w:val="single" w:sz="4" w:space="0" w:color="C6C7C8"/>
            </w:tcBorders>
          </w:tcPr>
          <w:p w:rsidR="00583632" w:rsidRPr="00C74466" w:rsidRDefault="004A3566">
            <w:pPr>
              <w:pStyle w:val="TableParagraph"/>
              <w:spacing w:before="65" w:line="178" w:lineRule="exact"/>
              <w:ind w:left="71"/>
              <w:rPr>
                <w:rFonts w:ascii="Arial" w:hAnsi="Arial" w:cs="Arial"/>
                <w:b/>
                <w:sz w:val="16"/>
              </w:rPr>
            </w:pPr>
            <w:r w:rsidRPr="00C74466">
              <w:rPr>
                <w:rFonts w:ascii="Arial" w:hAnsi="Arial" w:cs="Arial"/>
                <w:b/>
                <w:sz w:val="16"/>
              </w:rPr>
              <w:t>CHENNAI</w:t>
            </w:r>
          </w:p>
          <w:p w:rsidR="00583632" w:rsidRPr="00C74466" w:rsidRDefault="004A3566">
            <w:pPr>
              <w:pStyle w:val="TableParagraph"/>
              <w:spacing w:line="232" w:lineRule="auto"/>
              <w:ind w:left="71" w:right="415"/>
              <w:rPr>
                <w:rFonts w:ascii="Arial" w:hAnsi="Arial" w:cs="Arial"/>
                <w:sz w:val="16"/>
              </w:rPr>
            </w:pPr>
            <w:r w:rsidRPr="00C74466">
              <w:rPr>
                <w:rFonts w:ascii="Arial" w:hAnsi="Arial" w:cs="Arial"/>
                <w:sz w:val="16"/>
              </w:rPr>
              <w:t>7thFloor,PrestigePolygon,</w:t>
            </w:r>
          </w:p>
          <w:p w:rsidR="00583632" w:rsidRPr="00C74466" w:rsidRDefault="004A3566">
            <w:pPr>
              <w:pStyle w:val="TableParagraph"/>
              <w:spacing w:before="1" w:line="228" w:lineRule="auto"/>
              <w:ind w:left="71" w:right="451"/>
              <w:rPr>
                <w:rFonts w:ascii="Arial" w:hAnsi="Arial" w:cs="Arial"/>
                <w:sz w:val="16"/>
              </w:rPr>
            </w:pPr>
            <w:r w:rsidRPr="00C74466">
              <w:rPr>
                <w:rFonts w:ascii="Arial" w:hAnsi="Arial" w:cs="Arial"/>
                <w:sz w:val="16"/>
              </w:rPr>
              <w:t>471, Anna Salai,Teynampet,Chennai-600018</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T+914442940000</w:t>
            </w:r>
          </w:p>
        </w:tc>
        <w:tc>
          <w:tcPr>
            <w:tcW w:w="2142" w:type="dxa"/>
            <w:tcBorders>
              <w:top w:val="single" w:sz="4" w:space="0" w:color="C6C7C8"/>
              <w:bottom w:val="single" w:sz="4" w:space="0" w:color="C6C7C8"/>
            </w:tcBorders>
          </w:tcPr>
          <w:p w:rsidR="00583632" w:rsidRPr="00C74466" w:rsidRDefault="004A3566">
            <w:pPr>
              <w:pStyle w:val="TableParagraph"/>
              <w:spacing w:before="65" w:line="178" w:lineRule="exact"/>
              <w:rPr>
                <w:rFonts w:ascii="Arial" w:hAnsi="Arial" w:cs="Arial"/>
                <w:b/>
                <w:sz w:val="16"/>
              </w:rPr>
            </w:pPr>
            <w:r w:rsidRPr="00C74466">
              <w:rPr>
                <w:rFonts w:ascii="Arial" w:hAnsi="Arial" w:cs="Arial"/>
                <w:b/>
                <w:sz w:val="16"/>
              </w:rPr>
              <w:t>DEHRADUN</w:t>
            </w:r>
          </w:p>
          <w:p w:rsidR="00583632" w:rsidRPr="00C74466" w:rsidRDefault="004A3566">
            <w:pPr>
              <w:pStyle w:val="TableParagraph"/>
              <w:spacing w:line="232" w:lineRule="auto"/>
              <w:ind w:right="245"/>
              <w:rPr>
                <w:rFonts w:ascii="Arial" w:hAnsi="Arial" w:cs="Arial"/>
                <w:sz w:val="16"/>
              </w:rPr>
            </w:pPr>
            <w:r w:rsidRPr="00C74466">
              <w:rPr>
                <w:rFonts w:ascii="Arial" w:hAnsi="Arial" w:cs="Arial"/>
                <w:sz w:val="16"/>
              </w:rPr>
              <w:t>SuiteNo2211,2ndFloor,Building 2000, MichiganAvenue, Doon ExpressBusiness Park,</w:t>
            </w:r>
          </w:p>
          <w:p w:rsidR="00583632" w:rsidRPr="00C74466" w:rsidRDefault="004A3566">
            <w:pPr>
              <w:pStyle w:val="TableParagraph"/>
              <w:spacing w:line="232" w:lineRule="auto"/>
              <w:ind w:right="398"/>
              <w:rPr>
                <w:rFonts w:ascii="Arial" w:hAnsi="Arial" w:cs="Arial"/>
                <w:sz w:val="16"/>
              </w:rPr>
            </w:pPr>
            <w:r w:rsidRPr="00C74466">
              <w:rPr>
                <w:rFonts w:ascii="Arial" w:hAnsi="Arial" w:cs="Arial"/>
                <w:sz w:val="16"/>
              </w:rPr>
              <w:t>Subhash Nagar,</w:t>
            </w:r>
            <w:r w:rsidRPr="00C74466">
              <w:rPr>
                <w:rFonts w:ascii="Arial" w:hAnsi="Arial" w:cs="Arial"/>
                <w:spacing w:val="-1"/>
                <w:sz w:val="16"/>
              </w:rPr>
              <w:t>Dehradun</w:t>
            </w:r>
            <w:r w:rsidRPr="00C74466">
              <w:rPr>
                <w:rFonts w:ascii="Arial" w:hAnsi="Arial" w:cs="Arial"/>
                <w:sz w:val="16"/>
              </w:rPr>
              <w:t>-248002</w:t>
            </w:r>
          </w:p>
          <w:p w:rsidR="00583632" w:rsidRPr="00C74466" w:rsidRDefault="004A3566">
            <w:pPr>
              <w:pStyle w:val="TableParagraph"/>
              <w:spacing w:line="178" w:lineRule="exact"/>
              <w:rPr>
                <w:rFonts w:ascii="Arial" w:hAnsi="Arial" w:cs="Arial"/>
                <w:sz w:val="16"/>
              </w:rPr>
            </w:pPr>
            <w:r w:rsidRPr="00C74466">
              <w:rPr>
                <w:rFonts w:ascii="Arial" w:hAnsi="Arial" w:cs="Arial"/>
                <w:sz w:val="16"/>
              </w:rPr>
              <w:t>T+911352646500</w:t>
            </w:r>
          </w:p>
        </w:tc>
        <w:tc>
          <w:tcPr>
            <w:tcW w:w="2056" w:type="dxa"/>
            <w:tcBorders>
              <w:top w:val="single" w:sz="4" w:space="0" w:color="C6C7C8"/>
              <w:bottom w:val="single" w:sz="4" w:space="0" w:color="C6C7C8"/>
            </w:tcBorders>
          </w:tcPr>
          <w:p w:rsidR="00583632" w:rsidRPr="00C74466" w:rsidRDefault="004A3566">
            <w:pPr>
              <w:pStyle w:val="TableParagraph"/>
              <w:spacing w:before="65" w:line="178" w:lineRule="exact"/>
              <w:ind w:left="242"/>
              <w:rPr>
                <w:rFonts w:ascii="Arial" w:hAnsi="Arial" w:cs="Arial"/>
                <w:b/>
                <w:sz w:val="16"/>
              </w:rPr>
            </w:pPr>
            <w:r w:rsidRPr="00C74466">
              <w:rPr>
                <w:rFonts w:ascii="Arial" w:hAnsi="Arial" w:cs="Arial"/>
                <w:b/>
                <w:sz w:val="16"/>
              </w:rPr>
              <w:t>GURGAON</w:t>
            </w:r>
          </w:p>
          <w:p w:rsidR="00583632" w:rsidRPr="00C74466" w:rsidRDefault="004A3566">
            <w:pPr>
              <w:pStyle w:val="TableParagraph"/>
              <w:spacing w:line="232" w:lineRule="auto"/>
              <w:ind w:left="242" w:right="105"/>
              <w:rPr>
                <w:rFonts w:ascii="Arial" w:hAnsi="Arial" w:cs="Arial"/>
                <w:sz w:val="16"/>
              </w:rPr>
            </w:pPr>
            <w:r w:rsidRPr="00C74466">
              <w:rPr>
                <w:rFonts w:ascii="Arial" w:hAnsi="Arial" w:cs="Arial"/>
                <w:sz w:val="16"/>
              </w:rPr>
              <w:t>21stFloor,DLFSquare,Jacaranda Marg, DLFPhaseII,</w:t>
            </w:r>
          </w:p>
          <w:p w:rsidR="00583632" w:rsidRPr="00C74466" w:rsidRDefault="004A3566">
            <w:pPr>
              <w:pStyle w:val="TableParagraph"/>
              <w:spacing w:line="171" w:lineRule="exact"/>
              <w:ind w:left="242"/>
              <w:rPr>
                <w:rFonts w:ascii="Arial" w:hAnsi="Arial" w:cs="Arial"/>
                <w:sz w:val="16"/>
              </w:rPr>
            </w:pPr>
            <w:r w:rsidRPr="00C74466">
              <w:rPr>
                <w:rFonts w:ascii="Arial" w:hAnsi="Arial" w:cs="Arial"/>
                <w:sz w:val="16"/>
              </w:rPr>
              <w:t>Gurgaon- 122002</w:t>
            </w:r>
          </w:p>
          <w:p w:rsidR="00583632" w:rsidRPr="00C74466" w:rsidRDefault="004A3566">
            <w:pPr>
              <w:pStyle w:val="TableParagraph"/>
              <w:spacing w:line="178" w:lineRule="exact"/>
              <w:ind w:left="242"/>
              <w:rPr>
                <w:rFonts w:ascii="Arial" w:hAnsi="Arial" w:cs="Arial"/>
                <w:sz w:val="16"/>
              </w:rPr>
            </w:pPr>
            <w:r w:rsidRPr="00C74466">
              <w:rPr>
                <w:rFonts w:ascii="Arial" w:hAnsi="Arial" w:cs="Arial"/>
                <w:sz w:val="16"/>
              </w:rPr>
              <w:t>T+911244628000</w:t>
            </w:r>
          </w:p>
        </w:tc>
        <w:tc>
          <w:tcPr>
            <w:tcW w:w="1980" w:type="dxa"/>
            <w:tcBorders>
              <w:top w:val="single" w:sz="4" w:space="0" w:color="C6C7C8"/>
              <w:bottom w:val="single" w:sz="4" w:space="0" w:color="C6C7C8"/>
            </w:tcBorders>
          </w:tcPr>
          <w:p w:rsidR="00583632" w:rsidRPr="00C74466" w:rsidRDefault="004A3566">
            <w:pPr>
              <w:pStyle w:val="TableParagraph"/>
              <w:spacing w:before="65" w:line="178" w:lineRule="exact"/>
              <w:ind w:left="107"/>
              <w:rPr>
                <w:rFonts w:ascii="Arial" w:hAnsi="Arial" w:cs="Arial"/>
                <w:b/>
                <w:sz w:val="16"/>
              </w:rPr>
            </w:pPr>
            <w:r w:rsidRPr="00C74466">
              <w:rPr>
                <w:rFonts w:ascii="Arial" w:hAnsi="Arial" w:cs="Arial"/>
                <w:b/>
                <w:sz w:val="16"/>
              </w:rPr>
              <w:t>HYDERABAD</w:t>
            </w:r>
          </w:p>
          <w:p w:rsidR="00583632" w:rsidRPr="00C74466" w:rsidRDefault="004A3566">
            <w:pPr>
              <w:pStyle w:val="TableParagraph"/>
              <w:spacing w:line="232" w:lineRule="auto"/>
              <w:ind w:left="107" w:right="74"/>
              <w:rPr>
                <w:rFonts w:ascii="Arial" w:hAnsi="Arial" w:cs="Arial"/>
                <w:sz w:val="16"/>
              </w:rPr>
            </w:pPr>
            <w:r w:rsidRPr="00C74466">
              <w:rPr>
                <w:rFonts w:ascii="Arial" w:hAnsi="Arial" w:cs="Arial"/>
                <w:sz w:val="16"/>
              </w:rPr>
              <w:t>7th Floor,BlockIII,WhiteHouse,</w:t>
            </w:r>
          </w:p>
          <w:p w:rsidR="00583632" w:rsidRPr="00C74466" w:rsidRDefault="004A3566">
            <w:pPr>
              <w:pStyle w:val="TableParagraph"/>
              <w:spacing w:before="1" w:line="228" w:lineRule="auto"/>
              <w:ind w:left="107" w:right="345"/>
              <w:rPr>
                <w:rFonts w:ascii="Arial" w:hAnsi="Arial" w:cs="Arial"/>
                <w:sz w:val="16"/>
              </w:rPr>
            </w:pPr>
            <w:r w:rsidRPr="00C74466">
              <w:rPr>
                <w:rFonts w:ascii="Arial" w:hAnsi="Arial" w:cs="Arial"/>
                <w:sz w:val="16"/>
              </w:rPr>
              <w:t>Kundan Bagh,Begumpet,</w:t>
            </w:r>
            <w:r w:rsidRPr="00C74466">
              <w:rPr>
                <w:rFonts w:ascii="Arial" w:hAnsi="Arial" w:cs="Arial"/>
                <w:spacing w:val="-1"/>
                <w:sz w:val="16"/>
              </w:rPr>
              <w:t>Hyderabad</w:t>
            </w:r>
            <w:r w:rsidRPr="00C74466">
              <w:rPr>
                <w:rFonts w:ascii="Arial" w:hAnsi="Arial" w:cs="Arial"/>
                <w:sz w:val="16"/>
              </w:rPr>
              <w:t>-500016</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T+914066308200</w:t>
            </w:r>
          </w:p>
        </w:tc>
        <w:tc>
          <w:tcPr>
            <w:tcW w:w="2078" w:type="dxa"/>
            <w:tcBorders>
              <w:top w:val="single" w:sz="4" w:space="0" w:color="C6C7C8"/>
              <w:bottom w:val="single" w:sz="4" w:space="0" w:color="C6C7C8"/>
            </w:tcBorders>
          </w:tcPr>
          <w:p w:rsidR="00583632" w:rsidRPr="00C74466" w:rsidRDefault="004A3566">
            <w:pPr>
              <w:pStyle w:val="TableParagraph"/>
              <w:spacing w:before="128" w:line="181" w:lineRule="exact"/>
              <w:ind w:left="81"/>
              <w:rPr>
                <w:rFonts w:ascii="Arial" w:hAnsi="Arial" w:cs="Arial"/>
                <w:sz w:val="16"/>
              </w:rPr>
            </w:pPr>
            <w:r w:rsidRPr="00C74466">
              <w:rPr>
                <w:rFonts w:ascii="Arial" w:hAnsi="Arial" w:cs="Arial"/>
                <w:b/>
                <w:sz w:val="16"/>
              </w:rPr>
              <w:t>KOCH</w:t>
            </w:r>
            <w:r w:rsidRPr="00C74466">
              <w:rPr>
                <w:rFonts w:ascii="Arial" w:hAnsi="Arial" w:cs="Arial"/>
                <w:sz w:val="16"/>
              </w:rPr>
              <w:t>I</w:t>
            </w:r>
          </w:p>
          <w:p w:rsidR="00583632" w:rsidRPr="00C74466" w:rsidRDefault="004A3566">
            <w:pPr>
              <w:pStyle w:val="TableParagraph"/>
              <w:spacing w:before="3" w:line="230" w:lineRule="auto"/>
              <w:ind w:left="81" w:right="196"/>
              <w:rPr>
                <w:rFonts w:ascii="Arial" w:hAnsi="Arial" w:cs="Arial"/>
                <w:sz w:val="16"/>
              </w:rPr>
            </w:pPr>
            <w:r w:rsidRPr="00C74466">
              <w:rPr>
                <w:rFonts w:ascii="Arial" w:hAnsi="Arial" w:cs="Arial"/>
                <w:sz w:val="16"/>
              </w:rPr>
              <w:t>6thFloor,ModayilCentrePoint, Warriam RoadJunction, MGRoadKochi-682016</w:t>
            </w:r>
          </w:p>
          <w:p w:rsidR="00583632" w:rsidRPr="00C74466" w:rsidRDefault="004A3566">
            <w:pPr>
              <w:pStyle w:val="TableParagraph"/>
              <w:spacing w:line="177" w:lineRule="exact"/>
              <w:ind w:left="81"/>
              <w:rPr>
                <w:rFonts w:ascii="Arial" w:hAnsi="Arial" w:cs="Arial"/>
                <w:sz w:val="16"/>
              </w:rPr>
            </w:pPr>
            <w:r w:rsidRPr="00C74466">
              <w:rPr>
                <w:rFonts w:ascii="Arial" w:hAnsi="Arial" w:cs="Arial"/>
                <w:sz w:val="16"/>
              </w:rPr>
              <w:t>T+914844064541</w:t>
            </w:r>
          </w:p>
        </w:tc>
      </w:tr>
      <w:tr w:rsidR="00583632" w:rsidRPr="00C74466">
        <w:trPr>
          <w:trHeight w:val="1368"/>
        </w:trPr>
        <w:tc>
          <w:tcPr>
            <w:tcW w:w="1798" w:type="dxa"/>
            <w:tcBorders>
              <w:top w:val="single" w:sz="4" w:space="0" w:color="C6C7C8"/>
            </w:tcBorders>
          </w:tcPr>
          <w:p w:rsidR="00583632" w:rsidRPr="00C74466" w:rsidRDefault="004A3566">
            <w:pPr>
              <w:pStyle w:val="TableParagraph"/>
              <w:spacing w:before="128" w:line="178" w:lineRule="exact"/>
              <w:ind w:left="71"/>
              <w:rPr>
                <w:rFonts w:ascii="Arial" w:hAnsi="Arial" w:cs="Arial"/>
                <w:b/>
                <w:sz w:val="16"/>
              </w:rPr>
            </w:pPr>
            <w:r w:rsidRPr="00C74466">
              <w:rPr>
                <w:rFonts w:ascii="Arial" w:hAnsi="Arial" w:cs="Arial"/>
                <w:b/>
                <w:sz w:val="16"/>
              </w:rPr>
              <w:t>KOLKATA</w:t>
            </w:r>
          </w:p>
          <w:p w:rsidR="00583632" w:rsidRPr="00C74466" w:rsidRDefault="004A3566">
            <w:pPr>
              <w:pStyle w:val="TableParagraph"/>
              <w:spacing w:line="232" w:lineRule="auto"/>
              <w:ind w:left="71" w:right="69"/>
              <w:rPr>
                <w:rFonts w:ascii="Arial" w:hAnsi="Arial" w:cs="Arial"/>
                <w:sz w:val="16"/>
              </w:rPr>
            </w:pPr>
            <w:r w:rsidRPr="00C74466">
              <w:rPr>
                <w:rFonts w:ascii="Arial" w:hAnsi="Arial" w:cs="Arial"/>
                <w:sz w:val="16"/>
              </w:rPr>
              <w:t>10CHungerfordStreet,5th Floor,</w:t>
            </w:r>
          </w:p>
          <w:p w:rsidR="00583632" w:rsidRPr="00C74466" w:rsidRDefault="004A3566">
            <w:pPr>
              <w:pStyle w:val="TableParagraph"/>
              <w:spacing w:line="175" w:lineRule="exact"/>
              <w:ind w:left="71"/>
              <w:rPr>
                <w:rFonts w:ascii="Arial" w:hAnsi="Arial" w:cs="Arial"/>
                <w:sz w:val="16"/>
              </w:rPr>
            </w:pPr>
            <w:r w:rsidRPr="00C74466">
              <w:rPr>
                <w:rFonts w:ascii="Arial" w:hAnsi="Arial" w:cs="Arial"/>
                <w:sz w:val="16"/>
              </w:rPr>
              <w:t>Kolkata-700017</w:t>
            </w:r>
          </w:p>
          <w:p w:rsidR="00583632" w:rsidRPr="00C74466" w:rsidRDefault="004A3566">
            <w:pPr>
              <w:pStyle w:val="TableParagraph"/>
              <w:spacing w:line="181" w:lineRule="exact"/>
              <w:ind w:left="71"/>
              <w:rPr>
                <w:rFonts w:ascii="Arial" w:hAnsi="Arial" w:cs="Arial"/>
                <w:sz w:val="16"/>
              </w:rPr>
            </w:pPr>
            <w:r w:rsidRPr="00C74466">
              <w:rPr>
                <w:rFonts w:ascii="Arial" w:hAnsi="Arial" w:cs="Arial"/>
                <w:sz w:val="16"/>
              </w:rPr>
              <w:t>T+913340508000</w:t>
            </w:r>
          </w:p>
        </w:tc>
        <w:tc>
          <w:tcPr>
            <w:tcW w:w="2142" w:type="dxa"/>
            <w:tcBorders>
              <w:top w:val="single" w:sz="4" w:space="0" w:color="C6C7C8"/>
            </w:tcBorders>
          </w:tcPr>
          <w:p w:rsidR="00583632" w:rsidRPr="00C74466" w:rsidRDefault="004A3566">
            <w:pPr>
              <w:pStyle w:val="TableParagraph"/>
              <w:spacing w:before="61" w:line="181" w:lineRule="exact"/>
              <w:rPr>
                <w:rFonts w:ascii="Arial" w:hAnsi="Arial" w:cs="Arial"/>
                <w:b/>
                <w:sz w:val="16"/>
              </w:rPr>
            </w:pPr>
            <w:r w:rsidRPr="00C74466">
              <w:rPr>
                <w:rFonts w:ascii="Arial" w:hAnsi="Arial" w:cs="Arial"/>
                <w:b/>
                <w:sz w:val="16"/>
              </w:rPr>
              <w:t>MUMBAI</w:t>
            </w:r>
          </w:p>
          <w:p w:rsidR="00583632" w:rsidRPr="00C74466" w:rsidRDefault="004A3566">
            <w:pPr>
              <w:pStyle w:val="TableParagraph"/>
              <w:spacing w:line="178" w:lineRule="exact"/>
              <w:jc w:val="both"/>
              <w:rPr>
                <w:rFonts w:ascii="Arial" w:hAnsi="Arial" w:cs="Arial"/>
                <w:sz w:val="16"/>
              </w:rPr>
            </w:pPr>
            <w:r w:rsidRPr="00C74466">
              <w:rPr>
                <w:rFonts w:ascii="Arial" w:hAnsi="Arial" w:cs="Arial"/>
                <w:sz w:val="16"/>
              </w:rPr>
              <w:t>11thFloor,TowerII,</w:t>
            </w:r>
          </w:p>
          <w:p w:rsidR="00583632" w:rsidRPr="00C74466" w:rsidRDefault="004A3566">
            <w:pPr>
              <w:pStyle w:val="TableParagraph"/>
              <w:spacing w:before="4" w:line="228" w:lineRule="auto"/>
              <w:ind w:right="242"/>
              <w:jc w:val="both"/>
              <w:rPr>
                <w:rFonts w:ascii="Arial" w:hAnsi="Arial" w:cs="Arial"/>
                <w:sz w:val="16"/>
              </w:rPr>
            </w:pPr>
            <w:r w:rsidRPr="00C74466">
              <w:rPr>
                <w:rFonts w:ascii="Arial" w:hAnsi="Arial" w:cs="Arial"/>
                <w:sz w:val="16"/>
              </w:rPr>
              <w:t>One International Center,SB Marg Prabhadevi (W),Mumbai-400013</w:t>
            </w:r>
          </w:p>
          <w:p w:rsidR="00583632" w:rsidRPr="00C74466" w:rsidRDefault="004A3566">
            <w:pPr>
              <w:pStyle w:val="TableParagraph"/>
              <w:spacing w:line="180" w:lineRule="exact"/>
              <w:jc w:val="both"/>
              <w:rPr>
                <w:rFonts w:ascii="Arial" w:hAnsi="Arial" w:cs="Arial"/>
                <w:sz w:val="16"/>
              </w:rPr>
            </w:pPr>
            <w:r w:rsidRPr="00C74466">
              <w:rPr>
                <w:rFonts w:ascii="Arial" w:hAnsi="Arial" w:cs="Arial"/>
                <w:sz w:val="16"/>
              </w:rPr>
              <w:t>T+912266262600</w:t>
            </w:r>
          </w:p>
        </w:tc>
        <w:tc>
          <w:tcPr>
            <w:tcW w:w="2056" w:type="dxa"/>
            <w:tcBorders>
              <w:top w:val="single" w:sz="4" w:space="0" w:color="C6C7C8"/>
            </w:tcBorders>
          </w:tcPr>
          <w:p w:rsidR="00583632" w:rsidRPr="00C74466" w:rsidRDefault="004A3566">
            <w:pPr>
              <w:pStyle w:val="TableParagraph"/>
              <w:spacing w:before="128" w:line="178" w:lineRule="exact"/>
              <w:ind w:left="242"/>
              <w:rPr>
                <w:rFonts w:ascii="Arial" w:hAnsi="Arial" w:cs="Arial"/>
                <w:b/>
                <w:sz w:val="16"/>
              </w:rPr>
            </w:pPr>
            <w:r w:rsidRPr="00C74466">
              <w:rPr>
                <w:rFonts w:ascii="Arial" w:hAnsi="Arial" w:cs="Arial"/>
                <w:b/>
                <w:sz w:val="16"/>
              </w:rPr>
              <w:t>MUMBAI</w:t>
            </w:r>
          </w:p>
          <w:p w:rsidR="00583632" w:rsidRPr="00C74466" w:rsidRDefault="004A3566">
            <w:pPr>
              <w:pStyle w:val="TableParagraph"/>
              <w:spacing w:line="232" w:lineRule="auto"/>
              <w:ind w:left="242" w:right="344"/>
              <w:rPr>
                <w:rFonts w:ascii="Arial" w:hAnsi="Arial" w:cs="Arial"/>
                <w:sz w:val="16"/>
              </w:rPr>
            </w:pPr>
            <w:r w:rsidRPr="00C74466">
              <w:rPr>
                <w:rFonts w:ascii="Arial" w:hAnsi="Arial" w:cs="Arial"/>
                <w:sz w:val="16"/>
              </w:rPr>
              <w:t>Kaledonia,1stFloor,C Wing, (OppositeJ&amp;J Office),</w:t>
            </w:r>
          </w:p>
          <w:p w:rsidR="00583632" w:rsidRPr="00C74466" w:rsidRDefault="004A3566">
            <w:pPr>
              <w:pStyle w:val="TableParagraph"/>
              <w:spacing w:before="1" w:line="225" w:lineRule="auto"/>
              <w:ind w:left="242" w:right="854"/>
              <w:rPr>
                <w:rFonts w:ascii="Arial" w:hAnsi="Arial" w:cs="Arial"/>
                <w:sz w:val="16"/>
              </w:rPr>
            </w:pPr>
            <w:r w:rsidRPr="00C74466">
              <w:rPr>
                <w:rFonts w:ascii="Arial" w:hAnsi="Arial" w:cs="Arial"/>
                <w:sz w:val="16"/>
              </w:rPr>
              <w:t>Sahar Road,</w:t>
            </w:r>
            <w:r w:rsidRPr="00C74466">
              <w:rPr>
                <w:rFonts w:ascii="Arial" w:hAnsi="Arial" w:cs="Arial"/>
                <w:spacing w:val="-1"/>
                <w:sz w:val="16"/>
              </w:rPr>
              <w:t>AndheriEast,</w:t>
            </w:r>
          </w:p>
          <w:p w:rsidR="00583632" w:rsidRPr="00C74466" w:rsidRDefault="004A3566">
            <w:pPr>
              <w:pStyle w:val="TableParagraph"/>
              <w:spacing w:line="160" w:lineRule="exact"/>
              <w:ind w:left="242"/>
              <w:rPr>
                <w:rFonts w:ascii="Arial" w:hAnsi="Arial" w:cs="Arial"/>
                <w:sz w:val="16"/>
              </w:rPr>
            </w:pPr>
            <w:r w:rsidRPr="00C74466">
              <w:rPr>
                <w:rFonts w:ascii="Arial" w:hAnsi="Arial" w:cs="Arial"/>
                <w:sz w:val="16"/>
              </w:rPr>
              <w:t>Mumbai-400 069</w:t>
            </w:r>
          </w:p>
        </w:tc>
        <w:tc>
          <w:tcPr>
            <w:tcW w:w="1980" w:type="dxa"/>
            <w:tcBorders>
              <w:top w:val="single" w:sz="4" w:space="0" w:color="C6C7C8"/>
            </w:tcBorders>
          </w:tcPr>
          <w:p w:rsidR="00583632" w:rsidRPr="00C74466" w:rsidRDefault="004A3566">
            <w:pPr>
              <w:pStyle w:val="TableParagraph"/>
              <w:spacing w:before="128" w:line="178" w:lineRule="exact"/>
              <w:ind w:left="107"/>
              <w:rPr>
                <w:rFonts w:ascii="Arial" w:hAnsi="Arial" w:cs="Arial"/>
                <w:b/>
                <w:sz w:val="16"/>
              </w:rPr>
            </w:pPr>
            <w:r w:rsidRPr="00C74466">
              <w:rPr>
                <w:rFonts w:ascii="Arial" w:hAnsi="Arial" w:cs="Arial"/>
                <w:b/>
                <w:sz w:val="16"/>
              </w:rPr>
              <w:t>NOIDA</w:t>
            </w:r>
          </w:p>
          <w:p w:rsidR="00583632" w:rsidRPr="00C74466" w:rsidRDefault="004A3566">
            <w:pPr>
              <w:pStyle w:val="TableParagraph"/>
              <w:spacing w:line="232" w:lineRule="auto"/>
              <w:ind w:left="107" w:right="212"/>
              <w:rPr>
                <w:rFonts w:ascii="Arial" w:hAnsi="Arial" w:cs="Arial"/>
                <w:sz w:val="16"/>
              </w:rPr>
            </w:pPr>
            <w:r w:rsidRPr="00C74466">
              <w:rPr>
                <w:rFonts w:ascii="Arial" w:hAnsi="Arial" w:cs="Arial"/>
                <w:sz w:val="16"/>
              </w:rPr>
              <w:t>PlotNo19A,2ndFloor,Sector-16A,</w:t>
            </w:r>
          </w:p>
          <w:p w:rsidR="00583632" w:rsidRPr="00C74466" w:rsidRDefault="004A3566">
            <w:pPr>
              <w:pStyle w:val="TableParagraph"/>
              <w:spacing w:line="175" w:lineRule="exact"/>
              <w:ind w:left="107"/>
              <w:rPr>
                <w:rFonts w:ascii="Arial" w:hAnsi="Arial" w:cs="Arial"/>
                <w:sz w:val="16"/>
              </w:rPr>
            </w:pPr>
            <w:r w:rsidRPr="00C74466">
              <w:rPr>
                <w:rFonts w:ascii="Arial" w:hAnsi="Arial" w:cs="Arial"/>
                <w:sz w:val="16"/>
              </w:rPr>
              <w:t>Noida-201301</w:t>
            </w:r>
          </w:p>
          <w:p w:rsidR="00583632" w:rsidRPr="00C74466" w:rsidRDefault="004A3566">
            <w:pPr>
              <w:pStyle w:val="TableParagraph"/>
              <w:spacing w:line="181" w:lineRule="exact"/>
              <w:ind w:left="107"/>
              <w:rPr>
                <w:rFonts w:ascii="Arial" w:hAnsi="Arial" w:cs="Arial"/>
                <w:sz w:val="16"/>
              </w:rPr>
            </w:pPr>
            <w:r w:rsidRPr="00C74466">
              <w:rPr>
                <w:rFonts w:ascii="Arial" w:hAnsi="Arial" w:cs="Arial"/>
                <w:sz w:val="16"/>
              </w:rPr>
              <w:t>T+911204855900</w:t>
            </w:r>
          </w:p>
        </w:tc>
        <w:tc>
          <w:tcPr>
            <w:tcW w:w="2078" w:type="dxa"/>
            <w:tcBorders>
              <w:top w:val="single" w:sz="4" w:space="0" w:color="C6C7C8"/>
            </w:tcBorders>
          </w:tcPr>
          <w:p w:rsidR="00583632" w:rsidRPr="00C74466" w:rsidRDefault="004A3566">
            <w:pPr>
              <w:pStyle w:val="TableParagraph"/>
              <w:spacing w:before="61" w:line="181" w:lineRule="exact"/>
              <w:ind w:left="81"/>
              <w:rPr>
                <w:rFonts w:ascii="Arial" w:hAnsi="Arial" w:cs="Arial"/>
                <w:b/>
                <w:sz w:val="16"/>
              </w:rPr>
            </w:pPr>
            <w:r w:rsidRPr="00C74466">
              <w:rPr>
                <w:rFonts w:ascii="Arial" w:hAnsi="Arial" w:cs="Arial"/>
                <w:b/>
                <w:sz w:val="16"/>
              </w:rPr>
              <w:t>PUNE</w:t>
            </w:r>
          </w:p>
          <w:p w:rsidR="00583632" w:rsidRPr="00C74466" w:rsidRDefault="004A3566">
            <w:pPr>
              <w:pStyle w:val="TableParagraph"/>
              <w:spacing w:before="2" w:line="230" w:lineRule="auto"/>
              <w:ind w:left="81" w:right="369"/>
              <w:rPr>
                <w:rFonts w:ascii="Arial" w:hAnsi="Arial" w:cs="Arial"/>
                <w:sz w:val="16"/>
              </w:rPr>
            </w:pPr>
            <w:r w:rsidRPr="00C74466">
              <w:rPr>
                <w:rFonts w:ascii="Arial" w:hAnsi="Arial" w:cs="Arial"/>
                <w:sz w:val="16"/>
              </w:rPr>
              <w:t>3rdFloor,UnitNo309-312, West Wing, NyatiUnitree, Nagar Road,Yerwada</w:t>
            </w:r>
          </w:p>
          <w:p w:rsidR="00583632" w:rsidRPr="00C74466" w:rsidRDefault="004A3566">
            <w:pPr>
              <w:pStyle w:val="TableParagraph"/>
              <w:spacing w:line="174" w:lineRule="exact"/>
              <w:ind w:left="81"/>
              <w:rPr>
                <w:rFonts w:ascii="Arial" w:hAnsi="Arial" w:cs="Arial"/>
                <w:sz w:val="16"/>
              </w:rPr>
            </w:pPr>
            <w:r w:rsidRPr="00C74466">
              <w:rPr>
                <w:rFonts w:ascii="Arial" w:hAnsi="Arial" w:cs="Arial"/>
                <w:sz w:val="16"/>
              </w:rPr>
              <w:t>Pune-411006</w:t>
            </w:r>
          </w:p>
          <w:p w:rsidR="00583632" w:rsidRPr="00C74466" w:rsidRDefault="004A3566">
            <w:pPr>
              <w:pStyle w:val="TableParagraph"/>
              <w:spacing w:line="181" w:lineRule="exact"/>
              <w:ind w:left="81"/>
              <w:rPr>
                <w:rFonts w:ascii="Arial" w:hAnsi="Arial" w:cs="Arial"/>
                <w:sz w:val="16"/>
              </w:rPr>
            </w:pPr>
            <w:r w:rsidRPr="00C74466">
              <w:rPr>
                <w:rFonts w:ascii="Arial" w:hAnsi="Arial" w:cs="Arial"/>
                <w:sz w:val="16"/>
              </w:rPr>
              <w:t>T+912067448800</w:t>
            </w:r>
          </w:p>
        </w:tc>
      </w:tr>
    </w:tbl>
    <w:p w:rsidR="00583632" w:rsidRPr="00C74466" w:rsidRDefault="00583632">
      <w:pPr>
        <w:pStyle w:val="BodyText"/>
        <w:rPr>
          <w:rFonts w:ascii="Arial" w:hAnsi="Arial" w:cs="Arial"/>
        </w:rPr>
      </w:pPr>
    </w:p>
    <w:p w:rsidR="00583632" w:rsidRPr="00C74466" w:rsidRDefault="00407B2F">
      <w:pPr>
        <w:pStyle w:val="BodyText"/>
        <w:spacing w:before="2"/>
        <w:rPr>
          <w:rFonts w:ascii="Arial" w:hAnsi="Arial" w:cs="Arial"/>
          <w:sz w:val="14"/>
        </w:rPr>
      </w:pPr>
      <w:r>
        <w:rPr>
          <w:rFonts w:ascii="Arial" w:hAnsi="Arial" w:cs="Arial"/>
          <w:noProof/>
          <w:lang w:val="en-IN" w:eastAsia="en-IN"/>
        </w:rPr>
        <w:pict>
          <v:rect id="Rectangle 5" o:spid="_x0000_s1035" style="position:absolute;margin-left:44.9pt;margin-top:10.1pt;width:503.25pt;height:.5pt;z-index:-1572812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" fillcolor="#c6c7c8" stroked="f">
            <w10:wrap type="topAndBottom" anchorx="page"/>
          </v:rect>
        </w:pict>
      </w:r>
    </w:p>
    <w:p w:rsidR="00583632" w:rsidRPr="00C74466" w:rsidRDefault="00583632">
      <w:pPr>
        <w:pStyle w:val="BodyText"/>
        <w:spacing w:before="8"/>
        <w:rPr>
          <w:rFonts w:ascii="Arial" w:hAnsi="Arial" w:cs="Arial"/>
        </w:rPr>
      </w:pPr>
    </w:p>
    <w:p w:rsidR="00583632" w:rsidRPr="00C74466" w:rsidRDefault="004A3566">
      <w:pPr>
        <w:spacing w:before="1"/>
        <w:ind w:left="292"/>
        <w:jc w:val="both"/>
        <w:rPr>
          <w:rFonts w:ascii="Arial" w:hAnsi="Arial" w:cs="Arial"/>
          <w:b/>
          <w:sz w:val="18"/>
        </w:rPr>
      </w:pPr>
      <w:r w:rsidRPr="00C74466">
        <w:rPr>
          <w:rFonts w:ascii="Arial" w:hAnsi="Arial" w:cs="Arial"/>
          <w:sz w:val="18"/>
        </w:rPr>
        <w:t>Formoreinformationorforanyqueries,writetousat</w:t>
      </w:r>
      <w:hyperlink r:id="rId11">
        <w:r w:rsidRPr="00C74466">
          <w:rPr>
            <w:rFonts w:ascii="Arial" w:hAnsi="Arial" w:cs="Arial"/>
            <w:b/>
            <w:sz w:val="18"/>
          </w:rPr>
          <w:t>contact@in.gt.com</w:t>
        </w:r>
      </w:hyperlink>
    </w:p>
    <w:p w:rsidR="00583632" w:rsidRPr="00C74466" w:rsidRDefault="00583632">
      <w:pPr>
        <w:pStyle w:val="BodyText"/>
        <w:spacing w:before="7"/>
        <w:rPr>
          <w:rFonts w:ascii="Arial" w:hAnsi="Arial" w:cs="Arial"/>
          <w:b/>
          <w:sz w:val="15"/>
        </w:rPr>
      </w:pPr>
    </w:p>
    <w:tbl>
      <w:tblPr>
        <w:tblW w:w="0" w:type="auto"/>
        <w:tblInd w:w="120" w:type="dxa"/>
        <w:tblLayout w:type="fixed"/>
        <w:tblCellMar>
          <w:left w:w="0" w:type="dxa"/>
          <w:right w:w="0" w:type="dxa"/>
        </w:tblCellMar>
        <w:tblLook w:val="01E0" w:firstRow="1" w:lastRow="1" w:firstColumn="1" w:lastColumn="1" w:noHBand="0" w:noVBand="0"/>
      </w:tblPr>
      <w:tblGrid>
        <w:gridCol w:w="951"/>
        <w:gridCol w:w="2846"/>
      </w:tblGrid>
      <w:tr w:rsidR="00583632" w:rsidRPr="00C74466">
        <w:trPr>
          <w:trHeight w:val="615"/>
        </w:trPr>
        <w:tc>
          <w:tcPr>
            <w:tcW w:w="951" w:type="dxa"/>
          </w:tcPr>
          <w:p w:rsidR="00583632" w:rsidRPr="00C74466" w:rsidRDefault="004A3566">
            <w:pPr>
              <w:pStyle w:val="TableParagraph"/>
              <w:spacing w:line="240" w:lineRule="auto"/>
              <w:ind w:left="200"/>
              <w:rPr>
                <w:rFonts w:ascii="Arial" w:hAnsi="Arial" w:cs="Arial"/>
                <w:sz w:val="20"/>
              </w:rPr>
            </w:pPr>
            <w:r w:rsidRPr="00C74466">
              <w:rPr>
                <w:rFonts w:ascii="Arial" w:hAnsi="Arial" w:cs="Arial"/>
                <w:noProof/>
                <w:sz w:val="20"/>
                <w:lang w:val="en-IN" w:eastAsia="en-IN"/>
              </w:rPr>
              <w:drawing>
                <wp:inline distT="0" distB="0" distL="0" distR="0">
                  <wp:extent cx="385000" cy="385000"/>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2" cstate="print"/>
                          <a:stretch>
                            <a:fillRect/>
                          </a:stretch>
                        </pic:blipFill>
                        <pic:spPr>
                          <a:xfrm>
                            <a:off x="0" y="0"/>
                            <a:ext cx="385000" cy="385000"/>
                          </a:xfrm>
                          <a:prstGeom prst="rect">
                            <a:avLst/>
                          </a:prstGeom>
                        </pic:spPr>
                      </pic:pic>
                    </a:graphicData>
                  </a:graphic>
                </wp:inline>
              </w:drawing>
            </w:r>
          </w:p>
        </w:tc>
        <w:tc>
          <w:tcPr>
            <w:tcW w:w="2846" w:type="dxa"/>
          </w:tcPr>
          <w:p w:rsidR="00583632" w:rsidRPr="00C74466" w:rsidRDefault="00583632">
            <w:pPr>
              <w:pStyle w:val="TableParagraph"/>
              <w:spacing w:before="9" w:line="240" w:lineRule="auto"/>
              <w:ind w:left="0"/>
              <w:rPr>
                <w:rFonts w:ascii="Arial" w:hAnsi="Arial" w:cs="Arial"/>
                <w:b/>
                <w:sz w:val="19"/>
              </w:rPr>
            </w:pPr>
          </w:p>
          <w:p w:rsidR="00583632" w:rsidRPr="00C74466" w:rsidRDefault="004A3566">
            <w:pPr>
              <w:pStyle w:val="TableParagraph"/>
              <w:spacing w:line="240" w:lineRule="auto"/>
              <w:ind w:left="136"/>
              <w:rPr>
                <w:rFonts w:ascii="Arial" w:hAnsi="Arial" w:cs="Arial"/>
                <w:b/>
                <w:sz w:val="18"/>
              </w:rPr>
            </w:pPr>
            <w:r w:rsidRPr="00C74466">
              <w:rPr>
                <w:rFonts w:ascii="Arial" w:hAnsi="Arial" w:cs="Arial"/>
                <w:b/>
                <w:sz w:val="18"/>
              </w:rPr>
              <w:t>Followus@GrantThorntonIN</w:t>
            </w:r>
          </w:p>
        </w:tc>
      </w:tr>
    </w:tbl>
    <w:p w:rsidR="00583632" w:rsidRPr="00C74466" w:rsidRDefault="00583632">
      <w:pPr>
        <w:pStyle w:val="BodyText"/>
        <w:spacing w:before="6"/>
        <w:rPr>
          <w:rFonts w:ascii="Arial" w:hAnsi="Arial" w:cs="Arial"/>
          <w:b/>
          <w:sz w:val="18"/>
        </w:rPr>
      </w:pPr>
    </w:p>
    <w:p w:rsidR="00583632" w:rsidRPr="00C74466" w:rsidRDefault="004A3566">
      <w:pPr>
        <w:pStyle w:val="BodyText"/>
        <w:spacing w:line="252" w:lineRule="auto"/>
        <w:ind w:left="292" w:right="108"/>
        <w:jc w:val="both"/>
        <w:rPr>
          <w:rFonts w:ascii="Arial" w:hAnsi="Arial" w:cs="Arial"/>
        </w:rPr>
      </w:pPr>
      <w:r w:rsidRPr="00C74466">
        <w:rPr>
          <w:rFonts w:ascii="Arial" w:hAnsi="Arial" w:cs="Arial"/>
          <w:b/>
        </w:rPr>
        <w:t xml:space="preserve">Small Industries Development Bank of India (SIDBI), </w:t>
      </w:r>
      <w:r w:rsidRPr="00C74466">
        <w:rPr>
          <w:rFonts w:ascii="Arial" w:hAnsi="Arial" w:cs="Arial"/>
        </w:rPr>
        <w:t>established under an Act of Parliament in 1990, acts asthe Principal Financial Institution for Promotion, Financing and Development of the Micro, Small and MediumEnterprise(MSME)sectoraswellasforco-ordinationoffunctionsofinstitutionsengagedinsimilaractivities.Inthecontext of the changing MSME lending landscape, the role of SIDBI has been realigned through adoption of SIDBI</w:t>
      </w:r>
      <w:r w:rsidRPr="00C74466">
        <w:rPr>
          <w:rFonts w:ascii="Arial" w:hAnsi="Arial" w:cs="Arial"/>
          <w:spacing w:val="-1"/>
        </w:rPr>
        <w:t>Vision2.0whichenvisages</w:t>
      </w:r>
      <w:r w:rsidRPr="00C74466">
        <w:rPr>
          <w:rFonts w:ascii="Arial" w:hAnsi="Arial" w:cs="Arial"/>
        </w:rPr>
        <w:t>anintegratedcreditanddevelopmentsupportroleoftheBankbybeingathoughtleader,adoptingacredit-plusapproach,creating amultipliereffectand servingasanaggregatorinMSMEspace.</w:t>
      </w:r>
    </w:p>
    <w:p w:rsidR="00583632" w:rsidRPr="00C74466" w:rsidRDefault="004A3566">
      <w:pPr>
        <w:pStyle w:val="BodyText"/>
        <w:spacing w:before="1"/>
        <w:rPr>
          <w:rFonts w:ascii="Arial" w:hAnsi="Arial" w:cs="Arial"/>
          <w:sz w:val="16"/>
        </w:rPr>
      </w:pPr>
      <w:r w:rsidRPr="00C74466">
        <w:rPr>
          <w:rFonts w:ascii="Arial" w:hAnsi="Arial" w:cs="Arial"/>
          <w:noProof/>
          <w:lang w:val="en-IN" w:eastAsia="en-IN"/>
        </w:rPr>
        <w:drawing>
          <wp:anchor distT="0" distB="0" distL="0" distR="0" simplePos="0" relativeHeight="2" behindDoc="0" locked="0" layoutInCell="1" allowOverlap="1">
            <wp:simplePos x="0" y="0"/>
            <wp:positionH relativeFrom="page">
              <wp:posOffset>579755</wp:posOffset>
            </wp:positionH>
            <wp:positionV relativeFrom="paragraph">
              <wp:posOffset>142519</wp:posOffset>
            </wp:positionV>
            <wp:extent cx="401047"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3" cstate="print"/>
                    <a:stretch>
                      <a:fillRect/>
                    </a:stretch>
                  </pic:blipFill>
                  <pic:spPr>
                    <a:xfrm>
                      <a:off x="0" y="0"/>
                      <a:ext cx="401047" cy="544830"/>
                    </a:xfrm>
                    <a:prstGeom prst="rect">
                      <a:avLst/>
                    </a:prstGeom>
                  </pic:spPr>
                </pic:pic>
              </a:graphicData>
            </a:graphic>
          </wp:anchor>
        </w:drawing>
      </w:r>
      <w:r w:rsidR="00407B2F">
        <w:rPr>
          <w:rFonts w:ascii="Arial" w:hAnsi="Arial" w:cs="Arial"/>
          <w:noProof/>
          <w:lang w:val="en-IN" w:eastAsia="en-IN"/>
        </w:rPr>
        <w:pict>
          <v:group id="Group 2" o:spid="_x0000_s1032" style="position:absolute;margin-left:86.15pt;margin-top:24.55pt;width:117.2pt;height:30.05pt;z-index:-15727104;mso-wrap-distance-left:0;mso-wrap-distance-right:0;mso-position-horizontal-relative:page;mso-position-vertical-relative:text" coordorigin="1723,491"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">
            <v:shape id="Picture 4" o:spid="_x0000_s1034" type="#_x0000_t75" style="position:absolute;left:1723;top:491;width:1803;height:6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">
              <v:imagedata r:id="rId14" o:title=""/>
            </v:shape>
            <v:shape id="Picture 3" o:spid="_x0000_s1033" type="#_x0000_t75" style="position:absolute;left:3526;top:551;width:541;height:5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">
              <v:imagedata r:id="rId15" o:title=""/>
            </v:shape>
            <w10:wrap type="topAndBottom" anchorx="page"/>
          </v:group>
        </w:pict>
      </w:r>
    </w:p>
    <w:p w:rsidR="00583632" w:rsidRPr="00C74466" w:rsidRDefault="00583632">
      <w:pPr>
        <w:pStyle w:val="BodyText"/>
        <w:rPr>
          <w:rFonts w:ascii="Arial" w:hAnsi="Arial" w:cs="Arial"/>
          <w:sz w:val="22"/>
        </w:rPr>
      </w:pPr>
    </w:p>
    <w:p w:rsidR="00583632" w:rsidRPr="00C74466" w:rsidRDefault="00583632">
      <w:pPr>
        <w:pStyle w:val="BodyText"/>
        <w:rPr>
          <w:rFonts w:ascii="Arial" w:hAnsi="Arial" w:cs="Arial"/>
        </w:rPr>
      </w:pPr>
    </w:p>
    <w:p w:rsidR="00583632" w:rsidRPr="00C74466" w:rsidRDefault="004A3566">
      <w:pPr>
        <w:spacing w:line="278" w:lineRule="auto"/>
        <w:ind w:left="292" w:right="105"/>
        <w:jc w:val="both"/>
        <w:rPr>
          <w:rFonts w:ascii="Arial" w:hAnsi="Arial" w:cs="Arial"/>
          <w:i/>
          <w:sz w:val="18"/>
        </w:rPr>
      </w:pPr>
      <w:r w:rsidRPr="00C74466">
        <w:rPr>
          <w:rFonts w:ascii="Arial" w:hAnsi="Arial" w:cs="Arial"/>
          <w:b/>
          <w:i/>
          <w:sz w:val="18"/>
        </w:rPr>
        <w:t>Disclaime</w:t>
      </w:r>
      <w:r w:rsidRPr="00C74466">
        <w:rPr>
          <w:rFonts w:ascii="Arial" w:hAnsi="Arial" w:cs="Arial"/>
          <w:i/>
          <w:sz w:val="18"/>
        </w:rPr>
        <w:t>r: This document is prepared under SIDBI intervention in which Grant Thornton Bharat LLP is the implementingagency. The document users/third parties shall verify the facts and figures at their end and shall be solely liable for any actiontakenbyitbasedonthisdocument.SIDBI,itsdirectors,employeesoranyofficeshallnotbeliableforlossofwhatsoevernaturearising byusingthecontentofthisdocument.</w:t>
      </w:r>
    </w:p>
    <w:sectPr w:rsidR="00583632" w:rsidRPr="00C74466" w:rsidSect="0059262F">
      <w:type w:val="continuous"/>
      <w:pgSz w:w="11910" w:h="16840"/>
      <w:pgMar w:top="1580" w:right="8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21AC2"/>
    <w:multiLevelType w:val="hybridMultilevel"/>
    <w:tmpl w:val="8DA684B8"/>
    <w:lvl w:ilvl="0" w:tplc="362ECFE4">
      <w:start w:val="1"/>
      <w:numFmt w:val="upperRoman"/>
      <w:lvlText w:val="%1."/>
      <w:lvlJc w:val="right"/>
      <w:pPr>
        <w:ind w:left="1352" w:hanging="360"/>
      </w:pPr>
      <w:rPr>
        <w:b/>
      </w:r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1" w15:restartNumberingAfterBreak="0">
    <w:nsid w:val="068E1AF5"/>
    <w:multiLevelType w:val="hybridMultilevel"/>
    <w:tmpl w:val="47C23EC2"/>
    <w:lvl w:ilvl="0" w:tplc="362ECFE4">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1D34D24"/>
    <w:multiLevelType w:val="hybridMultilevel"/>
    <w:tmpl w:val="3E22141A"/>
    <w:lvl w:ilvl="0" w:tplc="7938F71E">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0F55AB3"/>
    <w:multiLevelType w:val="hybridMultilevel"/>
    <w:tmpl w:val="AB627B5E"/>
    <w:lvl w:ilvl="0" w:tplc="92F440CA">
      <w:start w:val="1"/>
      <w:numFmt w:val="decimal"/>
      <w:lvlText w:val="%1."/>
      <w:lvlJc w:val="left"/>
      <w:pPr>
        <w:ind w:left="632" w:hanging="360"/>
      </w:pPr>
      <w:rPr>
        <w:rFonts w:hint="default"/>
        <w:b w:val="0"/>
      </w:rPr>
    </w:lvl>
    <w:lvl w:ilvl="1" w:tplc="40090019" w:tentative="1">
      <w:start w:val="1"/>
      <w:numFmt w:val="lowerLetter"/>
      <w:lvlText w:val="%2."/>
      <w:lvlJc w:val="left"/>
      <w:pPr>
        <w:ind w:left="1352" w:hanging="360"/>
      </w:pPr>
    </w:lvl>
    <w:lvl w:ilvl="2" w:tplc="4009001B" w:tentative="1">
      <w:start w:val="1"/>
      <w:numFmt w:val="lowerRoman"/>
      <w:lvlText w:val="%3."/>
      <w:lvlJc w:val="right"/>
      <w:pPr>
        <w:ind w:left="2072" w:hanging="180"/>
      </w:pPr>
    </w:lvl>
    <w:lvl w:ilvl="3" w:tplc="4009000F" w:tentative="1">
      <w:start w:val="1"/>
      <w:numFmt w:val="decimal"/>
      <w:lvlText w:val="%4."/>
      <w:lvlJc w:val="left"/>
      <w:pPr>
        <w:ind w:left="2792" w:hanging="360"/>
      </w:pPr>
    </w:lvl>
    <w:lvl w:ilvl="4" w:tplc="40090019" w:tentative="1">
      <w:start w:val="1"/>
      <w:numFmt w:val="lowerLetter"/>
      <w:lvlText w:val="%5."/>
      <w:lvlJc w:val="left"/>
      <w:pPr>
        <w:ind w:left="3512" w:hanging="360"/>
      </w:pPr>
    </w:lvl>
    <w:lvl w:ilvl="5" w:tplc="4009001B" w:tentative="1">
      <w:start w:val="1"/>
      <w:numFmt w:val="lowerRoman"/>
      <w:lvlText w:val="%6."/>
      <w:lvlJc w:val="right"/>
      <w:pPr>
        <w:ind w:left="4232" w:hanging="180"/>
      </w:pPr>
    </w:lvl>
    <w:lvl w:ilvl="6" w:tplc="4009000F" w:tentative="1">
      <w:start w:val="1"/>
      <w:numFmt w:val="decimal"/>
      <w:lvlText w:val="%7."/>
      <w:lvlJc w:val="left"/>
      <w:pPr>
        <w:ind w:left="4952" w:hanging="360"/>
      </w:pPr>
    </w:lvl>
    <w:lvl w:ilvl="7" w:tplc="40090019" w:tentative="1">
      <w:start w:val="1"/>
      <w:numFmt w:val="lowerLetter"/>
      <w:lvlText w:val="%8."/>
      <w:lvlJc w:val="left"/>
      <w:pPr>
        <w:ind w:left="5672" w:hanging="360"/>
      </w:pPr>
    </w:lvl>
    <w:lvl w:ilvl="8" w:tplc="4009001B" w:tentative="1">
      <w:start w:val="1"/>
      <w:numFmt w:val="lowerRoman"/>
      <w:lvlText w:val="%9."/>
      <w:lvlJc w:val="right"/>
      <w:pPr>
        <w:ind w:left="6392" w:hanging="180"/>
      </w:pPr>
    </w:lvl>
  </w:abstractNum>
  <w:abstractNum w:abstractNumId="4" w15:restartNumberingAfterBreak="0">
    <w:nsid w:val="36AF082C"/>
    <w:multiLevelType w:val="hybridMultilevel"/>
    <w:tmpl w:val="2A682A7E"/>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9647562"/>
    <w:multiLevelType w:val="hybridMultilevel"/>
    <w:tmpl w:val="1422CE6E"/>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ACB3185"/>
    <w:multiLevelType w:val="hybridMultilevel"/>
    <w:tmpl w:val="14AEA0E8"/>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A142F39"/>
    <w:multiLevelType w:val="hybridMultilevel"/>
    <w:tmpl w:val="3A90384A"/>
    <w:lvl w:ilvl="0" w:tplc="F886EB38">
      <w:start w:val="1"/>
      <w:numFmt w:val="upperRoman"/>
      <w:lvlText w:val="%1."/>
      <w:lvlJc w:val="right"/>
      <w:pPr>
        <w:ind w:left="1440" w:hanging="360"/>
      </w:pPr>
      <w:rPr>
        <w:rFonts w:ascii="Arial" w:hAnsi="Arial" w:cs="Arial" w:hint="default"/>
        <w:b/>
        <w:sz w:val="18"/>
        <w:szCs w:val="1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B123E8F"/>
    <w:multiLevelType w:val="hybridMultilevel"/>
    <w:tmpl w:val="872881C6"/>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D405D0F"/>
    <w:multiLevelType w:val="hybridMultilevel"/>
    <w:tmpl w:val="80166018"/>
    <w:lvl w:ilvl="0" w:tplc="CDCCA912">
      <w:start w:val="1"/>
      <w:numFmt w:val="upperRoman"/>
      <w:lvlText w:val="%1."/>
      <w:lvlJc w:val="right"/>
      <w:pPr>
        <w:ind w:left="1440" w:hanging="360"/>
      </w:pPr>
      <w:rPr>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03A3E50"/>
    <w:multiLevelType w:val="hybridMultilevel"/>
    <w:tmpl w:val="00A87ACA"/>
    <w:lvl w:ilvl="0" w:tplc="F8A6A7C0">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1" w15:restartNumberingAfterBreak="0">
    <w:nsid w:val="795E64F6"/>
    <w:multiLevelType w:val="hybridMultilevel"/>
    <w:tmpl w:val="1C9855BA"/>
    <w:lvl w:ilvl="0" w:tplc="37E0E4B8">
      <w:start w:val="1"/>
      <w:numFmt w:val="decimal"/>
      <w:lvlText w:val="%1."/>
      <w:lvlJc w:val="left"/>
      <w:pPr>
        <w:ind w:left="830" w:hanging="360"/>
      </w:pPr>
      <w:rPr>
        <w:rFonts w:hint="default"/>
      </w:r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12" w15:restartNumberingAfterBreak="0">
    <w:nsid w:val="7A87573A"/>
    <w:multiLevelType w:val="hybridMultilevel"/>
    <w:tmpl w:val="26000FEE"/>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num w:numId="1">
    <w:abstractNumId w:val="10"/>
  </w:num>
  <w:num w:numId="2">
    <w:abstractNumId w:val="3"/>
  </w:num>
  <w:num w:numId="3">
    <w:abstractNumId w:val="12"/>
  </w:num>
  <w:num w:numId="4">
    <w:abstractNumId w:val="1"/>
  </w:num>
  <w:num w:numId="5">
    <w:abstractNumId w:val="4"/>
  </w:num>
  <w:num w:numId="6">
    <w:abstractNumId w:val="5"/>
  </w:num>
  <w:num w:numId="7">
    <w:abstractNumId w:val="8"/>
  </w:num>
  <w:num w:numId="8">
    <w:abstractNumId w:val="9"/>
  </w:num>
  <w:num w:numId="9">
    <w:abstractNumId w:val="11"/>
  </w:num>
  <w:num w:numId="10">
    <w:abstractNumId w:val="6"/>
  </w:num>
  <w:num w:numId="11">
    <w:abstractNumId w:val="7"/>
  </w:num>
  <w:num w:numId="12">
    <w:abstractNumId w:val="0"/>
  </w:num>
  <w:num w:numId="13">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583632"/>
    <w:rsid w:val="00000674"/>
    <w:rsid w:val="00014206"/>
    <w:rsid w:val="000176F2"/>
    <w:rsid w:val="00021244"/>
    <w:rsid w:val="000300D1"/>
    <w:rsid w:val="00047227"/>
    <w:rsid w:val="000637E9"/>
    <w:rsid w:val="0006543F"/>
    <w:rsid w:val="00065B33"/>
    <w:rsid w:val="00070865"/>
    <w:rsid w:val="00072841"/>
    <w:rsid w:val="00083EF3"/>
    <w:rsid w:val="00090DDA"/>
    <w:rsid w:val="00092593"/>
    <w:rsid w:val="000A4935"/>
    <w:rsid w:val="000C3187"/>
    <w:rsid w:val="000D7DC3"/>
    <w:rsid w:val="000E5FEE"/>
    <w:rsid w:val="000E75A4"/>
    <w:rsid w:val="000F5073"/>
    <w:rsid w:val="000F5BF1"/>
    <w:rsid w:val="00111EEB"/>
    <w:rsid w:val="00113CDE"/>
    <w:rsid w:val="00115DAA"/>
    <w:rsid w:val="001166AA"/>
    <w:rsid w:val="00120439"/>
    <w:rsid w:val="00122BDD"/>
    <w:rsid w:val="0013689C"/>
    <w:rsid w:val="00140FA8"/>
    <w:rsid w:val="0014635A"/>
    <w:rsid w:val="00146A50"/>
    <w:rsid w:val="00165AF2"/>
    <w:rsid w:val="001727DE"/>
    <w:rsid w:val="001821B0"/>
    <w:rsid w:val="00182A04"/>
    <w:rsid w:val="00185623"/>
    <w:rsid w:val="00194B67"/>
    <w:rsid w:val="001A17E5"/>
    <w:rsid w:val="001A319E"/>
    <w:rsid w:val="001A5062"/>
    <w:rsid w:val="001A6528"/>
    <w:rsid w:val="001B2CDD"/>
    <w:rsid w:val="001C2031"/>
    <w:rsid w:val="001C2802"/>
    <w:rsid w:val="001E6FFC"/>
    <w:rsid w:val="00203FAB"/>
    <w:rsid w:val="002109A6"/>
    <w:rsid w:val="00231DD0"/>
    <w:rsid w:val="00243997"/>
    <w:rsid w:val="00245C30"/>
    <w:rsid w:val="002506FA"/>
    <w:rsid w:val="00252180"/>
    <w:rsid w:val="00256BD5"/>
    <w:rsid w:val="00263C8E"/>
    <w:rsid w:val="0026669B"/>
    <w:rsid w:val="002672EA"/>
    <w:rsid w:val="00267562"/>
    <w:rsid w:val="00271593"/>
    <w:rsid w:val="002805A9"/>
    <w:rsid w:val="00280DDA"/>
    <w:rsid w:val="00280FF3"/>
    <w:rsid w:val="00286C80"/>
    <w:rsid w:val="002904AA"/>
    <w:rsid w:val="00290B5A"/>
    <w:rsid w:val="00292AC8"/>
    <w:rsid w:val="00293BB6"/>
    <w:rsid w:val="002B7AC9"/>
    <w:rsid w:val="002C2F92"/>
    <w:rsid w:val="002C2FDE"/>
    <w:rsid w:val="002D240F"/>
    <w:rsid w:val="002D4C0A"/>
    <w:rsid w:val="002E3843"/>
    <w:rsid w:val="002E567B"/>
    <w:rsid w:val="002E7720"/>
    <w:rsid w:val="002F0315"/>
    <w:rsid w:val="002F204C"/>
    <w:rsid w:val="002F4855"/>
    <w:rsid w:val="00341926"/>
    <w:rsid w:val="003440AC"/>
    <w:rsid w:val="00345A21"/>
    <w:rsid w:val="00346922"/>
    <w:rsid w:val="00357220"/>
    <w:rsid w:val="00362343"/>
    <w:rsid w:val="003639B5"/>
    <w:rsid w:val="0036453B"/>
    <w:rsid w:val="0036529C"/>
    <w:rsid w:val="00365E58"/>
    <w:rsid w:val="00374485"/>
    <w:rsid w:val="00381195"/>
    <w:rsid w:val="0038794E"/>
    <w:rsid w:val="00390F53"/>
    <w:rsid w:val="0039329E"/>
    <w:rsid w:val="003C0ED0"/>
    <w:rsid w:val="003C68A5"/>
    <w:rsid w:val="003D32E2"/>
    <w:rsid w:val="003F6E38"/>
    <w:rsid w:val="00402107"/>
    <w:rsid w:val="00407B2F"/>
    <w:rsid w:val="004114E5"/>
    <w:rsid w:val="004203B1"/>
    <w:rsid w:val="00430896"/>
    <w:rsid w:val="00432108"/>
    <w:rsid w:val="00436BD2"/>
    <w:rsid w:val="00463A9B"/>
    <w:rsid w:val="00464A21"/>
    <w:rsid w:val="004722B8"/>
    <w:rsid w:val="004759AB"/>
    <w:rsid w:val="00482372"/>
    <w:rsid w:val="00482781"/>
    <w:rsid w:val="004A2C0F"/>
    <w:rsid w:val="004A3566"/>
    <w:rsid w:val="004A4CB3"/>
    <w:rsid w:val="004B4376"/>
    <w:rsid w:val="004C5B3A"/>
    <w:rsid w:val="004D08AE"/>
    <w:rsid w:val="004D4821"/>
    <w:rsid w:val="004E1781"/>
    <w:rsid w:val="004F3D91"/>
    <w:rsid w:val="0051224B"/>
    <w:rsid w:val="00514C7E"/>
    <w:rsid w:val="00514FA5"/>
    <w:rsid w:val="0052149C"/>
    <w:rsid w:val="005247D3"/>
    <w:rsid w:val="005250F0"/>
    <w:rsid w:val="005327DC"/>
    <w:rsid w:val="00547BD4"/>
    <w:rsid w:val="00554A54"/>
    <w:rsid w:val="00572A72"/>
    <w:rsid w:val="005835BE"/>
    <w:rsid w:val="00583632"/>
    <w:rsid w:val="0059262F"/>
    <w:rsid w:val="005944D9"/>
    <w:rsid w:val="005A3034"/>
    <w:rsid w:val="005C50ED"/>
    <w:rsid w:val="0060000B"/>
    <w:rsid w:val="0061155B"/>
    <w:rsid w:val="00626DDB"/>
    <w:rsid w:val="00637928"/>
    <w:rsid w:val="006473A0"/>
    <w:rsid w:val="00654FA7"/>
    <w:rsid w:val="006629CD"/>
    <w:rsid w:val="00665C91"/>
    <w:rsid w:val="006764CA"/>
    <w:rsid w:val="00677F1B"/>
    <w:rsid w:val="00683787"/>
    <w:rsid w:val="00684002"/>
    <w:rsid w:val="006847E7"/>
    <w:rsid w:val="006962AA"/>
    <w:rsid w:val="006975C7"/>
    <w:rsid w:val="006A1DF2"/>
    <w:rsid w:val="006B19B7"/>
    <w:rsid w:val="006C08AD"/>
    <w:rsid w:val="006C112F"/>
    <w:rsid w:val="006C6017"/>
    <w:rsid w:val="006D298F"/>
    <w:rsid w:val="006E0654"/>
    <w:rsid w:val="006E11CC"/>
    <w:rsid w:val="006E6B30"/>
    <w:rsid w:val="00706F21"/>
    <w:rsid w:val="007202AA"/>
    <w:rsid w:val="00720EBB"/>
    <w:rsid w:val="0072579E"/>
    <w:rsid w:val="00745583"/>
    <w:rsid w:val="0075660A"/>
    <w:rsid w:val="00757008"/>
    <w:rsid w:val="00761A1C"/>
    <w:rsid w:val="00765847"/>
    <w:rsid w:val="007778AD"/>
    <w:rsid w:val="00780C11"/>
    <w:rsid w:val="00786853"/>
    <w:rsid w:val="007927DC"/>
    <w:rsid w:val="007A64EC"/>
    <w:rsid w:val="007B333A"/>
    <w:rsid w:val="007B3739"/>
    <w:rsid w:val="007C4068"/>
    <w:rsid w:val="007D191B"/>
    <w:rsid w:val="007E5C70"/>
    <w:rsid w:val="007F37C2"/>
    <w:rsid w:val="00804472"/>
    <w:rsid w:val="00810141"/>
    <w:rsid w:val="00811085"/>
    <w:rsid w:val="00813E74"/>
    <w:rsid w:val="008353FC"/>
    <w:rsid w:val="0085391D"/>
    <w:rsid w:val="008547AB"/>
    <w:rsid w:val="00855317"/>
    <w:rsid w:val="008556A4"/>
    <w:rsid w:val="008634CA"/>
    <w:rsid w:val="00876C40"/>
    <w:rsid w:val="00877B38"/>
    <w:rsid w:val="00890391"/>
    <w:rsid w:val="008A554B"/>
    <w:rsid w:val="008A7AE1"/>
    <w:rsid w:val="008B18C9"/>
    <w:rsid w:val="008B6772"/>
    <w:rsid w:val="008C14DA"/>
    <w:rsid w:val="008C6658"/>
    <w:rsid w:val="008D4310"/>
    <w:rsid w:val="008D7204"/>
    <w:rsid w:val="008E0BB8"/>
    <w:rsid w:val="008E16D6"/>
    <w:rsid w:val="008E4EE1"/>
    <w:rsid w:val="008F3F64"/>
    <w:rsid w:val="008F7175"/>
    <w:rsid w:val="00901F9B"/>
    <w:rsid w:val="00905DFC"/>
    <w:rsid w:val="009140CD"/>
    <w:rsid w:val="0091727F"/>
    <w:rsid w:val="009229FB"/>
    <w:rsid w:val="00930657"/>
    <w:rsid w:val="00935A23"/>
    <w:rsid w:val="009432FE"/>
    <w:rsid w:val="00946BCD"/>
    <w:rsid w:val="00953F98"/>
    <w:rsid w:val="00960155"/>
    <w:rsid w:val="00960A30"/>
    <w:rsid w:val="00966433"/>
    <w:rsid w:val="00966D78"/>
    <w:rsid w:val="0097389F"/>
    <w:rsid w:val="009768F8"/>
    <w:rsid w:val="00980083"/>
    <w:rsid w:val="00981EB4"/>
    <w:rsid w:val="00990920"/>
    <w:rsid w:val="00993603"/>
    <w:rsid w:val="009A1B70"/>
    <w:rsid w:val="009A1F93"/>
    <w:rsid w:val="009B0607"/>
    <w:rsid w:val="009C7436"/>
    <w:rsid w:val="009D3B02"/>
    <w:rsid w:val="009E0D62"/>
    <w:rsid w:val="00A11975"/>
    <w:rsid w:val="00A47209"/>
    <w:rsid w:val="00A608C9"/>
    <w:rsid w:val="00A74631"/>
    <w:rsid w:val="00A7734A"/>
    <w:rsid w:val="00A963FD"/>
    <w:rsid w:val="00AA34F8"/>
    <w:rsid w:val="00AA6B9D"/>
    <w:rsid w:val="00AA7758"/>
    <w:rsid w:val="00AB21D8"/>
    <w:rsid w:val="00AC58C6"/>
    <w:rsid w:val="00AC7611"/>
    <w:rsid w:val="00AD2220"/>
    <w:rsid w:val="00AD40D4"/>
    <w:rsid w:val="00AD6BE1"/>
    <w:rsid w:val="00AD7B6B"/>
    <w:rsid w:val="00AD7FC0"/>
    <w:rsid w:val="00AF2D94"/>
    <w:rsid w:val="00AF7C0A"/>
    <w:rsid w:val="00B06897"/>
    <w:rsid w:val="00B21F27"/>
    <w:rsid w:val="00B22EE7"/>
    <w:rsid w:val="00B2739C"/>
    <w:rsid w:val="00B3444E"/>
    <w:rsid w:val="00B457EB"/>
    <w:rsid w:val="00B53D6D"/>
    <w:rsid w:val="00B82D99"/>
    <w:rsid w:val="00B91333"/>
    <w:rsid w:val="00BA0696"/>
    <w:rsid w:val="00BC599C"/>
    <w:rsid w:val="00BC7DA4"/>
    <w:rsid w:val="00BD5BC5"/>
    <w:rsid w:val="00C01BC9"/>
    <w:rsid w:val="00C02A11"/>
    <w:rsid w:val="00C1352E"/>
    <w:rsid w:val="00C20522"/>
    <w:rsid w:val="00C42DBA"/>
    <w:rsid w:val="00C46F70"/>
    <w:rsid w:val="00C549C8"/>
    <w:rsid w:val="00C5599E"/>
    <w:rsid w:val="00C57196"/>
    <w:rsid w:val="00C61F50"/>
    <w:rsid w:val="00C62BAD"/>
    <w:rsid w:val="00C62D03"/>
    <w:rsid w:val="00C74466"/>
    <w:rsid w:val="00C80F00"/>
    <w:rsid w:val="00C84020"/>
    <w:rsid w:val="00C84818"/>
    <w:rsid w:val="00C93322"/>
    <w:rsid w:val="00C97683"/>
    <w:rsid w:val="00CA1BDC"/>
    <w:rsid w:val="00CA701E"/>
    <w:rsid w:val="00CB05E8"/>
    <w:rsid w:val="00CB19B7"/>
    <w:rsid w:val="00CB545B"/>
    <w:rsid w:val="00CB6AC2"/>
    <w:rsid w:val="00CC4F5D"/>
    <w:rsid w:val="00CC5391"/>
    <w:rsid w:val="00CC787F"/>
    <w:rsid w:val="00CD317B"/>
    <w:rsid w:val="00CD37AA"/>
    <w:rsid w:val="00CE19A1"/>
    <w:rsid w:val="00D03090"/>
    <w:rsid w:val="00D032B7"/>
    <w:rsid w:val="00D056DC"/>
    <w:rsid w:val="00D36B47"/>
    <w:rsid w:val="00D570B9"/>
    <w:rsid w:val="00D620D1"/>
    <w:rsid w:val="00D622D3"/>
    <w:rsid w:val="00D71C3E"/>
    <w:rsid w:val="00D75F7C"/>
    <w:rsid w:val="00D75F9D"/>
    <w:rsid w:val="00D90053"/>
    <w:rsid w:val="00D94BBE"/>
    <w:rsid w:val="00D96AE9"/>
    <w:rsid w:val="00DC68F8"/>
    <w:rsid w:val="00DC6A7A"/>
    <w:rsid w:val="00DD41C0"/>
    <w:rsid w:val="00E01853"/>
    <w:rsid w:val="00E13141"/>
    <w:rsid w:val="00E13D08"/>
    <w:rsid w:val="00E14BE4"/>
    <w:rsid w:val="00E243C5"/>
    <w:rsid w:val="00E30B38"/>
    <w:rsid w:val="00E43C89"/>
    <w:rsid w:val="00E44399"/>
    <w:rsid w:val="00E47E66"/>
    <w:rsid w:val="00E511A1"/>
    <w:rsid w:val="00E6174F"/>
    <w:rsid w:val="00E75A20"/>
    <w:rsid w:val="00E857DE"/>
    <w:rsid w:val="00E90937"/>
    <w:rsid w:val="00E9264B"/>
    <w:rsid w:val="00EA691E"/>
    <w:rsid w:val="00EB7006"/>
    <w:rsid w:val="00EC13E5"/>
    <w:rsid w:val="00EC3FAD"/>
    <w:rsid w:val="00ED4263"/>
    <w:rsid w:val="00ED73EF"/>
    <w:rsid w:val="00EE06FC"/>
    <w:rsid w:val="00EE6CB2"/>
    <w:rsid w:val="00EE7734"/>
    <w:rsid w:val="00F06FB3"/>
    <w:rsid w:val="00F10613"/>
    <w:rsid w:val="00F22758"/>
    <w:rsid w:val="00F37560"/>
    <w:rsid w:val="00F40524"/>
    <w:rsid w:val="00F42B0B"/>
    <w:rsid w:val="00F5141F"/>
    <w:rsid w:val="00F55230"/>
    <w:rsid w:val="00F57FF9"/>
    <w:rsid w:val="00F62012"/>
    <w:rsid w:val="00F62504"/>
    <w:rsid w:val="00F66E39"/>
    <w:rsid w:val="00F67B33"/>
    <w:rsid w:val="00F71740"/>
    <w:rsid w:val="00F72D6B"/>
    <w:rsid w:val="00F8551F"/>
    <w:rsid w:val="00FA6F8B"/>
    <w:rsid w:val="00FB6E51"/>
    <w:rsid w:val="00FC3B97"/>
    <w:rsid w:val="00FC64BA"/>
    <w:rsid w:val="00FD796B"/>
    <w:rsid w:val="00FE17CE"/>
    <w:rsid w:val="00FE4500"/>
    <w:rsid w:val="00FF1825"/>
    <w:rsid w:val="00FF7CB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A924D28"/>
  <w15:docId w15:val="{D0281F0D-49B5-47DD-B3D0-7A4C8012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62F"/>
    <w:rPr>
      <w:rFonts w:ascii="Arial MT" w:eastAsia="Arial MT" w:hAnsi="Arial MT" w:cs="Arial M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9262F"/>
    <w:rPr>
      <w:sz w:val="20"/>
      <w:szCs w:val="20"/>
    </w:rPr>
  </w:style>
  <w:style w:type="paragraph" w:styleId="Title">
    <w:name w:val="Title"/>
    <w:basedOn w:val="Normal"/>
    <w:uiPriority w:val="10"/>
    <w:qFormat/>
    <w:rsid w:val="0059262F"/>
    <w:pPr>
      <w:spacing w:before="77"/>
      <w:ind w:left="292"/>
    </w:pPr>
    <w:rPr>
      <w:rFonts w:ascii="Arial" w:eastAsia="Arial" w:hAnsi="Arial" w:cs="Arial"/>
      <w:b/>
      <w:bCs/>
      <w:sz w:val="72"/>
      <w:szCs w:val="72"/>
    </w:rPr>
  </w:style>
  <w:style w:type="paragraph" w:styleId="ListParagraph">
    <w:name w:val="List Paragraph"/>
    <w:basedOn w:val="Normal"/>
    <w:uiPriority w:val="34"/>
    <w:qFormat/>
    <w:rsid w:val="0059262F"/>
    <w:pPr>
      <w:spacing w:before="5"/>
      <w:ind w:left="1733" w:hanging="361"/>
    </w:pPr>
    <w:rPr>
      <w:rFonts w:ascii="Malgun Gothic" w:eastAsia="Malgun Gothic" w:hAnsi="Malgun Gothic" w:cs="Malgun Gothic"/>
    </w:rPr>
  </w:style>
  <w:style w:type="paragraph" w:customStyle="1" w:styleId="TableParagraph">
    <w:name w:val="Table Paragraph"/>
    <w:basedOn w:val="Normal"/>
    <w:uiPriority w:val="1"/>
    <w:qFormat/>
    <w:rsid w:val="0059262F"/>
    <w:pPr>
      <w:spacing w:line="292" w:lineRule="exact"/>
      <w:ind w:left="74"/>
    </w:pPr>
  </w:style>
  <w:style w:type="paragraph" w:styleId="Header">
    <w:name w:val="header"/>
    <w:link w:val="HeaderChar"/>
    <w:semiHidden/>
    <w:rsid w:val="00345A21"/>
    <w:pPr>
      <w:widowControl/>
      <w:tabs>
        <w:tab w:val="right" w:pos="8562"/>
      </w:tabs>
      <w:autoSpaceDE/>
      <w:autoSpaceDN/>
    </w:pPr>
    <w:rPr>
      <w:rFonts w:eastAsia="Times New Roman" w:cs="Arial"/>
      <w:b/>
      <w:color w:val="EEECE1" w:themeColor="background2"/>
      <w:sz w:val="16"/>
      <w:szCs w:val="20"/>
      <w:lang w:val="en-GB"/>
    </w:rPr>
  </w:style>
  <w:style w:type="character" w:customStyle="1" w:styleId="HeaderChar">
    <w:name w:val="Header Char"/>
    <w:basedOn w:val="DefaultParagraphFont"/>
    <w:link w:val="Header"/>
    <w:semiHidden/>
    <w:rsid w:val="00345A21"/>
    <w:rPr>
      <w:rFonts w:eastAsia="Times New Roman" w:cs="Arial"/>
      <w:b/>
      <w:color w:val="EEECE1" w:themeColor="background2"/>
      <w:sz w:val="16"/>
      <w:szCs w:val="20"/>
      <w:lang w:val="en-GB"/>
    </w:rPr>
  </w:style>
  <w:style w:type="character" w:styleId="Hyperlink">
    <w:name w:val="Hyperlink"/>
    <w:basedOn w:val="DefaultParagraphFont"/>
    <w:uiPriority w:val="99"/>
    <w:unhideWhenUsed/>
    <w:rsid w:val="001166AA"/>
    <w:rPr>
      <w:color w:val="0000FF" w:themeColor="hyperlink"/>
      <w:u w:val="single"/>
    </w:rPr>
  </w:style>
  <w:style w:type="character" w:customStyle="1" w:styleId="UnresolvedMention1">
    <w:name w:val="Unresolved Mention1"/>
    <w:basedOn w:val="DefaultParagraphFont"/>
    <w:uiPriority w:val="99"/>
    <w:semiHidden/>
    <w:unhideWhenUsed/>
    <w:rsid w:val="001166AA"/>
    <w:rPr>
      <w:color w:val="605E5C"/>
      <w:shd w:val="clear" w:color="auto" w:fill="E1DFDD"/>
    </w:rPr>
  </w:style>
  <w:style w:type="paragraph" w:styleId="BalloonText">
    <w:name w:val="Balloon Text"/>
    <w:basedOn w:val="Normal"/>
    <w:link w:val="BalloonTextChar"/>
    <w:uiPriority w:val="99"/>
    <w:semiHidden/>
    <w:unhideWhenUsed/>
    <w:rsid w:val="006E6B30"/>
    <w:rPr>
      <w:rFonts w:ascii="Tahoma" w:hAnsi="Tahoma" w:cs="Tahoma"/>
      <w:sz w:val="16"/>
      <w:szCs w:val="16"/>
    </w:rPr>
  </w:style>
  <w:style w:type="character" w:customStyle="1" w:styleId="BalloonTextChar">
    <w:name w:val="Balloon Text Char"/>
    <w:basedOn w:val="DefaultParagraphFont"/>
    <w:link w:val="BalloonText"/>
    <w:uiPriority w:val="99"/>
    <w:semiHidden/>
    <w:rsid w:val="006E6B30"/>
    <w:rPr>
      <w:rFonts w:ascii="Tahoma" w:eastAsia="Arial MT" w:hAnsi="Tahoma" w:cs="Tahoma"/>
      <w:sz w:val="16"/>
      <w:szCs w:val="16"/>
    </w:rPr>
  </w:style>
  <w:style w:type="character" w:styleId="UnresolvedMention">
    <w:name w:val="Unresolved Mention"/>
    <w:basedOn w:val="DefaultParagraphFont"/>
    <w:uiPriority w:val="99"/>
    <w:semiHidden/>
    <w:unhideWhenUsed/>
    <w:rsid w:val="00245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81797">
      <w:bodyDiv w:val="1"/>
      <w:marLeft w:val="0"/>
      <w:marRight w:val="0"/>
      <w:marTop w:val="0"/>
      <w:marBottom w:val="0"/>
      <w:divBdr>
        <w:top w:val="none" w:sz="0" w:space="0" w:color="auto"/>
        <w:left w:val="none" w:sz="0" w:space="0" w:color="auto"/>
        <w:bottom w:val="none" w:sz="0" w:space="0" w:color="auto"/>
        <w:right w:val="none" w:sz="0" w:space="0" w:color="auto"/>
      </w:divBdr>
      <w:divsChild>
        <w:div w:id="267391435">
          <w:marLeft w:val="274"/>
          <w:marRight w:val="0"/>
          <w:marTop w:val="0"/>
          <w:marBottom w:val="0"/>
          <w:divBdr>
            <w:top w:val="none" w:sz="0" w:space="0" w:color="auto"/>
            <w:left w:val="none" w:sz="0" w:space="0" w:color="auto"/>
            <w:bottom w:val="none" w:sz="0" w:space="0" w:color="auto"/>
            <w:right w:val="none" w:sz="0" w:space="0" w:color="auto"/>
          </w:divBdr>
        </w:div>
        <w:div w:id="415635057">
          <w:marLeft w:val="274"/>
          <w:marRight w:val="0"/>
          <w:marTop w:val="0"/>
          <w:marBottom w:val="0"/>
          <w:divBdr>
            <w:top w:val="none" w:sz="0" w:space="0" w:color="auto"/>
            <w:left w:val="none" w:sz="0" w:space="0" w:color="auto"/>
            <w:bottom w:val="none" w:sz="0" w:space="0" w:color="auto"/>
            <w:right w:val="none" w:sz="0" w:space="0" w:color="auto"/>
          </w:divBdr>
        </w:div>
      </w:divsChild>
    </w:div>
    <w:div w:id="203717726">
      <w:bodyDiv w:val="1"/>
      <w:marLeft w:val="0"/>
      <w:marRight w:val="0"/>
      <w:marTop w:val="0"/>
      <w:marBottom w:val="0"/>
      <w:divBdr>
        <w:top w:val="none" w:sz="0" w:space="0" w:color="auto"/>
        <w:left w:val="none" w:sz="0" w:space="0" w:color="auto"/>
        <w:bottom w:val="none" w:sz="0" w:space="0" w:color="auto"/>
        <w:right w:val="none" w:sz="0" w:space="0" w:color="auto"/>
      </w:divBdr>
      <w:divsChild>
        <w:div w:id="987438706">
          <w:marLeft w:val="274"/>
          <w:marRight w:val="0"/>
          <w:marTop w:val="0"/>
          <w:marBottom w:val="0"/>
          <w:divBdr>
            <w:top w:val="none" w:sz="0" w:space="0" w:color="auto"/>
            <w:left w:val="none" w:sz="0" w:space="0" w:color="auto"/>
            <w:bottom w:val="none" w:sz="0" w:space="0" w:color="auto"/>
            <w:right w:val="none" w:sz="0" w:space="0" w:color="auto"/>
          </w:divBdr>
        </w:div>
        <w:div w:id="1491941985">
          <w:marLeft w:val="274"/>
          <w:marRight w:val="0"/>
          <w:marTop w:val="0"/>
          <w:marBottom w:val="0"/>
          <w:divBdr>
            <w:top w:val="none" w:sz="0" w:space="0" w:color="auto"/>
            <w:left w:val="none" w:sz="0" w:space="0" w:color="auto"/>
            <w:bottom w:val="none" w:sz="0" w:space="0" w:color="auto"/>
            <w:right w:val="none" w:sz="0" w:space="0" w:color="auto"/>
          </w:divBdr>
        </w:div>
      </w:divsChild>
    </w:div>
    <w:div w:id="262613776">
      <w:bodyDiv w:val="1"/>
      <w:marLeft w:val="0"/>
      <w:marRight w:val="0"/>
      <w:marTop w:val="0"/>
      <w:marBottom w:val="0"/>
      <w:divBdr>
        <w:top w:val="none" w:sz="0" w:space="0" w:color="auto"/>
        <w:left w:val="none" w:sz="0" w:space="0" w:color="auto"/>
        <w:bottom w:val="none" w:sz="0" w:space="0" w:color="auto"/>
        <w:right w:val="none" w:sz="0" w:space="0" w:color="auto"/>
      </w:divBdr>
      <w:divsChild>
        <w:div w:id="125972404">
          <w:marLeft w:val="446"/>
          <w:marRight w:val="0"/>
          <w:marTop w:val="0"/>
          <w:marBottom w:val="0"/>
          <w:divBdr>
            <w:top w:val="none" w:sz="0" w:space="0" w:color="auto"/>
            <w:left w:val="none" w:sz="0" w:space="0" w:color="auto"/>
            <w:bottom w:val="none" w:sz="0" w:space="0" w:color="auto"/>
            <w:right w:val="none" w:sz="0" w:space="0" w:color="auto"/>
          </w:divBdr>
        </w:div>
      </w:divsChild>
    </w:div>
    <w:div w:id="375349040">
      <w:bodyDiv w:val="1"/>
      <w:marLeft w:val="0"/>
      <w:marRight w:val="0"/>
      <w:marTop w:val="0"/>
      <w:marBottom w:val="0"/>
      <w:divBdr>
        <w:top w:val="none" w:sz="0" w:space="0" w:color="auto"/>
        <w:left w:val="none" w:sz="0" w:space="0" w:color="auto"/>
        <w:bottom w:val="none" w:sz="0" w:space="0" w:color="auto"/>
        <w:right w:val="none" w:sz="0" w:space="0" w:color="auto"/>
      </w:divBdr>
      <w:divsChild>
        <w:div w:id="2097629837">
          <w:marLeft w:val="547"/>
          <w:marRight w:val="0"/>
          <w:marTop w:val="5"/>
          <w:marBottom w:val="0"/>
          <w:divBdr>
            <w:top w:val="none" w:sz="0" w:space="0" w:color="auto"/>
            <w:left w:val="none" w:sz="0" w:space="0" w:color="auto"/>
            <w:bottom w:val="none" w:sz="0" w:space="0" w:color="auto"/>
            <w:right w:val="none" w:sz="0" w:space="0" w:color="auto"/>
          </w:divBdr>
        </w:div>
      </w:divsChild>
    </w:div>
    <w:div w:id="417675974">
      <w:bodyDiv w:val="1"/>
      <w:marLeft w:val="0"/>
      <w:marRight w:val="0"/>
      <w:marTop w:val="0"/>
      <w:marBottom w:val="0"/>
      <w:divBdr>
        <w:top w:val="none" w:sz="0" w:space="0" w:color="auto"/>
        <w:left w:val="none" w:sz="0" w:space="0" w:color="auto"/>
        <w:bottom w:val="none" w:sz="0" w:space="0" w:color="auto"/>
        <w:right w:val="none" w:sz="0" w:space="0" w:color="auto"/>
      </w:divBdr>
    </w:div>
    <w:div w:id="443114073">
      <w:bodyDiv w:val="1"/>
      <w:marLeft w:val="0"/>
      <w:marRight w:val="0"/>
      <w:marTop w:val="0"/>
      <w:marBottom w:val="0"/>
      <w:divBdr>
        <w:top w:val="none" w:sz="0" w:space="0" w:color="auto"/>
        <w:left w:val="none" w:sz="0" w:space="0" w:color="auto"/>
        <w:bottom w:val="none" w:sz="0" w:space="0" w:color="auto"/>
        <w:right w:val="none" w:sz="0" w:space="0" w:color="auto"/>
      </w:divBdr>
      <w:divsChild>
        <w:div w:id="1503278595">
          <w:marLeft w:val="274"/>
          <w:marRight w:val="0"/>
          <w:marTop w:val="0"/>
          <w:marBottom w:val="0"/>
          <w:divBdr>
            <w:top w:val="none" w:sz="0" w:space="0" w:color="auto"/>
            <w:left w:val="none" w:sz="0" w:space="0" w:color="auto"/>
            <w:bottom w:val="none" w:sz="0" w:space="0" w:color="auto"/>
            <w:right w:val="none" w:sz="0" w:space="0" w:color="auto"/>
          </w:divBdr>
        </w:div>
        <w:div w:id="1729567027">
          <w:marLeft w:val="274"/>
          <w:marRight w:val="0"/>
          <w:marTop w:val="0"/>
          <w:marBottom w:val="0"/>
          <w:divBdr>
            <w:top w:val="none" w:sz="0" w:space="0" w:color="auto"/>
            <w:left w:val="none" w:sz="0" w:space="0" w:color="auto"/>
            <w:bottom w:val="none" w:sz="0" w:space="0" w:color="auto"/>
            <w:right w:val="none" w:sz="0" w:space="0" w:color="auto"/>
          </w:divBdr>
        </w:div>
        <w:div w:id="1951812057">
          <w:marLeft w:val="274"/>
          <w:marRight w:val="0"/>
          <w:marTop w:val="0"/>
          <w:marBottom w:val="0"/>
          <w:divBdr>
            <w:top w:val="none" w:sz="0" w:space="0" w:color="auto"/>
            <w:left w:val="none" w:sz="0" w:space="0" w:color="auto"/>
            <w:bottom w:val="none" w:sz="0" w:space="0" w:color="auto"/>
            <w:right w:val="none" w:sz="0" w:space="0" w:color="auto"/>
          </w:divBdr>
        </w:div>
      </w:divsChild>
    </w:div>
    <w:div w:id="646739929">
      <w:bodyDiv w:val="1"/>
      <w:marLeft w:val="0"/>
      <w:marRight w:val="0"/>
      <w:marTop w:val="0"/>
      <w:marBottom w:val="0"/>
      <w:divBdr>
        <w:top w:val="none" w:sz="0" w:space="0" w:color="auto"/>
        <w:left w:val="none" w:sz="0" w:space="0" w:color="auto"/>
        <w:bottom w:val="none" w:sz="0" w:space="0" w:color="auto"/>
        <w:right w:val="none" w:sz="0" w:space="0" w:color="auto"/>
      </w:divBdr>
      <w:divsChild>
        <w:div w:id="1436556805">
          <w:marLeft w:val="274"/>
          <w:marRight w:val="0"/>
          <w:marTop w:val="0"/>
          <w:marBottom w:val="0"/>
          <w:divBdr>
            <w:top w:val="none" w:sz="0" w:space="0" w:color="auto"/>
            <w:left w:val="none" w:sz="0" w:space="0" w:color="auto"/>
            <w:bottom w:val="none" w:sz="0" w:space="0" w:color="auto"/>
            <w:right w:val="none" w:sz="0" w:space="0" w:color="auto"/>
          </w:divBdr>
        </w:div>
      </w:divsChild>
    </w:div>
    <w:div w:id="681516546">
      <w:bodyDiv w:val="1"/>
      <w:marLeft w:val="0"/>
      <w:marRight w:val="0"/>
      <w:marTop w:val="0"/>
      <w:marBottom w:val="0"/>
      <w:divBdr>
        <w:top w:val="none" w:sz="0" w:space="0" w:color="auto"/>
        <w:left w:val="none" w:sz="0" w:space="0" w:color="auto"/>
        <w:bottom w:val="none" w:sz="0" w:space="0" w:color="auto"/>
        <w:right w:val="none" w:sz="0" w:space="0" w:color="auto"/>
      </w:divBdr>
    </w:div>
    <w:div w:id="688143010">
      <w:bodyDiv w:val="1"/>
      <w:marLeft w:val="0"/>
      <w:marRight w:val="0"/>
      <w:marTop w:val="0"/>
      <w:marBottom w:val="0"/>
      <w:divBdr>
        <w:top w:val="none" w:sz="0" w:space="0" w:color="auto"/>
        <w:left w:val="none" w:sz="0" w:space="0" w:color="auto"/>
        <w:bottom w:val="none" w:sz="0" w:space="0" w:color="auto"/>
        <w:right w:val="none" w:sz="0" w:space="0" w:color="auto"/>
      </w:divBdr>
    </w:div>
    <w:div w:id="885797091">
      <w:bodyDiv w:val="1"/>
      <w:marLeft w:val="0"/>
      <w:marRight w:val="0"/>
      <w:marTop w:val="0"/>
      <w:marBottom w:val="0"/>
      <w:divBdr>
        <w:top w:val="none" w:sz="0" w:space="0" w:color="auto"/>
        <w:left w:val="none" w:sz="0" w:space="0" w:color="auto"/>
        <w:bottom w:val="none" w:sz="0" w:space="0" w:color="auto"/>
        <w:right w:val="none" w:sz="0" w:space="0" w:color="auto"/>
      </w:divBdr>
      <w:divsChild>
        <w:div w:id="350493966">
          <w:marLeft w:val="547"/>
          <w:marRight w:val="0"/>
          <w:marTop w:val="5"/>
          <w:marBottom w:val="0"/>
          <w:divBdr>
            <w:top w:val="none" w:sz="0" w:space="0" w:color="auto"/>
            <w:left w:val="none" w:sz="0" w:space="0" w:color="auto"/>
            <w:bottom w:val="none" w:sz="0" w:space="0" w:color="auto"/>
            <w:right w:val="none" w:sz="0" w:space="0" w:color="auto"/>
          </w:divBdr>
        </w:div>
      </w:divsChild>
    </w:div>
    <w:div w:id="895049600">
      <w:bodyDiv w:val="1"/>
      <w:marLeft w:val="0"/>
      <w:marRight w:val="0"/>
      <w:marTop w:val="0"/>
      <w:marBottom w:val="0"/>
      <w:divBdr>
        <w:top w:val="none" w:sz="0" w:space="0" w:color="auto"/>
        <w:left w:val="none" w:sz="0" w:space="0" w:color="auto"/>
        <w:bottom w:val="none" w:sz="0" w:space="0" w:color="auto"/>
        <w:right w:val="none" w:sz="0" w:space="0" w:color="auto"/>
      </w:divBdr>
    </w:div>
    <w:div w:id="998458278">
      <w:bodyDiv w:val="1"/>
      <w:marLeft w:val="0"/>
      <w:marRight w:val="0"/>
      <w:marTop w:val="0"/>
      <w:marBottom w:val="0"/>
      <w:divBdr>
        <w:top w:val="none" w:sz="0" w:space="0" w:color="auto"/>
        <w:left w:val="none" w:sz="0" w:space="0" w:color="auto"/>
        <w:bottom w:val="none" w:sz="0" w:space="0" w:color="auto"/>
        <w:right w:val="none" w:sz="0" w:space="0" w:color="auto"/>
      </w:divBdr>
      <w:divsChild>
        <w:div w:id="91510324">
          <w:marLeft w:val="274"/>
          <w:marRight w:val="0"/>
          <w:marTop w:val="0"/>
          <w:marBottom w:val="0"/>
          <w:divBdr>
            <w:top w:val="none" w:sz="0" w:space="0" w:color="auto"/>
            <w:left w:val="none" w:sz="0" w:space="0" w:color="auto"/>
            <w:bottom w:val="none" w:sz="0" w:space="0" w:color="auto"/>
            <w:right w:val="none" w:sz="0" w:space="0" w:color="auto"/>
          </w:divBdr>
        </w:div>
        <w:div w:id="324208485">
          <w:marLeft w:val="274"/>
          <w:marRight w:val="0"/>
          <w:marTop w:val="0"/>
          <w:marBottom w:val="0"/>
          <w:divBdr>
            <w:top w:val="none" w:sz="0" w:space="0" w:color="auto"/>
            <w:left w:val="none" w:sz="0" w:space="0" w:color="auto"/>
            <w:bottom w:val="none" w:sz="0" w:space="0" w:color="auto"/>
            <w:right w:val="none" w:sz="0" w:space="0" w:color="auto"/>
          </w:divBdr>
        </w:div>
        <w:div w:id="1992899804">
          <w:marLeft w:val="274"/>
          <w:marRight w:val="0"/>
          <w:marTop w:val="0"/>
          <w:marBottom w:val="0"/>
          <w:divBdr>
            <w:top w:val="none" w:sz="0" w:space="0" w:color="auto"/>
            <w:left w:val="none" w:sz="0" w:space="0" w:color="auto"/>
            <w:bottom w:val="none" w:sz="0" w:space="0" w:color="auto"/>
            <w:right w:val="none" w:sz="0" w:space="0" w:color="auto"/>
          </w:divBdr>
        </w:div>
        <w:div w:id="2135781115">
          <w:marLeft w:val="274"/>
          <w:marRight w:val="0"/>
          <w:marTop w:val="0"/>
          <w:marBottom w:val="0"/>
          <w:divBdr>
            <w:top w:val="none" w:sz="0" w:space="0" w:color="auto"/>
            <w:left w:val="none" w:sz="0" w:space="0" w:color="auto"/>
            <w:bottom w:val="none" w:sz="0" w:space="0" w:color="auto"/>
            <w:right w:val="none" w:sz="0" w:space="0" w:color="auto"/>
          </w:divBdr>
        </w:div>
      </w:divsChild>
    </w:div>
    <w:div w:id="1005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9687056">
          <w:marLeft w:val="547"/>
          <w:marRight w:val="0"/>
          <w:marTop w:val="5"/>
          <w:marBottom w:val="0"/>
          <w:divBdr>
            <w:top w:val="none" w:sz="0" w:space="0" w:color="auto"/>
            <w:left w:val="none" w:sz="0" w:space="0" w:color="auto"/>
            <w:bottom w:val="none" w:sz="0" w:space="0" w:color="auto"/>
            <w:right w:val="none" w:sz="0" w:space="0" w:color="auto"/>
          </w:divBdr>
        </w:div>
      </w:divsChild>
    </w:div>
    <w:div w:id="1016613661">
      <w:bodyDiv w:val="1"/>
      <w:marLeft w:val="0"/>
      <w:marRight w:val="0"/>
      <w:marTop w:val="0"/>
      <w:marBottom w:val="0"/>
      <w:divBdr>
        <w:top w:val="none" w:sz="0" w:space="0" w:color="auto"/>
        <w:left w:val="none" w:sz="0" w:space="0" w:color="auto"/>
        <w:bottom w:val="none" w:sz="0" w:space="0" w:color="auto"/>
        <w:right w:val="none" w:sz="0" w:space="0" w:color="auto"/>
      </w:divBdr>
      <w:divsChild>
        <w:div w:id="50201912">
          <w:marLeft w:val="446"/>
          <w:marRight w:val="0"/>
          <w:marTop w:val="0"/>
          <w:marBottom w:val="0"/>
          <w:divBdr>
            <w:top w:val="none" w:sz="0" w:space="0" w:color="auto"/>
            <w:left w:val="none" w:sz="0" w:space="0" w:color="auto"/>
            <w:bottom w:val="none" w:sz="0" w:space="0" w:color="auto"/>
            <w:right w:val="none" w:sz="0" w:space="0" w:color="auto"/>
          </w:divBdr>
        </w:div>
      </w:divsChild>
    </w:div>
    <w:div w:id="1066607347">
      <w:bodyDiv w:val="1"/>
      <w:marLeft w:val="0"/>
      <w:marRight w:val="0"/>
      <w:marTop w:val="0"/>
      <w:marBottom w:val="0"/>
      <w:divBdr>
        <w:top w:val="none" w:sz="0" w:space="0" w:color="auto"/>
        <w:left w:val="none" w:sz="0" w:space="0" w:color="auto"/>
        <w:bottom w:val="none" w:sz="0" w:space="0" w:color="auto"/>
        <w:right w:val="none" w:sz="0" w:space="0" w:color="auto"/>
      </w:divBdr>
    </w:div>
    <w:div w:id="1072197857">
      <w:bodyDiv w:val="1"/>
      <w:marLeft w:val="0"/>
      <w:marRight w:val="0"/>
      <w:marTop w:val="0"/>
      <w:marBottom w:val="0"/>
      <w:divBdr>
        <w:top w:val="none" w:sz="0" w:space="0" w:color="auto"/>
        <w:left w:val="none" w:sz="0" w:space="0" w:color="auto"/>
        <w:bottom w:val="none" w:sz="0" w:space="0" w:color="auto"/>
        <w:right w:val="none" w:sz="0" w:space="0" w:color="auto"/>
      </w:divBdr>
      <w:divsChild>
        <w:div w:id="121702479">
          <w:marLeft w:val="547"/>
          <w:marRight w:val="0"/>
          <w:marTop w:val="5"/>
          <w:marBottom w:val="0"/>
          <w:divBdr>
            <w:top w:val="none" w:sz="0" w:space="0" w:color="auto"/>
            <w:left w:val="none" w:sz="0" w:space="0" w:color="auto"/>
            <w:bottom w:val="none" w:sz="0" w:space="0" w:color="auto"/>
            <w:right w:val="none" w:sz="0" w:space="0" w:color="auto"/>
          </w:divBdr>
        </w:div>
      </w:divsChild>
    </w:div>
    <w:div w:id="1101485878">
      <w:bodyDiv w:val="1"/>
      <w:marLeft w:val="0"/>
      <w:marRight w:val="0"/>
      <w:marTop w:val="0"/>
      <w:marBottom w:val="0"/>
      <w:divBdr>
        <w:top w:val="none" w:sz="0" w:space="0" w:color="auto"/>
        <w:left w:val="none" w:sz="0" w:space="0" w:color="auto"/>
        <w:bottom w:val="none" w:sz="0" w:space="0" w:color="auto"/>
        <w:right w:val="none" w:sz="0" w:space="0" w:color="auto"/>
      </w:divBdr>
      <w:divsChild>
        <w:div w:id="403383671">
          <w:marLeft w:val="547"/>
          <w:marRight w:val="0"/>
          <w:marTop w:val="5"/>
          <w:marBottom w:val="0"/>
          <w:divBdr>
            <w:top w:val="none" w:sz="0" w:space="0" w:color="auto"/>
            <w:left w:val="none" w:sz="0" w:space="0" w:color="auto"/>
            <w:bottom w:val="none" w:sz="0" w:space="0" w:color="auto"/>
            <w:right w:val="none" w:sz="0" w:space="0" w:color="auto"/>
          </w:divBdr>
        </w:div>
        <w:div w:id="972907575">
          <w:marLeft w:val="547"/>
          <w:marRight w:val="0"/>
          <w:marTop w:val="5"/>
          <w:marBottom w:val="0"/>
          <w:divBdr>
            <w:top w:val="none" w:sz="0" w:space="0" w:color="auto"/>
            <w:left w:val="none" w:sz="0" w:space="0" w:color="auto"/>
            <w:bottom w:val="none" w:sz="0" w:space="0" w:color="auto"/>
            <w:right w:val="none" w:sz="0" w:space="0" w:color="auto"/>
          </w:divBdr>
        </w:div>
      </w:divsChild>
    </w:div>
    <w:div w:id="1254435453">
      <w:bodyDiv w:val="1"/>
      <w:marLeft w:val="0"/>
      <w:marRight w:val="0"/>
      <w:marTop w:val="0"/>
      <w:marBottom w:val="0"/>
      <w:divBdr>
        <w:top w:val="none" w:sz="0" w:space="0" w:color="auto"/>
        <w:left w:val="none" w:sz="0" w:space="0" w:color="auto"/>
        <w:bottom w:val="none" w:sz="0" w:space="0" w:color="auto"/>
        <w:right w:val="none" w:sz="0" w:space="0" w:color="auto"/>
      </w:divBdr>
    </w:div>
    <w:div w:id="1302350152">
      <w:bodyDiv w:val="1"/>
      <w:marLeft w:val="0"/>
      <w:marRight w:val="0"/>
      <w:marTop w:val="0"/>
      <w:marBottom w:val="0"/>
      <w:divBdr>
        <w:top w:val="none" w:sz="0" w:space="0" w:color="auto"/>
        <w:left w:val="none" w:sz="0" w:space="0" w:color="auto"/>
        <w:bottom w:val="none" w:sz="0" w:space="0" w:color="auto"/>
        <w:right w:val="none" w:sz="0" w:space="0" w:color="auto"/>
      </w:divBdr>
    </w:div>
    <w:div w:id="1353458173">
      <w:bodyDiv w:val="1"/>
      <w:marLeft w:val="0"/>
      <w:marRight w:val="0"/>
      <w:marTop w:val="0"/>
      <w:marBottom w:val="0"/>
      <w:divBdr>
        <w:top w:val="none" w:sz="0" w:space="0" w:color="auto"/>
        <w:left w:val="none" w:sz="0" w:space="0" w:color="auto"/>
        <w:bottom w:val="none" w:sz="0" w:space="0" w:color="auto"/>
        <w:right w:val="none" w:sz="0" w:space="0" w:color="auto"/>
      </w:divBdr>
      <w:divsChild>
        <w:div w:id="420640508">
          <w:marLeft w:val="547"/>
          <w:marRight w:val="0"/>
          <w:marTop w:val="5"/>
          <w:marBottom w:val="0"/>
          <w:divBdr>
            <w:top w:val="none" w:sz="0" w:space="0" w:color="auto"/>
            <w:left w:val="none" w:sz="0" w:space="0" w:color="auto"/>
            <w:bottom w:val="none" w:sz="0" w:space="0" w:color="auto"/>
            <w:right w:val="none" w:sz="0" w:space="0" w:color="auto"/>
          </w:divBdr>
        </w:div>
        <w:div w:id="1403940924">
          <w:marLeft w:val="547"/>
          <w:marRight w:val="0"/>
          <w:marTop w:val="5"/>
          <w:marBottom w:val="0"/>
          <w:divBdr>
            <w:top w:val="none" w:sz="0" w:space="0" w:color="auto"/>
            <w:left w:val="none" w:sz="0" w:space="0" w:color="auto"/>
            <w:bottom w:val="none" w:sz="0" w:space="0" w:color="auto"/>
            <w:right w:val="none" w:sz="0" w:space="0" w:color="auto"/>
          </w:divBdr>
        </w:div>
        <w:div w:id="1725830111">
          <w:marLeft w:val="547"/>
          <w:marRight w:val="0"/>
          <w:marTop w:val="5"/>
          <w:marBottom w:val="0"/>
          <w:divBdr>
            <w:top w:val="none" w:sz="0" w:space="0" w:color="auto"/>
            <w:left w:val="none" w:sz="0" w:space="0" w:color="auto"/>
            <w:bottom w:val="none" w:sz="0" w:space="0" w:color="auto"/>
            <w:right w:val="none" w:sz="0" w:space="0" w:color="auto"/>
          </w:divBdr>
        </w:div>
      </w:divsChild>
    </w:div>
    <w:div w:id="1423799416">
      <w:bodyDiv w:val="1"/>
      <w:marLeft w:val="0"/>
      <w:marRight w:val="0"/>
      <w:marTop w:val="0"/>
      <w:marBottom w:val="0"/>
      <w:divBdr>
        <w:top w:val="none" w:sz="0" w:space="0" w:color="auto"/>
        <w:left w:val="none" w:sz="0" w:space="0" w:color="auto"/>
        <w:bottom w:val="none" w:sz="0" w:space="0" w:color="auto"/>
        <w:right w:val="none" w:sz="0" w:space="0" w:color="auto"/>
      </w:divBdr>
      <w:divsChild>
        <w:div w:id="1226182849">
          <w:marLeft w:val="446"/>
          <w:marRight w:val="0"/>
          <w:marTop w:val="0"/>
          <w:marBottom w:val="0"/>
          <w:divBdr>
            <w:top w:val="none" w:sz="0" w:space="0" w:color="auto"/>
            <w:left w:val="none" w:sz="0" w:space="0" w:color="auto"/>
            <w:bottom w:val="none" w:sz="0" w:space="0" w:color="auto"/>
            <w:right w:val="none" w:sz="0" w:space="0" w:color="auto"/>
          </w:divBdr>
        </w:div>
      </w:divsChild>
    </w:div>
    <w:div w:id="1502234810">
      <w:bodyDiv w:val="1"/>
      <w:marLeft w:val="0"/>
      <w:marRight w:val="0"/>
      <w:marTop w:val="0"/>
      <w:marBottom w:val="0"/>
      <w:divBdr>
        <w:top w:val="none" w:sz="0" w:space="0" w:color="auto"/>
        <w:left w:val="none" w:sz="0" w:space="0" w:color="auto"/>
        <w:bottom w:val="none" w:sz="0" w:space="0" w:color="auto"/>
        <w:right w:val="none" w:sz="0" w:space="0" w:color="auto"/>
      </w:divBdr>
      <w:divsChild>
        <w:div w:id="594559182">
          <w:marLeft w:val="547"/>
          <w:marRight w:val="0"/>
          <w:marTop w:val="5"/>
          <w:marBottom w:val="0"/>
          <w:divBdr>
            <w:top w:val="none" w:sz="0" w:space="0" w:color="auto"/>
            <w:left w:val="none" w:sz="0" w:space="0" w:color="auto"/>
            <w:bottom w:val="none" w:sz="0" w:space="0" w:color="auto"/>
            <w:right w:val="none" w:sz="0" w:space="0" w:color="auto"/>
          </w:divBdr>
        </w:div>
        <w:div w:id="877815746">
          <w:marLeft w:val="547"/>
          <w:marRight w:val="0"/>
          <w:marTop w:val="5"/>
          <w:marBottom w:val="0"/>
          <w:divBdr>
            <w:top w:val="none" w:sz="0" w:space="0" w:color="auto"/>
            <w:left w:val="none" w:sz="0" w:space="0" w:color="auto"/>
            <w:bottom w:val="none" w:sz="0" w:space="0" w:color="auto"/>
            <w:right w:val="none" w:sz="0" w:space="0" w:color="auto"/>
          </w:divBdr>
        </w:div>
        <w:div w:id="2137719854">
          <w:marLeft w:val="547"/>
          <w:marRight w:val="0"/>
          <w:marTop w:val="5"/>
          <w:marBottom w:val="0"/>
          <w:divBdr>
            <w:top w:val="none" w:sz="0" w:space="0" w:color="auto"/>
            <w:left w:val="none" w:sz="0" w:space="0" w:color="auto"/>
            <w:bottom w:val="none" w:sz="0" w:space="0" w:color="auto"/>
            <w:right w:val="none" w:sz="0" w:space="0" w:color="auto"/>
          </w:divBdr>
        </w:div>
      </w:divsChild>
    </w:div>
    <w:div w:id="1520895614">
      <w:bodyDiv w:val="1"/>
      <w:marLeft w:val="0"/>
      <w:marRight w:val="0"/>
      <w:marTop w:val="0"/>
      <w:marBottom w:val="0"/>
      <w:divBdr>
        <w:top w:val="none" w:sz="0" w:space="0" w:color="auto"/>
        <w:left w:val="none" w:sz="0" w:space="0" w:color="auto"/>
        <w:bottom w:val="none" w:sz="0" w:space="0" w:color="auto"/>
        <w:right w:val="none" w:sz="0" w:space="0" w:color="auto"/>
      </w:divBdr>
      <w:divsChild>
        <w:div w:id="2003894414">
          <w:marLeft w:val="446"/>
          <w:marRight w:val="0"/>
          <w:marTop w:val="0"/>
          <w:marBottom w:val="0"/>
          <w:divBdr>
            <w:top w:val="none" w:sz="0" w:space="0" w:color="auto"/>
            <w:left w:val="none" w:sz="0" w:space="0" w:color="auto"/>
            <w:bottom w:val="none" w:sz="0" w:space="0" w:color="auto"/>
            <w:right w:val="none" w:sz="0" w:space="0" w:color="auto"/>
          </w:divBdr>
        </w:div>
      </w:divsChild>
    </w:div>
    <w:div w:id="1605764701">
      <w:bodyDiv w:val="1"/>
      <w:marLeft w:val="0"/>
      <w:marRight w:val="0"/>
      <w:marTop w:val="0"/>
      <w:marBottom w:val="0"/>
      <w:divBdr>
        <w:top w:val="none" w:sz="0" w:space="0" w:color="auto"/>
        <w:left w:val="none" w:sz="0" w:space="0" w:color="auto"/>
        <w:bottom w:val="none" w:sz="0" w:space="0" w:color="auto"/>
        <w:right w:val="none" w:sz="0" w:space="0" w:color="auto"/>
      </w:divBdr>
    </w:div>
    <w:div w:id="1613632732">
      <w:bodyDiv w:val="1"/>
      <w:marLeft w:val="0"/>
      <w:marRight w:val="0"/>
      <w:marTop w:val="0"/>
      <w:marBottom w:val="0"/>
      <w:divBdr>
        <w:top w:val="none" w:sz="0" w:space="0" w:color="auto"/>
        <w:left w:val="none" w:sz="0" w:space="0" w:color="auto"/>
        <w:bottom w:val="none" w:sz="0" w:space="0" w:color="auto"/>
        <w:right w:val="none" w:sz="0" w:space="0" w:color="auto"/>
      </w:divBdr>
      <w:divsChild>
        <w:div w:id="835265177">
          <w:marLeft w:val="446"/>
          <w:marRight w:val="0"/>
          <w:marTop w:val="0"/>
          <w:marBottom w:val="0"/>
          <w:divBdr>
            <w:top w:val="none" w:sz="0" w:space="0" w:color="auto"/>
            <w:left w:val="none" w:sz="0" w:space="0" w:color="auto"/>
            <w:bottom w:val="none" w:sz="0" w:space="0" w:color="auto"/>
            <w:right w:val="none" w:sz="0" w:space="0" w:color="auto"/>
          </w:divBdr>
        </w:div>
      </w:divsChild>
    </w:div>
    <w:div w:id="1621645473">
      <w:bodyDiv w:val="1"/>
      <w:marLeft w:val="0"/>
      <w:marRight w:val="0"/>
      <w:marTop w:val="0"/>
      <w:marBottom w:val="0"/>
      <w:divBdr>
        <w:top w:val="none" w:sz="0" w:space="0" w:color="auto"/>
        <w:left w:val="none" w:sz="0" w:space="0" w:color="auto"/>
        <w:bottom w:val="none" w:sz="0" w:space="0" w:color="auto"/>
        <w:right w:val="none" w:sz="0" w:space="0" w:color="auto"/>
      </w:divBdr>
    </w:div>
    <w:div w:id="1697387010">
      <w:bodyDiv w:val="1"/>
      <w:marLeft w:val="0"/>
      <w:marRight w:val="0"/>
      <w:marTop w:val="0"/>
      <w:marBottom w:val="0"/>
      <w:divBdr>
        <w:top w:val="none" w:sz="0" w:space="0" w:color="auto"/>
        <w:left w:val="none" w:sz="0" w:space="0" w:color="auto"/>
        <w:bottom w:val="none" w:sz="0" w:space="0" w:color="auto"/>
        <w:right w:val="none" w:sz="0" w:space="0" w:color="auto"/>
      </w:divBdr>
    </w:div>
    <w:div w:id="1705522600">
      <w:bodyDiv w:val="1"/>
      <w:marLeft w:val="0"/>
      <w:marRight w:val="0"/>
      <w:marTop w:val="0"/>
      <w:marBottom w:val="0"/>
      <w:divBdr>
        <w:top w:val="none" w:sz="0" w:space="0" w:color="auto"/>
        <w:left w:val="none" w:sz="0" w:space="0" w:color="auto"/>
        <w:bottom w:val="none" w:sz="0" w:space="0" w:color="auto"/>
        <w:right w:val="none" w:sz="0" w:space="0" w:color="auto"/>
      </w:divBdr>
      <w:divsChild>
        <w:div w:id="557979703">
          <w:marLeft w:val="274"/>
          <w:marRight w:val="0"/>
          <w:marTop w:val="0"/>
          <w:marBottom w:val="0"/>
          <w:divBdr>
            <w:top w:val="none" w:sz="0" w:space="0" w:color="auto"/>
            <w:left w:val="none" w:sz="0" w:space="0" w:color="auto"/>
            <w:bottom w:val="none" w:sz="0" w:space="0" w:color="auto"/>
            <w:right w:val="none" w:sz="0" w:space="0" w:color="auto"/>
          </w:divBdr>
        </w:div>
        <w:div w:id="898323448">
          <w:marLeft w:val="274"/>
          <w:marRight w:val="0"/>
          <w:marTop w:val="0"/>
          <w:marBottom w:val="0"/>
          <w:divBdr>
            <w:top w:val="none" w:sz="0" w:space="0" w:color="auto"/>
            <w:left w:val="none" w:sz="0" w:space="0" w:color="auto"/>
            <w:bottom w:val="none" w:sz="0" w:space="0" w:color="auto"/>
            <w:right w:val="none" w:sz="0" w:space="0" w:color="auto"/>
          </w:divBdr>
        </w:div>
        <w:div w:id="1806116475">
          <w:marLeft w:val="274"/>
          <w:marRight w:val="0"/>
          <w:marTop w:val="0"/>
          <w:marBottom w:val="0"/>
          <w:divBdr>
            <w:top w:val="none" w:sz="0" w:space="0" w:color="auto"/>
            <w:left w:val="none" w:sz="0" w:space="0" w:color="auto"/>
            <w:bottom w:val="none" w:sz="0" w:space="0" w:color="auto"/>
            <w:right w:val="none" w:sz="0" w:space="0" w:color="auto"/>
          </w:divBdr>
        </w:div>
      </w:divsChild>
    </w:div>
    <w:div w:id="1714231747">
      <w:bodyDiv w:val="1"/>
      <w:marLeft w:val="0"/>
      <w:marRight w:val="0"/>
      <w:marTop w:val="0"/>
      <w:marBottom w:val="0"/>
      <w:divBdr>
        <w:top w:val="none" w:sz="0" w:space="0" w:color="auto"/>
        <w:left w:val="none" w:sz="0" w:space="0" w:color="auto"/>
        <w:bottom w:val="none" w:sz="0" w:space="0" w:color="auto"/>
        <w:right w:val="none" w:sz="0" w:space="0" w:color="auto"/>
      </w:divBdr>
      <w:divsChild>
        <w:div w:id="637420715">
          <w:marLeft w:val="274"/>
          <w:marRight w:val="0"/>
          <w:marTop w:val="0"/>
          <w:marBottom w:val="0"/>
          <w:divBdr>
            <w:top w:val="none" w:sz="0" w:space="0" w:color="auto"/>
            <w:left w:val="none" w:sz="0" w:space="0" w:color="auto"/>
            <w:bottom w:val="none" w:sz="0" w:space="0" w:color="auto"/>
            <w:right w:val="none" w:sz="0" w:space="0" w:color="auto"/>
          </w:divBdr>
        </w:div>
      </w:divsChild>
    </w:div>
    <w:div w:id="1717967133">
      <w:bodyDiv w:val="1"/>
      <w:marLeft w:val="0"/>
      <w:marRight w:val="0"/>
      <w:marTop w:val="0"/>
      <w:marBottom w:val="0"/>
      <w:divBdr>
        <w:top w:val="none" w:sz="0" w:space="0" w:color="auto"/>
        <w:left w:val="none" w:sz="0" w:space="0" w:color="auto"/>
        <w:bottom w:val="none" w:sz="0" w:space="0" w:color="auto"/>
        <w:right w:val="none" w:sz="0" w:space="0" w:color="auto"/>
      </w:divBdr>
      <w:divsChild>
        <w:div w:id="1888444108">
          <w:marLeft w:val="547"/>
          <w:marRight w:val="0"/>
          <w:marTop w:val="5"/>
          <w:marBottom w:val="0"/>
          <w:divBdr>
            <w:top w:val="none" w:sz="0" w:space="0" w:color="auto"/>
            <w:left w:val="none" w:sz="0" w:space="0" w:color="auto"/>
            <w:bottom w:val="none" w:sz="0" w:space="0" w:color="auto"/>
            <w:right w:val="none" w:sz="0" w:space="0" w:color="auto"/>
          </w:divBdr>
        </w:div>
      </w:divsChild>
    </w:div>
    <w:div w:id="1731801534">
      <w:bodyDiv w:val="1"/>
      <w:marLeft w:val="0"/>
      <w:marRight w:val="0"/>
      <w:marTop w:val="0"/>
      <w:marBottom w:val="0"/>
      <w:divBdr>
        <w:top w:val="none" w:sz="0" w:space="0" w:color="auto"/>
        <w:left w:val="none" w:sz="0" w:space="0" w:color="auto"/>
        <w:bottom w:val="none" w:sz="0" w:space="0" w:color="auto"/>
        <w:right w:val="none" w:sz="0" w:space="0" w:color="auto"/>
      </w:divBdr>
      <w:divsChild>
        <w:div w:id="98186059">
          <w:marLeft w:val="547"/>
          <w:marRight w:val="0"/>
          <w:marTop w:val="5"/>
          <w:marBottom w:val="0"/>
          <w:divBdr>
            <w:top w:val="none" w:sz="0" w:space="0" w:color="auto"/>
            <w:left w:val="none" w:sz="0" w:space="0" w:color="auto"/>
            <w:bottom w:val="none" w:sz="0" w:space="0" w:color="auto"/>
            <w:right w:val="none" w:sz="0" w:space="0" w:color="auto"/>
          </w:divBdr>
        </w:div>
      </w:divsChild>
    </w:div>
    <w:div w:id="1790009548">
      <w:bodyDiv w:val="1"/>
      <w:marLeft w:val="0"/>
      <w:marRight w:val="0"/>
      <w:marTop w:val="0"/>
      <w:marBottom w:val="0"/>
      <w:divBdr>
        <w:top w:val="none" w:sz="0" w:space="0" w:color="auto"/>
        <w:left w:val="none" w:sz="0" w:space="0" w:color="auto"/>
        <w:bottom w:val="none" w:sz="0" w:space="0" w:color="auto"/>
        <w:right w:val="none" w:sz="0" w:space="0" w:color="auto"/>
      </w:divBdr>
      <w:divsChild>
        <w:div w:id="132988064">
          <w:marLeft w:val="274"/>
          <w:marRight w:val="0"/>
          <w:marTop w:val="0"/>
          <w:marBottom w:val="0"/>
          <w:divBdr>
            <w:top w:val="none" w:sz="0" w:space="0" w:color="auto"/>
            <w:left w:val="none" w:sz="0" w:space="0" w:color="auto"/>
            <w:bottom w:val="none" w:sz="0" w:space="0" w:color="auto"/>
            <w:right w:val="none" w:sz="0" w:space="0" w:color="auto"/>
          </w:divBdr>
        </w:div>
        <w:div w:id="1390500808">
          <w:marLeft w:val="274"/>
          <w:marRight w:val="0"/>
          <w:marTop w:val="0"/>
          <w:marBottom w:val="0"/>
          <w:divBdr>
            <w:top w:val="none" w:sz="0" w:space="0" w:color="auto"/>
            <w:left w:val="none" w:sz="0" w:space="0" w:color="auto"/>
            <w:bottom w:val="none" w:sz="0" w:space="0" w:color="auto"/>
            <w:right w:val="none" w:sz="0" w:space="0" w:color="auto"/>
          </w:divBdr>
        </w:div>
      </w:divsChild>
    </w:div>
    <w:div w:id="1816217499">
      <w:bodyDiv w:val="1"/>
      <w:marLeft w:val="0"/>
      <w:marRight w:val="0"/>
      <w:marTop w:val="0"/>
      <w:marBottom w:val="0"/>
      <w:divBdr>
        <w:top w:val="none" w:sz="0" w:space="0" w:color="auto"/>
        <w:left w:val="none" w:sz="0" w:space="0" w:color="auto"/>
        <w:bottom w:val="none" w:sz="0" w:space="0" w:color="auto"/>
        <w:right w:val="none" w:sz="0" w:space="0" w:color="auto"/>
      </w:divBdr>
    </w:div>
    <w:div w:id="1907181724">
      <w:bodyDiv w:val="1"/>
      <w:marLeft w:val="0"/>
      <w:marRight w:val="0"/>
      <w:marTop w:val="0"/>
      <w:marBottom w:val="0"/>
      <w:divBdr>
        <w:top w:val="none" w:sz="0" w:space="0" w:color="auto"/>
        <w:left w:val="none" w:sz="0" w:space="0" w:color="auto"/>
        <w:bottom w:val="none" w:sz="0" w:space="0" w:color="auto"/>
        <w:right w:val="none" w:sz="0" w:space="0" w:color="auto"/>
      </w:divBdr>
      <w:divsChild>
        <w:div w:id="513960920">
          <w:marLeft w:val="274"/>
          <w:marRight w:val="0"/>
          <w:marTop w:val="0"/>
          <w:marBottom w:val="0"/>
          <w:divBdr>
            <w:top w:val="none" w:sz="0" w:space="0" w:color="auto"/>
            <w:left w:val="none" w:sz="0" w:space="0" w:color="auto"/>
            <w:bottom w:val="none" w:sz="0" w:space="0" w:color="auto"/>
            <w:right w:val="none" w:sz="0" w:space="0" w:color="auto"/>
          </w:divBdr>
        </w:div>
        <w:div w:id="1397170098">
          <w:marLeft w:val="274"/>
          <w:marRight w:val="0"/>
          <w:marTop w:val="0"/>
          <w:marBottom w:val="0"/>
          <w:divBdr>
            <w:top w:val="none" w:sz="0" w:space="0" w:color="auto"/>
            <w:left w:val="none" w:sz="0" w:space="0" w:color="auto"/>
            <w:bottom w:val="none" w:sz="0" w:space="0" w:color="auto"/>
            <w:right w:val="none" w:sz="0" w:space="0" w:color="auto"/>
          </w:divBdr>
        </w:div>
      </w:divsChild>
    </w:div>
    <w:div w:id="2041660113">
      <w:bodyDiv w:val="1"/>
      <w:marLeft w:val="0"/>
      <w:marRight w:val="0"/>
      <w:marTop w:val="0"/>
      <w:marBottom w:val="0"/>
      <w:divBdr>
        <w:top w:val="none" w:sz="0" w:space="0" w:color="auto"/>
        <w:left w:val="none" w:sz="0" w:space="0" w:color="auto"/>
        <w:bottom w:val="none" w:sz="0" w:space="0" w:color="auto"/>
        <w:right w:val="none" w:sz="0" w:space="0" w:color="auto"/>
      </w:divBdr>
      <w:divsChild>
        <w:div w:id="539903724">
          <w:marLeft w:val="274"/>
          <w:marRight w:val="0"/>
          <w:marTop w:val="0"/>
          <w:marBottom w:val="0"/>
          <w:divBdr>
            <w:top w:val="none" w:sz="0" w:space="0" w:color="auto"/>
            <w:left w:val="none" w:sz="0" w:space="0" w:color="auto"/>
            <w:bottom w:val="none" w:sz="0" w:space="0" w:color="auto"/>
            <w:right w:val="none" w:sz="0" w:space="0" w:color="auto"/>
          </w:divBdr>
        </w:div>
      </w:divsChild>
    </w:div>
    <w:div w:id="2048289113">
      <w:bodyDiv w:val="1"/>
      <w:marLeft w:val="0"/>
      <w:marRight w:val="0"/>
      <w:marTop w:val="0"/>
      <w:marBottom w:val="0"/>
      <w:divBdr>
        <w:top w:val="none" w:sz="0" w:space="0" w:color="auto"/>
        <w:left w:val="none" w:sz="0" w:space="0" w:color="auto"/>
        <w:bottom w:val="none" w:sz="0" w:space="0" w:color="auto"/>
        <w:right w:val="none" w:sz="0" w:space="0" w:color="auto"/>
      </w:divBdr>
    </w:div>
    <w:div w:id="2060743081">
      <w:bodyDiv w:val="1"/>
      <w:marLeft w:val="0"/>
      <w:marRight w:val="0"/>
      <w:marTop w:val="0"/>
      <w:marBottom w:val="0"/>
      <w:divBdr>
        <w:top w:val="none" w:sz="0" w:space="0" w:color="auto"/>
        <w:left w:val="none" w:sz="0" w:space="0" w:color="auto"/>
        <w:bottom w:val="none" w:sz="0" w:space="0" w:color="auto"/>
        <w:right w:val="none" w:sz="0" w:space="0" w:color="auto"/>
      </w:divBdr>
      <w:divsChild>
        <w:div w:id="69540919">
          <w:marLeft w:val="547"/>
          <w:marRight w:val="0"/>
          <w:marTop w:val="5"/>
          <w:marBottom w:val="0"/>
          <w:divBdr>
            <w:top w:val="none" w:sz="0" w:space="0" w:color="auto"/>
            <w:left w:val="none" w:sz="0" w:space="0" w:color="auto"/>
            <w:bottom w:val="none" w:sz="0" w:space="0" w:color="auto"/>
            <w:right w:val="none" w:sz="0" w:space="0" w:color="auto"/>
          </w:divBdr>
        </w:div>
        <w:div w:id="610087416">
          <w:marLeft w:val="547"/>
          <w:marRight w:val="0"/>
          <w:marTop w:val="5"/>
          <w:marBottom w:val="0"/>
          <w:divBdr>
            <w:top w:val="none" w:sz="0" w:space="0" w:color="auto"/>
            <w:left w:val="none" w:sz="0" w:space="0" w:color="auto"/>
            <w:bottom w:val="none" w:sz="0" w:space="0" w:color="auto"/>
            <w:right w:val="none" w:sz="0" w:space="0" w:color="auto"/>
          </w:divBdr>
        </w:div>
      </w:divsChild>
    </w:div>
    <w:div w:id="2086755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emaitreyee@gmail.com"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mailto:contact@in.gt.com"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www.grantthornton.in/" TargetMode="External"/><Relationship Id="rId4" Type="http://schemas.openxmlformats.org/officeDocument/2006/relationships/webSettings" Target="webSettings.xml"/><Relationship Id="rId9" Type="http://schemas.openxmlformats.org/officeDocument/2006/relationships/hyperlink" Target="mailto:smandal@sidbi.in"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873</TotalTime>
  <Pages>5</Pages>
  <Words>1382</Words>
  <Characters>8711</Characters>
  <Application>Microsoft Office Word</Application>
  <DocSecurity>0</DocSecurity>
  <Lines>281</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zafar</dc:creator>
  <cp:keywords/>
  <dc:description/>
  <cp:lastModifiedBy>Kaushik Mukherjee</cp:lastModifiedBy>
  <cp:revision>2</cp:revision>
  <cp:lastPrinted>2021-08-21T07:47:00Z</cp:lastPrinted>
  <dcterms:created xsi:type="dcterms:W3CDTF">2022-06-01T07:19:00Z</dcterms:created>
  <dcterms:modified xsi:type="dcterms:W3CDTF">2023-01-02T11:09:00Z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2021-04-08T00:00:00Z</vt:filetime>
  </property>
  <property fmtid="{D5CDD505-2E9C-101B-9397-08002B2CF9AE}" pid="3" name="Creator">
    <vt:lpwstr>Microsoft® Word 2016</vt:lpwstr>
  </property>
  <property fmtid="{D5CDD505-2E9C-101B-9397-08002B2CF9AE}" pid="4" name="LastSaved">
    <vt:filetime>2021-06-04T00:00:00Z</vt:filetime>
  </property>
</Properties>
</file>