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2C8" w:rsidRPr="007702C8" w:rsidRDefault="007702C8" w:rsidP="007702C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02C8">
        <w:rPr>
          <w:rFonts w:ascii="Times New Roman" w:eastAsia="Times New Roman" w:hAnsi="Times New Roman" w:cs="Times New Roman"/>
          <w:b/>
          <w:bCs/>
          <w:kern w:val="36"/>
          <w:sz w:val="48"/>
          <w:szCs w:val="48"/>
        </w:rPr>
        <w:t>Project Proposal: Web-Based Automated Penetration Testing Platform</w:t>
      </w:r>
    </w:p>
    <w:p w:rsidR="007702C8" w:rsidRDefault="007702C8" w:rsidP="007702C8">
      <w:pPr>
        <w:spacing w:before="100" w:beforeAutospacing="1" w:after="100" w:afterAutospacing="1" w:line="240" w:lineRule="auto"/>
        <w:outlineLvl w:val="1"/>
        <w:rPr>
          <w:rFonts w:ascii="Times New Roman" w:eastAsia="Times New Roman" w:hAnsi="Times New Roman" w:cs="Times New Roman"/>
          <w:b/>
          <w:bCs/>
          <w:sz w:val="36"/>
          <w:szCs w:val="36"/>
        </w:rPr>
      </w:pPr>
      <w:r w:rsidRPr="007702C8">
        <w:rPr>
          <w:rFonts w:ascii="Times New Roman" w:eastAsia="Times New Roman" w:hAnsi="Times New Roman" w:cs="Times New Roman"/>
          <w:b/>
          <w:bCs/>
          <w:sz w:val="36"/>
          <w:szCs w:val="36"/>
        </w:rPr>
        <w:t>1. Introduction</w:t>
      </w:r>
    </w:p>
    <w:p w:rsidR="007702C8" w:rsidRPr="007702C8" w:rsidRDefault="007702C8" w:rsidP="007702C8">
      <w:pPr>
        <w:spacing w:before="100" w:beforeAutospacing="1" w:after="100" w:afterAutospacing="1" w:line="240" w:lineRule="auto"/>
        <w:outlineLvl w:val="1"/>
        <w:rPr>
          <w:rFonts w:ascii="Times New Roman" w:eastAsia="Times New Roman" w:hAnsi="Times New Roman" w:cs="Times New Roman"/>
          <w:b/>
          <w:bCs/>
          <w:sz w:val="36"/>
          <w:szCs w:val="36"/>
        </w:rPr>
      </w:pPr>
      <w:r w:rsidRPr="007702C8">
        <w:rPr>
          <w:rFonts w:ascii="Times New Roman" w:eastAsia="Times New Roman" w:hAnsi="Times New Roman" w:cs="Times New Roman"/>
          <w:b/>
          <w:bCs/>
          <w:sz w:val="27"/>
          <w:szCs w:val="27"/>
        </w:rPr>
        <w:t>1.1 Introduction</w:t>
      </w:r>
      <w:bookmarkStart w:id="0" w:name="_GoBack"/>
      <w:bookmarkEnd w:id="0"/>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As cyber threats continue to rise globally, </w:t>
      </w:r>
      <w:proofErr w:type="spellStart"/>
      <w:r w:rsidRPr="007702C8">
        <w:rPr>
          <w:rFonts w:ascii="Times New Roman" w:eastAsia="Times New Roman" w:hAnsi="Times New Roman" w:cs="Times New Roman"/>
          <w:sz w:val="24"/>
          <w:szCs w:val="24"/>
        </w:rPr>
        <w:t>organisations</w:t>
      </w:r>
      <w:proofErr w:type="spellEnd"/>
      <w:r w:rsidRPr="007702C8">
        <w:rPr>
          <w:rFonts w:ascii="Times New Roman" w:eastAsia="Times New Roman" w:hAnsi="Times New Roman" w:cs="Times New Roman"/>
          <w:sz w:val="24"/>
          <w:szCs w:val="24"/>
        </w:rPr>
        <w:t xml:space="preserve"> increasingly require systematic, efficient, and accurate penetration testing to identify vulnerabilities within their digital infrastructures. Traditional penetration testing is often expensive, </w:t>
      </w:r>
      <w:proofErr w:type="spellStart"/>
      <w:r w:rsidRPr="007702C8">
        <w:rPr>
          <w:rFonts w:ascii="Times New Roman" w:eastAsia="Times New Roman" w:hAnsi="Times New Roman" w:cs="Times New Roman"/>
          <w:sz w:val="24"/>
          <w:szCs w:val="24"/>
        </w:rPr>
        <w:t>labour-intensive</w:t>
      </w:r>
      <w:proofErr w:type="spellEnd"/>
      <w:r w:rsidRPr="007702C8">
        <w:rPr>
          <w:rFonts w:ascii="Times New Roman" w:eastAsia="Times New Roman" w:hAnsi="Times New Roman" w:cs="Times New Roman"/>
          <w:sz w:val="24"/>
          <w:szCs w:val="24"/>
        </w:rPr>
        <w:t>, and inconsistent due to variations in human expertise (</w:t>
      </w:r>
      <w:proofErr w:type="spellStart"/>
      <w:r w:rsidRPr="007702C8">
        <w:rPr>
          <w:rFonts w:ascii="Times New Roman" w:eastAsia="Times New Roman" w:hAnsi="Times New Roman" w:cs="Times New Roman"/>
          <w:sz w:val="24"/>
          <w:szCs w:val="24"/>
        </w:rPr>
        <w:t>Scarfone</w:t>
      </w:r>
      <w:proofErr w:type="spellEnd"/>
      <w:r w:rsidRPr="007702C8">
        <w:rPr>
          <w:rFonts w:ascii="Times New Roman" w:eastAsia="Times New Roman" w:hAnsi="Times New Roman" w:cs="Times New Roman"/>
          <w:sz w:val="24"/>
          <w:szCs w:val="24"/>
        </w:rPr>
        <w:t xml:space="preserve"> &amp; Mell, 2008).</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To address this, the proposed project aims to develop a </w:t>
      </w:r>
      <w:r w:rsidRPr="007702C8">
        <w:rPr>
          <w:rFonts w:ascii="Times New Roman" w:eastAsia="Times New Roman" w:hAnsi="Times New Roman" w:cs="Times New Roman"/>
          <w:b/>
          <w:bCs/>
          <w:sz w:val="24"/>
          <w:szCs w:val="24"/>
        </w:rPr>
        <w:t>Web-Based Automated Penetration Testing Platform</w:t>
      </w:r>
      <w:r w:rsidRPr="007702C8">
        <w:rPr>
          <w:rFonts w:ascii="Times New Roman" w:eastAsia="Times New Roman" w:hAnsi="Times New Roman" w:cs="Times New Roman"/>
          <w:sz w:val="24"/>
          <w:szCs w:val="24"/>
        </w:rPr>
        <w:t xml:space="preserve">. This platform will integrate user authentication (signup/login), a secure dashboard, and built-in automated </w:t>
      </w:r>
      <w:proofErr w:type="spellStart"/>
      <w:r w:rsidRPr="007702C8">
        <w:rPr>
          <w:rFonts w:ascii="Times New Roman" w:eastAsia="Times New Roman" w:hAnsi="Times New Roman" w:cs="Times New Roman"/>
          <w:sz w:val="24"/>
          <w:szCs w:val="24"/>
        </w:rPr>
        <w:t>pentesting</w:t>
      </w:r>
      <w:proofErr w:type="spellEnd"/>
      <w:r w:rsidRPr="007702C8">
        <w:rPr>
          <w:rFonts w:ascii="Times New Roman" w:eastAsia="Times New Roman" w:hAnsi="Times New Roman" w:cs="Times New Roman"/>
          <w:sz w:val="24"/>
          <w:szCs w:val="24"/>
        </w:rPr>
        <w:t xml:space="preserve"> modules including reconnaissance, port scanning, vulnerability scanning, and reporting. The solution ensures convenience, accessibility, and </w:t>
      </w:r>
      <w:proofErr w:type="spellStart"/>
      <w:r w:rsidRPr="007702C8">
        <w:rPr>
          <w:rFonts w:ascii="Times New Roman" w:eastAsia="Times New Roman" w:hAnsi="Times New Roman" w:cs="Times New Roman"/>
          <w:sz w:val="24"/>
          <w:szCs w:val="24"/>
        </w:rPr>
        <w:t>standardised</w:t>
      </w:r>
      <w:proofErr w:type="spellEnd"/>
      <w:r w:rsidRPr="007702C8">
        <w:rPr>
          <w:rFonts w:ascii="Times New Roman" w:eastAsia="Times New Roman" w:hAnsi="Times New Roman" w:cs="Times New Roman"/>
          <w:sz w:val="24"/>
          <w:szCs w:val="24"/>
        </w:rPr>
        <w:t xml:space="preserve"> testing results (Kubernetes &amp; Williams, 2020).</w:t>
      </w:r>
    </w:p>
    <w:p w:rsidR="007702C8" w:rsidRPr="007702C8" w:rsidRDefault="007702C8" w:rsidP="007702C8">
      <w:pPr>
        <w:spacing w:before="100" w:beforeAutospacing="1" w:after="100" w:afterAutospacing="1" w:line="240" w:lineRule="auto"/>
        <w:outlineLvl w:val="2"/>
        <w:rPr>
          <w:rFonts w:ascii="Times New Roman" w:eastAsia="Times New Roman" w:hAnsi="Times New Roman" w:cs="Times New Roman"/>
          <w:b/>
          <w:bCs/>
          <w:sz w:val="27"/>
          <w:szCs w:val="27"/>
        </w:rPr>
      </w:pPr>
      <w:r w:rsidRPr="007702C8">
        <w:rPr>
          <w:rFonts w:ascii="Times New Roman" w:eastAsia="Times New Roman" w:hAnsi="Times New Roman" w:cs="Times New Roman"/>
          <w:b/>
          <w:bCs/>
          <w:sz w:val="27"/>
          <w:szCs w:val="27"/>
        </w:rPr>
        <w:t>1.2 Current Scenario in Nepal</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In Nepal, digital adoption has grown rapidly—banks, e-commerce platforms, government portals, and educational systems increasingly depend on web services. Despite this growth, cybersecurity readiness remains low due to limited expertise, inadequate investment in security audits, and lack of automated testing tools (Basnet, 2021). Reports from the Nepal Telecommunications Authority show a rise in cyber incidents caused by weak authentication systems, misconfigured servers, and unpatched applications (NTA, 2023).</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A web-based automated testing platform can provide an accessible and cost-effective security solution for Nepali </w:t>
      </w:r>
      <w:proofErr w:type="spellStart"/>
      <w:r w:rsidRPr="007702C8">
        <w:rPr>
          <w:rFonts w:ascii="Times New Roman" w:eastAsia="Times New Roman" w:hAnsi="Times New Roman" w:cs="Times New Roman"/>
          <w:sz w:val="24"/>
          <w:szCs w:val="24"/>
        </w:rPr>
        <w:t>organisations</w:t>
      </w:r>
      <w:proofErr w:type="spellEnd"/>
      <w:r w:rsidRPr="007702C8">
        <w:rPr>
          <w:rFonts w:ascii="Times New Roman" w:eastAsia="Times New Roman" w:hAnsi="Times New Roman" w:cs="Times New Roman"/>
          <w:sz w:val="24"/>
          <w:szCs w:val="24"/>
        </w:rPr>
        <w:t xml:space="preserve"> struggling to perform regular manual penetration tests.</w:t>
      </w:r>
    </w:p>
    <w:p w:rsidR="007702C8" w:rsidRPr="007702C8" w:rsidRDefault="007702C8" w:rsidP="007702C8">
      <w:pPr>
        <w:spacing w:before="100" w:beforeAutospacing="1" w:after="100" w:afterAutospacing="1" w:line="240" w:lineRule="auto"/>
        <w:outlineLvl w:val="2"/>
        <w:rPr>
          <w:rFonts w:ascii="Times New Roman" w:eastAsia="Times New Roman" w:hAnsi="Times New Roman" w:cs="Times New Roman"/>
          <w:b/>
          <w:bCs/>
          <w:sz w:val="27"/>
          <w:szCs w:val="27"/>
        </w:rPr>
      </w:pPr>
      <w:r w:rsidRPr="007702C8">
        <w:rPr>
          <w:rFonts w:ascii="Times New Roman" w:eastAsia="Times New Roman" w:hAnsi="Times New Roman" w:cs="Times New Roman"/>
          <w:b/>
          <w:bCs/>
          <w:sz w:val="27"/>
          <w:szCs w:val="27"/>
        </w:rPr>
        <w:t>1.3 Project as a Solution</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The proposed solution is a </w:t>
      </w:r>
      <w:r w:rsidRPr="007702C8">
        <w:rPr>
          <w:rFonts w:ascii="Times New Roman" w:eastAsia="Times New Roman" w:hAnsi="Times New Roman" w:cs="Times New Roman"/>
          <w:b/>
          <w:bCs/>
          <w:sz w:val="24"/>
          <w:szCs w:val="24"/>
        </w:rPr>
        <w:t>web application</w:t>
      </w:r>
      <w:r w:rsidRPr="007702C8">
        <w:rPr>
          <w:rFonts w:ascii="Times New Roman" w:eastAsia="Times New Roman" w:hAnsi="Times New Roman" w:cs="Times New Roman"/>
          <w:sz w:val="24"/>
          <w:szCs w:val="24"/>
        </w:rPr>
        <w:t xml:space="preserve"> that provides:</w:t>
      </w:r>
    </w:p>
    <w:p w:rsidR="007702C8" w:rsidRPr="007702C8" w:rsidRDefault="007702C8" w:rsidP="007702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b/>
          <w:bCs/>
          <w:sz w:val="24"/>
          <w:szCs w:val="24"/>
        </w:rPr>
        <w:t>User Registration and Login System</w:t>
      </w:r>
      <w:r w:rsidRPr="007702C8">
        <w:rPr>
          <w:rFonts w:ascii="Times New Roman" w:eastAsia="Times New Roman" w:hAnsi="Times New Roman" w:cs="Times New Roman"/>
          <w:sz w:val="24"/>
          <w:szCs w:val="24"/>
        </w:rPr>
        <w:t xml:space="preserve"> using secure hashing.</w:t>
      </w:r>
    </w:p>
    <w:p w:rsidR="007702C8" w:rsidRPr="007702C8" w:rsidRDefault="007702C8" w:rsidP="007702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b/>
          <w:bCs/>
          <w:sz w:val="24"/>
          <w:szCs w:val="24"/>
        </w:rPr>
        <w:t>Dashboard</w:t>
      </w:r>
      <w:r w:rsidRPr="007702C8">
        <w:rPr>
          <w:rFonts w:ascii="Times New Roman" w:eastAsia="Times New Roman" w:hAnsi="Times New Roman" w:cs="Times New Roman"/>
          <w:sz w:val="24"/>
          <w:szCs w:val="24"/>
        </w:rPr>
        <w:t xml:space="preserve"> with automated penetration testing tools.</w:t>
      </w:r>
    </w:p>
    <w:p w:rsidR="007702C8" w:rsidRPr="007702C8" w:rsidRDefault="007702C8" w:rsidP="007702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b/>
          <w:bCs/>
          <w:sz w:val="24"/>
          <w:szCs w:val="24"/>
        </w:rPr>
        <w:t>Scanning Modules</w:t>
      </w:r>
      <w:r w:rsidRPr="007702C8">
        <w:rPr>
          <w:rFonts w:ascii="Times New Roman" w:eastAsia="Times New Roman" w:hAnsi="Times New Roman" w:cs="Times New Roman"/>
          <w:sz w:val="24"/>
          <w:szCs w:val="24"/>
        </w:rPr>
        <w:t xml:space="preserve"> such as:</w:t>
      </w:r>
    </w:p>
    <w:p w:rsidR="007702C8" w:rsidRPr="007702C8" w:rsidRDefault="007702C8" w:rsidP="007702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Subdomain Enumeration</w:t>
      </w:r>
    </w:p>
    <w:p w:rsidR="007702C8" w:rsidRPr="007702C8" w:rsidRDefault="007702C8" w:rsidP="007702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Reconnaissance</w:t>
      </w:r>
    </w:p>
    <w:p w:rsidR="007702C8" w:rsidRPr="007702C8" w:rsidRDefault="007702C8" w:rsidP="007702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Port &amp; Service Scanning</w:t>
      </w:r>
    </w:p>
    <w:p w:rsidR="007702C8" w:rsidRPr="007702C8" w:rsidRDefault="007702C8" w:rsidP="007702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Web Vulnerability Scanning (XSS, </w:t>
      </w:r>
      <w:proofErr w:type="spellStart"/>
      <w:r w:rsidRPr="007702C8">
        <w:rPr>
          <w:rFonts w:ascii="Times New Roman" w:eastAsia="Times New Roman" w:hAnsi="Times New Roman" w:cs="Times New Roman"/>
          <w:sz w:val="24"/>
          <w:szCs w:val="24"/>
        </w:rPr>
        <w:t>SQLi</w:t>
      </w:r>
      <w:proofErr w:type="spellEnd"/>
      <w:r w:rsidRPr="007702C8">
        <w:rPr>
          <w:rFonts w:ascii="Times New Roman" w:eastAsia="Times New Roman" w:hAnsi="Times New Roman" w:cs="Times New Roman"/>
          <w:sz w:val="24"/>
          <w:szCs w:val="24"/>
        </w:rPr>
        <w:t>, LFI, etc.)</w:t>
      </w:r>
    </w:p>
    <w:p w:rsidR="007702C8" w:rsidRPr="007702C8" w:rsidRDefault="007702C8" w:rsidP="007702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b/>
          <w:bCs/>
          <w:sz w:val="24"/>
          <w:szCs w:val="24"/>
        </w:rPr>
        <w:t>Automated Reporting</w:t>
      </w:r>
      <w:r w:rsidRPr="007702C8">
        <w:rPr>
          <w:rFonts w:ascii="Times New Roman" w:eastAsia="Times New Roman" w:hAnsi="Times New Roman" w:cs="Times New Roman"/>
          <w:sz w:val="24"/>
          <w:szCs w:val="24"/>
        </w:rPr>
        <w:t xml:space="preserve"> (PDF/HTML)</w:t>
      </w:r>
    </w:p>
    <w:p w:rsidR="007702C8" w:rsidRPr="007702C8" w:rsidRDefault="007702C8" w:rsidP="007702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b/>
          <w:bCs/>
          <w:sz w:val="24"/>
          <w:szCs w:val="24"/>
        </w:rPr>
        <w:t>Web-based GUI</w:t>
      </w:r>
      <w:r w:rsidRPr="007702C8">
        <w:rPr>
          <w:rFonts w:ascii="Times New Roman" w:eastAsia="Times New Roman" w:hAnsi="Times New Roman" w:cs="Times New Roman"/>
          <w:sz w:val="24"/>
          <w:szCs w:val="24"/>
        </w:rPr>
        <w:t xml:space="preserve"> accessible from any device.</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lastRenderedPageBreak/>
        <w:t>This platform aligns with global industry standards such as NIST and OWASP, enabling consistent security testing at low cost (OWASP, 2021).</w:t>
      </w:r>
    </w:p>
    <w:p w:rsidR="007702C8" w:rsidRPr="007702C8" w:rsidRDefault="007702C8" w:rsidP="007702C8">
      <w:pPr>
        <w:spacing w:after="0" w:line="240" w:lineRule="auto"/>
        <w:rPr>
          <w:rFonts w:ascii="Times New Roman" w:eastAsia="Times New Roman" w:hAnsi="Times New Roman" w:cs="Times New Roman"/>
          <w:sz w:val="24"/>
          <w:szCs w:val="24"/>
        </w:rPr>
      </w:pPr>
    </w:p>
    <w:p w:rsidR="007702C8" w:rsidRPr="007702C8" w:rsidRDefault="007702C8" w:rsidP="007702C8">
      <w:pPr>
        <w:spacing w:before="100" w:beforeAutospacing="1" w:after="100" w:afterAutospacing="1" w:line="240" w:lineRule="auto"/>
        <w:outlineLvl w:val="1"/>
        <w:rPr>
          <w:rFonts w:ascii="Times New Roman" w:eastAsia="Times New Roman" w:hAnsi="Times New Roman" w:cs="Times New Roman"/>
          <w:b/>
          <w:bCs/>
          <w:sz w:val="36"/>
          <w:szCs w:val="36"/>
        </w:rPr>
      </w:pPr>
      <w:r w:rsidRPr="007702C8">
        <w:rPr>
          <w:rFonts w:ascii="Times New Roman" w:eastAsia="Times New Roman" w:hAnsi="Times New Roman" w:cs="Times New Roman"/>
          <w:b/>
          <w:bCs/>
          <w:sz w:val="36"/>
          <w:szCs w:val="36"/>
        </w:rPr>
        <w:t>2. Expected Outcomes and Deliverables</w:t>
      </w:r>
    </w:p>
    <w:p w:rsidR="007702C8" w:rsidRPr="007702C8" w:rsidRDefault="007702C8" w:rsidP="007702C8">
      <w:pPr>
        <w:spacing w:before="100" w:beforeAutospacing="1" w:after="100" w:afterAutospacing="1" w:line="240" w:lineRule="auto"/>
        <w:outlineLvl w:val="2"/>
        <w:rPr>
          <w:rFonts w:ascii="Times New Roman" w:eastAsia="Times New Roman" w:hAnsi="Times New Roman" w:cs="Times New Roman"/>
          <w:b/>
          <w:bCs/>
          <w:sz w:val="27"/>
          <w:szCs w:val="27"/>
        </w:rPr>
      </w:pPr>
      <w:r w:rsidRPr="007702C8">
        <w:rPr>
          <w:rFonts w:ascii="Times New Roman" w:eastAsia="Times New Roman" w:hAnsi="Times New Roman" w:cs="Times New Roman"/>
          <w:b/>
          <w:bCs/>
          <w:sz w:val="27"/>
          <w:szCs w:val="27"/>
        </w:rPr>
        <w:t>2.1 Expected Outcomes</w:t>
      </w:r>
    </w:p>
    <w:p w:rsidR="007702C8" w:rsidRPr="007702C8" w:rsidRDefault="007702C8" w:rsidP="007702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Fully functional </w:t>
      </w:r>
      <w:r w:rsidRPr="007702C8">
        <w:rPr>
          <w:rFonts w:ascii="Times New Roman" w:eastAsia="Times New Roman" w:hAnsi="Times New Roman" w:cs="Times New Roman"/>
          <w:b/>
          <w:bCs/>
          <w:sz w:val="24"/>
          <w:szCs w:val="24"/>
        </w:rPr>
        <w:t xml:space="preserve">web-based </w:t>
      </w:r>
      <w:proofErr w:type="spellStart"/>
      <w:r w:rsidRPr="007702C8">
        <w:rPr>
          <w:rFonts w:ascii="Times New Roman" w:eastAsia="Times New Roman" w:hAnsi="Times New Roman" w:cs="Times New Roman"/>
          <w:b/>
          <w:bCs/>
          <w:sz w:val="24"/>
          <w:szCs w:val="24"/>
        </w:rPr>
        <w:t>pentesting</w:t>
      </w:r>
      <w:proofErr w:type="spellEnd"/>
      <w:r w:rsidRPr="007702C8">
        <w:rPr>
          <w:rFonts w:ascii="Times New Roman" w:eastAsia="Times New Roman" w:hAnsi="Times New Roman" w:cs="Times New Roman"/>
          <w:b/>
          <w:bCs/>
          <w:sz w:val="24"/>
          <w:szCs w:val="24"/>
        </w:rPr>
        <w:t xml:space="preserve"> platform</w:t>
      </w:r>
      <w:r w:rsidRPr="007702C8">
        <w:rPr>
          <w:rFonts w:ascii="Times New Roman" w:eastAsia="Times New Roman" w:hAnsi="Times New Roman" w:cs="Times New Roman"/>
          <w:sz w:val="24"/>
          <w:szCs w:val="24"/>
        </w:rPr>
        <w:t>.</w:t>
      </w:r>
    </w:p>
    <w:p w:rsidR="007702C8" w:rsidRPr="007702C8" w:rsidRDefault="007702C8" w:rsidP="007702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Secure login and role-based access.</w:t>
      </w:r>
    </w:p>
    <w:p w:rsidR="007702C8" w:rsidRPr="007702C8" w:rsidRDefault="007702C8" w:rsidP="007702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Integrated scanning tools accessible via dashboard.</w:t>
      </w:r>
    </w:p>
    <w:p w:rsidR="007702C8" w:rsidRPr="007702C8" w:rsidRDefault="007702C8" w:rsidP="007702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Automated reports with risk severity classifications.</w:t>
      </w:r>
    </w:p>
    <w:p w:rsidR="007702C8" w:rsidRPr="007702C8" w:rsidRDefault="007702C8" w:rsidP="007702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Improved cybersecurity awareness and practice among Nepali </w:t>
      </w:r>
      <w:proofErr w:type="spellStart"/>
      <w:r w:rsidRPr="007702C8">
        <w:rPr>
          <w:rFonts w:ascii="Times New Roman" w:eastAsia="Times New Roman" w:hAnsi="Times New Roman" w:cs="Times New Roman"/>
          <w:sz w:val="24"/>
          <w:szCs w:val="24"/>
        </w:rPr>
        <w:t>organisations</w:t>
      </w:r>
      <w:proofErr w:type="spellEnd"/>
      <w:r w:rsidRPr="007702C8">
        <w:rPr>
          <w:rFonts w:ascii="Times New Roman" w:eastAsia="Times New Roman" w:hAnsi="Times New Roman" w:cs="Times New Roman"/>
          <w:sz w:val="24"/>
          <w:szCs w:val="24"/>
        </w:rPr>
        <w:t>.</w:t>
      </w:r>
    </w:p>
    <w:p w:rsidR="007702C8" w:rsidRPr="007702C8" w:rsidRDefault="007702C8" w:rsidP="007702C8">
      <w:pPr>
        <w:spacing w:before="100" w:beforeAutospacing="1" w:after="100" w:afterAutospacing="1" w:line="240" w:lineRule="auto"/>
        <w:outlineLvl w:val="2"/>
        <w:rPr>
          <w:rFonts w:ascii="Times New Roman" w:eastAsia="Times New Roman" w:hAnsi="Times New Roman" w:cs="Times New Roman"/>
          <w:b/>
          <w:bCs/>
          <w:sz w:val="27"/>
          <w:szCs w:val="27"/>
        </w:rPr>
      </w:pPr>
      <w:r w:rsidRPr="007702C8">
        <w:rPr>
          <w:rFonts w:ascii="Times New Roman" w:eastAsia="Times New Roman" w:hAnsi="Times New Roman" w:cs="Times New Roman"/>
          <w:b/>
          <w:bCs/>
          <w:sz w:val="27"/>
          <w:szCs w:val="27"/>
        </w:rPr>
        <w:t>2.2 Deliverables</w:t>
      </w:r>
    </w:p>
    <w:p w:rsidR="007702C8" w:rsidRPr="007702C8" w:rsidRDefault="007702C8" w:rsidP="007702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Complete Web Application (Frontend + Backend).</w:t>
      </w:r>
    </w:p>
    <w:p w:rsidR="007702C8" w:rsidRPr="007702C8" w:rsidRDefault="007702C8" w:rsidP="007702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User registration/login system.</w:t>
      </w:r>
    </w:p>
    <w:p w:rsidR="007702C8" w:rsidRPr="007702C8" w:rsidRDefault="007702C8" w:rsidP="007702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Dashboard with automated scanning tools.</w:t>
      </w:r>
    </w:p>
    <w:p w:rsidR="007702C8" w:rsidRPr="007702C8" w:rsidRDefault="007702C8" w:rsidP="007702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Reporting engine.</w:t>
      </w:r>
    </w:p>
    <w:p w:rsidR="007702C8" w:rsidRPr="007702C8" w:rsidRDefault="007702C8" w:rsidP="007702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User manual and documentation.</w:t>
      </w:r>
    </w:p>
    <w:p w:rsidR="007702C8" w:rsidRPr="007702C8" w:rsidRDefault="007702C8" w:rsidP="007702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Final research report.</w:t>
      </w:r>
    </w:p>
    <w:p w:rsidR="007702C8" w:rsidRPr="007702C8" w:rsidRDefault="007702C8" w:rsidP="007702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Gantt chart, milestones, and demonstration video.</w:t>
      </w:r>
    </w:p>
    <w:p w:rsidR="007702C8" w:rsidRPr="007702C8" w:rsidRDefault="007702C8" w:rsidP="007702C8">
      <w:pPr>
        <w:spacing w:after="0" w:line="240" w:lineRule="auto"/>
        <w:rPr>
          <w:rFonts w:ascii="Times New Roman" w:eastAsia="Times New Roman" w:hAnsi="Times New Roman" w:cs="Times New Roman"/>
          <w:sz w:val="24"/>
          <w:szCs w:val="24"/>
        </w:rPr>
      </w:pPr>
    </w:p>
    <w:p w:rsidR="007702C8" w:rsidRPr="007702C8" w:rsidRDefault="007702C8" w:rsidP="007702C8">
      <w:pPr>
        <w:spacing w:before="100" w:beforeAutospacing="1" w:after="100" w:afterAutospacing="1" w:line="240" w:lineRule="auto"/>
        <w:outlineLvl w:val="1"/>
        <w:rPr>
          <w:rFonts w:ascii="Times New Roman" w:eastAsia="Times New Roman" w:hAnsi="Times New Roman" w:cs="Times New Roman"/>
          <w:b/>
          <w:bCs/>
          <w:sz w:val="36"/>
          <w:szCs w:val="36"/>
        </w:rPr>
      </w:pPr>
      <w:r w:rsidRPr="007702C8">
        <w:rPr>
          <w:rFonts w:ascii="Times New Roman" w:eastAsia="Times New Roman" w:hAnsi="Times New Roman" w:cs="Times New Roman"/>
          <w:b/>
          <w:bCs/>
          <w:sz w:val="36"/>
          <w:szCs w:val="36"/>
        </w:rPr>
        <w:t>3. Project Risks and Contingency Plans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7"/>
        <w:gridCol w:w="894"/>
        <w:gridCol w:w="5459"/>
      </w:tblGrid>
      <w:tr w:rsidR="007702C8" w:rsidRPr="007702C8" w:rsidTr="007702C8">
        <w:trPr>
          <w:tblHeader/>
          <w:tblCellSpacing w:w="15" w:type="dxa"/>
        </w:trPr>
        <w:tc>
          <w:tcPr>
            <w:tcW w:w="0" w:type="auto"/>
            <w:vAlign w:val="center"/>
            <w:hideMark/>
          </w:tcPr>
          <w:p w:rsidR="007702C8" w:rsidRPr="007702C8" w:rsidRDefault="007702C8" w:rsidP="007702C8">
            <w:pPr>
              <w:spacing w:after="0" w:line="240" w:lineRule="auto"/>
              <w:jc w:val="center"/>
              <w:rPr>
                <w:rFonts w:ascii="Times New Roman" w:eastAsia="Times New Roman" w:hAnsi="Times New Roman" w:cs="Times New Roman"/>
                <w:b/>
                <w:bCs/>
                <w:sz w:val="24"/>
                <w:szCs w:val="24"/>
              </w:rPr>
            </w:pPr>
            <w:r w:rsidRPr="007702C8">
              <w:rPr>
                <w:rFonts w:ascii="Times New Roman" w:eastAsia="Times New Roman" w:hAnsi="Times New Roman" w:cs="Times New Roman"/>
                <w:b/>
                <w:bCs/>
                <w:sz w:val="24"/>
                <w:szCs w:val="24"/>
              </w:rPr>
              <w:t>Risk</w:t>
            </w:r>
          </w:p>
        </w:tc>
        <w:tc>
          <w:tcPr>
            <w:tcW w:w="0" w:type="auto"/>
            <w:vAlign w:val="center"/>
            <w:hideMark/>
          </w:tcPr>
          <w:p w:rsidR="007702C8" w:rsidRPr="007702C8" w:rsidRDefault="007702C8" w:rsidP="007702C8">
            <w:pPr>
              <w:spacing w:after="0" w:line="240" w:lineRule="auto"/>
              <w:jc w:val="center"/>
              <w:rPr>
                <w:rFonts w:ascii="Times New Roman" w:eastAsia="Times New Roman" w:hAnsi="Times New Roman" w:cs="Times New Roman"/>
                <w:b/>
                <w:bCs/>
                <w:sz w:val="24"/>
                <w:szCs w:val="24"/>
              </w:rPr>
            </w:pPr>
            <w:r w:rsidRPr="007702C8">
              <w:rPr>
                <w:rFonts w:ascii="Times New Roman" w:eastAsia="Times New Roman" w:hAnsi="Times New Roman" w:cs="Times New Roman"/>
                <w:b/>
                <w:bCs/>
                <w:sz w:val="24"/>
                <w:szCs w:val="24"/>
              </w:rPr>
              <w:t>Impact</w:t>
            </w:r>
          </w:p>
        </w:tc>
        <w:tc>
          <w:tcPr>
            <w:tcW w:w="0" w:type="auto"/>
            <w:vAlign w:val="center"/>
            <w:hideMark/>
          </w:tcPr>
          <w:p w:rsidR="007702C8" w:rsidRPr="007702C8" w:rsidRDefault="007702C8" w:rsidP="007702C8">
            <w:pPr>
              <w:spacing w:after="0" w:line="240" w:lineRule="auto"/>
              <w:jc w:val="center"/>
              <w:rPr>
                <w:rFonts w:ascii="Times New Roman" w:eastAsia="Times New Roman" w:hAnsi="Times New Roman" w:cs="Times New Roman"/>
                <w:b/>
                <w:bCs/>
                <w:sz w:val="24"/>
                <w:szCs w:val="24"/>
              </w:rPr>
            </w:pPr>
            <w:r w:rsidRPr="007702C8">
              <w:rPr>
                <w:rFonts w:ascii="Times New Roman" w:eastAsia="Times New Roman" w:hAnsi="Times New Roman" w:cs="Times New Roman"/>
                <w:b/>
                <w:bCs/>
                <w:sz w:val="24"/>
                <w:szCs w:val="24"/>
              </w:rPr>
              <w:t>Mitigation</w:t>
            </w:r>
          </w:p>
        </w:tc>
      </w:tr>
      <w:tr w:rsidR="007702C8" w:rsidRPr="007702C8" w:rsidTr="007702C8">
        <w:trPr>
          <w:tblCellSpacing w:w="15" w:type="dxa"/>
        </w:trPr>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Web misuse for illegal hacking</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High</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Enforce login, disclaimers, logs, and consent verification (ENISA, 2019)</w:t>
            </w:r>
          </w:p>
        </w:tc>
      </w:tr>
      <w:tr w:rsidR="007702C8" w:rsidRPr="007702C8" w:rsidTr="007702C8">
        <w:trPr>
          <w:tblCellSpacing w:w="15" w:type="dxa"/>
        </w:trPr>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High server workload → slow scans</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Medium</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Implement background tasks / asynchronous execution</w:t>
            </w:r>
          </w:p>
        </w:tc>
      </w:tr>
      <w:tr w:rsidR="007702C8" w:rsidRPr="007702C8" w:rsidTr="007702C8">
        <w:trPr>
          <w:tblCellSpacing w:w="15" w:type="dxa"/>
        </w:trPr>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Vulnerability scanner false positives</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Medium</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Validate with multiple detection methods</w:t>
            </w:r>
          </w:p>
        </w:tc>
      </w:tr>
      <w:tr w:rsidR="007702C8" w:rsidRPr="007702C8" w:rsidTr="007702C8">
        <w:trPr>
          <w:tblCellSpacing w:w="15" w:type="dxa"/>
        </w:trPr>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Authentication attacks</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Medium</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Use hashing, rate-limiting, CAPTCHA</w:t>
            </w:r>
          </w:p>
        </w:tc>
      </w:tr>
      <w:tr w:rsidR="007702C8" w:rsidRPr="007702C8" w:rsidTr="007702C8">
        <w:trPr>
          <w:tblCellSpacing w:w="15" w:type="dxa"/>
        </w:trPr>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Data leakage</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High</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Use HTTPS, encryption, logs monitoring</w:t>
            </w:r>
          </w:p>
        </w:tc>
      </w:tr>
    </w:tbl>
    <w:p w:rsidR="007702C8" w:rsidRPr="007702C8" w:rsidRDefault="007702C8" w:rsidP="007702C8">
      <w:pPr>
        <w:spacing w:after="0" w:line="240" w:lineRule="auto"/>
        <w:rPr>
          <w:rFonts w:ascii="Times New Roman" w:eastAsia="Times New Roman" w:hAnsi="Times New Roman" w:cs="Times New Roman"/>
          <w:sz w:val="24"/>
          <w:szCs w:val="24"/>
        </w:rPr>
      </w:pPr>
    </w:p>
    <w:p w:rsidR="007702C8" w:rsidRPr="007702C8" w:rsidRDefault="007702C8" w:rsidP="007702C8">
      <w:pPr>
        <w:spacing w:before="100" w:beforeAutospacing="1" w:after="100" w:afterAutospacing="1" w:line="240" w:lineRule="auto"/>
        <w:outlineLvl w:val="1"/>
        <w:rPr>
          <w:rFonts w:ascii="Times New Roman" w:eastAsia="Times New Roman" w:hAnsi="Times New Roman" w:cs="Times New Roman"/>
          <w:b/>
          <w:bCs/>
          <w:sz w:val="36"/>
          <w:szCs w:val="36"/>
        </w:rPr>
      </w:pPr>
      <w:r w:rsidRPr="007702C8">
        <w:rPr>
          <w:rFonts w:ascii="Times New Roman" w:eastAsia="Times New Roman" w:hAnsi="Times New Roman" w:cs="Times New Roman"/>
          <w:b/>
          <w:bCs/>
          <w:sz w:val="36"/>
          <w:szCs w:val="36"/>
        </w:rPr>
        <w:t>4. Methodology</w:t>
      </w:r>
    </w:p>
    <w:p w:rsidR="007702C8" w:rsidRPr="007702C8" w:rsidRDefault="007702C8" w:rsidP="007702C8">
      <w:pPr>
        <w:spacing w:before="100" w:beforeAutospacing="1" w:after="100" w:afterAutospacing="1" w:line="240" w:lineRule="auto"/>
        <w:outlineLvl w:val="2"/>
        <w:rPr>
          <w:rFonts w:ascii="Times New Roman" w:eastAsia="Times New Roman" w:hAnsi="Times New Roman" w:cs="Times New Roman"/>
          <w:b/>
          <w:bCs/>
          <w:sz w:val="27"/>
          <w:szCs w:val="27"/>
        </w:rPr>
      </w:pPr>
      <w:r w:rsidRPr="007702C8">
        <w:rPr>
          <w:rFonts w:ascii="Times New Roman" w:eastAsia="Times New Roman" w:hAnsi="Times New Roman" w:cs="Times New Roman"/>
          <w:b/>
          <w:bCs/>
          <w:sz w:val="27"/>
          <w:szCs w:val="27"/>
        </w:rPr>
        <w:t>4.1 Selected Methodology</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lastRenderedPageBreak/>
        <w:t xml:space="preserve">An </w:t>
      </w:r>
      <w:r w:rsidRPr="007702C8">
        <w:rPr>
          <w:rFonts w:ascii="Times New Roman" w:eastAsia="Times New Roman" w:hAnsi="Times New Roman" w:cs="Times New Roman"/>
          <w:b/>
          <w:bCs/>
          <w:sz w:val="24"/>
          <w:szCs w:val="24"/>
        </w:rPr>
        <w:t>Agile (SCRUM) Methodology</w:t>
      </w:r>
      <w:r w:rsidRPr="007702C8">
        <w:rPr>
          <w:rFonts w:ascii="Times New Roman" w:eastAsia="Times New Roman" w:hAnsi="Times New Roman" w:cs="Times New Roman"/>
          <w:sz w:val="24"/>
          <w:szCs w:val="24"/>
        </w:rPr>
        <w:t xml:space="preserve"> is selected because it supports iterative development, scalability, and rapid feedback cycles, especially for security-related projects (</w:t>
      </w:r>
      <w:proofErr w:type="spellStart"/>
      <w:r w:rsidRPr="007702C8">
        <w:rPr>
          <w:rFonts w:ascii="Times New Roman" w:eastAsia="Times New Roman" w:hAnsi="Times New Roman" w:cs="Times New Roman"/>
          <w:sz w:val="24"/>
          <w:szCs w:val="24"/>
        </w:rPr>
        <w:t>Schwaber</w:t>
      </w:r>
      <w:proofErr w:type="spellEnd"/>
      <w:r w:rsidRPr="007702C8">
        <w:rPr>
          <w:rFonts w:ascii="Times New Roman" w:eastAsia="Times New Roman" w:hAnsi="Times New Roman" w:cs="Times New Roman"/>
          <w:sz w:val="24"/>
          <w:szCs w:val="24"/>
        </w:rPr>
        <w:t xml:space="preserve"> &amp; Sutherland, 2020).</w:t>
      </w:r>
    </w:p>
    <w:p w:rsidR="007702C8" w:rsidRPr="007702C8" w:rsidRDefault="007702C8" w:rsidP="007702C8">
      <w:pPr>
        <w:spacing w:before="100" w:beforeAutospacing="1" w:after="100" w:afterAutospacing="1" w:line="240" w:lineRule="auto"/>
        <w:outlineLvl w:val="2"/>
        <w:rPr>
          <w:rFonts w:ascii="Times New Roman" w:eastAsia="Times New Roman" w:hAnsi="Times New Roman" w:cs="Times New Roman"/>
          <w:b/>
          <w:bCs/>
          <w:sz w:val="27"/>
          <w:szCs w:val="27"/>
        </w:rPr>
      </w:pPr>
      <w:r w:rsidRPr="007702C8">
        <w:rPr>
          <w:rFonts w:ascii="Times New Roman" w:eastAsia="Times New Roman" w:hAnsi="Times New Roman" w:cs="Times New Roman"/>
          <w:b/>
          <w:bCs/>
          <w:sz w:val="27"/>
          <w:szCs w:val="27"/>
        </w:rPr>
        <w:t>4.1.1 Agile Methodology (SCRUM Framework)</w:t>
      </w:r>
    </w:p>
    <w:p w:rsidR="007702C8" w:rsidRPr="007702C8" w:rsidRDefault="007702C8" w:rsidP="007702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b/>
          <w:bCs/>
          <w:sz w:val="24"/>
          <w:szCs w:val="24"/>
        </w:rPr>
        <w:t>Product Backlog</w:t>
      </w:r>
      <w:r w:rsidRPr="007702C8">
        <w:rPr>
          <w:rFonts w:ascii="Times New Roman" w:eastAsia="Times New Roman" w:hAnsi="Times New Roman" w:cs="Times New Roman"/>
          <w:sz w:val="24"/>
          <w:szCs w:val="24"/>
        </w:rPr>
        <w:t>: login system, dashboard, modules, reporting</w:t>
      </w:r>
    </w:p>
    <w:p w:rsidR="007702C8" w:rsidRPr="007702C8" w:rsidRDefault="007702C8" w:rsidP="007702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b/>
          <w:bCs/>
          <w:sz w:val="24"/>
          <w:szCs w:val="24"/>
        </w:rPr>
        <w:t>Sprint Planning</w:t>
      </w:r>
      <w:r w:rsidRPr="007702C8">
        <w:rPr>
          <w:rFonts w:ascii="Times New Roman" w:eastAsia="Times New Roman" w:hAnsi="Times New Roman" w:cs="Times New Roman"/>
          <w:sz w:val="24"/>
          <w:szCs w:val="24"/>
        </w:rPr>
        <w:t>: 1–2 week sprints</w:t>
      </w:r>
    </w:p>
    <w:p w:rsidR="007702C8" w:rsidRPr="007702C8" w:rsidRDefault="007702C8" w:rsidP="007702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b/>
          <w:bCs/>
          <w:sz w:val="24"/>
          <w:szCs w:val="24"/>
        </w:rPr>
        <w:t>Daily Standups</w:t>
      </w:r>
      <w:r w:rsidRPr="007702C8">
        <w:rPr>
          <w:rFonts w:ascii="Times New Roman" w:eastAsia="Times New Roman" w:hAnsi="Times New Roman" w:cs="Times New Roman"/>
          <w:sz w:val="24"/>
          <w:szCs w:val="24"/>
        </w:rPr>
        <w:t>: progress updates</w:t>
      </w:r>
    </w:p>
    <w:p w:rsidR="007702C8" w:rsidRPr="007702C8" w:rsidRDefault="007702C8" w:rsidP="007702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b/>
          <w:bCs/>
          <w:sz w:val="24"/>
          <w:szCs w:val="24"/>
        </w:rPr>
        <w:t>Sprint Review</w:t>
      </w:r>
      <w:r w:rsidRPr="007702C8">
        <w:rPr>
          <w:rFonts w:ascii="Times New Roman" w:eastAsia="Times New Roman" w:hAnsi="Times New Roman" w:cs="Times New Roman"/>
          <w:sz w:val="24"/>
          <w:szCs w:val="24"/>
        </w:rPr>
        <w:t>: test new module</w:t>
      </w:r>
    </w:p>
    <w:p w:rsidR="007702C8" w:rsidRPr="007702C8" w:rsidRDefault="007702C8" w:rsidP="007702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b/>
          <w:bCs/>
          <w:sz w:val="24"/>
          <w:szCs w:val="24"/>
        </w:rPr>
        <w:t>Sprint Retrospective</w:t>
      </w:r>
      <w:r w:rsidRPr="007702C8">
        <w:rPr>
          <w:rFonts w:ascii="Times New Roman" w:eastAsia="Times New Roman" w:hAnsi="Times New Roman" w:cs="Times New Roman"/>
          <w:sz w:val="24"/>
          <w:szCs w:val="24"/>
        </w:rPr>
        <w:t>: improvements for next sprint</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Agile improves adaptability and ensures the security modules evolve consistently (Pressman, 2019).</w:t>
      </w:r>
    </w:p>
    <w:p w:rsidR="007702C8" w:rsidRPr="007702C8" w:rsidRDefault="007702C8" w:rsidP="007702C8">
      <w:pPr>
        <w:spacing w:after="0" w:line="240" w:lineRule="auto"/>
        <w:rPr>
          <w:rFonts w:ascii="Times New Roman" w:eastAsia="Times New Roman" w:hAnsi="Times New Roman" w:cs="Times New Roman"/>
          <w:sz w:val="24"/>
          <w:szCs w:val="24"/>
        </w:rPr>
      </w:pPr>
    </w:p>
    <w:p w:rsidR="007702C8" w:rsidRPr="007702C8" w:rsidRDefault="007702C8" w:rsidP="007702C8">
      <w:pPr>
        <w:spacing w:before="100" w:beforeAutospacing="1" w:after="100" w:afterAutospacing="1" w:line="240" w:lineRule="auto"/>
        <w:outlineLvl w:val="1"/>
        <w:rPr>
          <w:rFonts w:ascii="Times New Roman" w:eastAsia="Times New Roman" w:hAnsi="Times New Roman" w:cs="Times New Roman"/>
          <w:b/>
          <w:bCs/>
          <w:sz w:val="36"/>
          <w:szCs w:val="36"/>
        </w:rPr>
      </w:pPr>
      <w:r w:rsidRPr="007702C8">
        <w:rPr>
          <w:rFonts w:ascii="Times New Roman" w:eastAsia="Times New Roman" w:hAnsi="Times New Roman" w:cs="Times New Roman"/>
          <w:b/>
          <w:bCs/>
          <w:sz w:val="36"/>
          <w:szCs w:val="36"/>
        </w:rPr>
        <w:t>5. Resource Requirements</w:t>
      </w:r>
    </w:p>
    <w:p w:rsidR="007702C8" w:rsidRPr="007702C8" w:rsidRDefault="007702C8" w:rsidP="007702C8">
      <w:pPr>
        <w:spacing w:before="100" w:beforeAutospacing="1" w:after="100" w:afterAutospacing="1" w:line="240" w:lineRule="auto"/>
        <w:outlineLvl w:val="2"/>
        <w:rPr>
          <w:rFonts w:ascii="Times New Roman" w:eastAsia="Times New Roman" w:hAnsi="Times New Roman" w:cs="Times New Roman"/>
          <w:b/>
          <w:bCs/>
          <w:sz w:val="27"/>
          <w:szCs w:val="27"/>
        </w:rPr>
      </w:pPr>
      <w:r w:rsidRPr="007702C8">
        <w:rPr>
          <w:rFonts w:ascii="Times New Roman" w:eastAsia="Times New Roman" w:hAnsi="Times New Roman" w:cs="Times New Roman"/>
          <w:b/>
          <w:bCs/>
          <w:sz w:val="27"/>
          <w:szCs w:val="27"/>
        </w:rPr>
        <w:t>5.1 Hardware</w:t>
      </w:r>
    </w:p>
    <w:p w:rsidR="007702C8" w:rsidRPr="007702C8" w:rsidRDefault="007702C8" w:rsidP="007702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A laptop/PC with minimum 8GB RAM</w:t>
      </w:r>
    </w:p>
    <w:p w:rsidR="007702C8" w:rsidRPr="007702C8" w:rsidRDefault="007702C8" w:rsidP="007702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Server or local machine for hosting</w:t>
      </w:r>
    </w:p>
    <w:p w:rsidR="007702C8" w:rsidRPr="007702C8" w:rsidRDefault="007702C8" w:rsidP="007702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External drives for logs</w:t>
      </w:r>
    </w:p>
    <w:p w:rsidR="007702C8" w:rsidRPr="007702C8" w:rsidRDefault="007702C8" w:rsidP="007702C8">
      <w:pPr>
        <w:spacing w:before="100" w:beforeAutospacing="1" w:after="100" w:afterAutospacing="1" w:line="240" w:lineRule="auto"/>
        <w:outlineLvl w:val="2"/>
        <w:rPr>
          <w:rFonts w:ascii="Times New Roman" w:eastAsia="Times New Roman" w:hAnsi="Times New Roman" w:cs="Times New Roman"/>
          <w:b/>
          <w:bCs/>
          <w:sz w:val="27"/>
          <w:szCs w:val="27"/>
        </w:rPr>
      </w:pPr>
      <w:r w:rsidRPr="007702C8">
        <w:rPr>
          <w:rFonts w:ascii="Times New Roman" w:eastAsia="Times New Roman" w:hAnsi="Times New Roman" w:cs="Times New Roman"/>
          <w:b/>
          <w:bCs/>
          <w:sz w:val="27"/>
          <w:szCs w:val="27"/>
        </w:rPr>
        <w:t>5.2 Software</w:t>
      </w:r>
    </w:p>
    <w:p w:rsidR="007702C8" w:rsidRPr="007702C8" w:rsidRDefault="007702C8" w:rsidP="007702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Python (Flask/Django) or Node.js for backend</w:t>
      </w:r>
    </w:p>
    <w:p w:rsidR="007702C8" w:rsidRPr="007702C8" w:rsidRDefault="007702C8" w:rsidP="007702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HTML, CSS, JavaScript for frontend</w:t>
      </w:r>
    </w:p>
    <w:p w:rsidR="007702C8" w:rsidRPr="007702C8" w:rsidRDefault="007702C8" w:rsidP="007702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Kali Linux tools integration</w:t>
      </w:r>
    </w:p>
    <w:p w:rsidR="007702C8" w:rsidRPr="007702C8" w:rsidRDefault="007702C8" w:rsidP="007702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Database (MySQL/PostgreSQL)</w:t>
      </w:r>
    </w:p>
    <w:p w:rsidR="007702C8" w:rsidRPr="007702C8" w:rsidRDefault="007702C8" w:rsidP="007702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Python libraries (requests, </w:t>
      </w:r>
      <w:proofErr w:type="spellStart"/>
      <w:r w:rsidRPr="007702C8">
        <w:rPr>
          <w:rFonts w:ascii="Times New Roman" w:eastAsia="Times New Roman" w:hAnsi="Times New Roman" w:cs="Times New Roman"/>
          <w:sz w:val="24"/>
          <w:szCs w:val="24"/>
        </w:rPr>
        <w:t>nmap</w:t>
      </w:r>
      <w:proofErr w:type="spellEnd"/>
      <w:r w:rsidRPr="007702C8">
        <w:rPr>
          <w:rFonts w:ascii="Times New Roman" w:eastAsia="Times New Roman" w:hAnsi="Times New Roman" w:cs="Times New Roman"/>
          <w:sz w:val="24"/>
          <w:szCs w:val="24"/>
        </w:rPr>
        <w:t>, beautifulsoup4)</w:t>
      </w:r>
    </w:p>
    <w:p w:rsidR="007702C8" w:rsidRPr="007702C8" w:rsidRDefault="007702C8" w:rsidP="007702C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Virtual machines (DVWA, </w:t>
      </w:r>
      <w:proofErr w:type="spellStart"/>
      <w:r w:rsidRPr="007702C8">
        <w:rPr>
          <w:rFonts w:ascii="Times New Roman" w:eastAsia="Times New Roman" w:hAnsi="Times New Roman" w:cs="Times New Roman"/>
          <w:sz w:val="24"/>
          <w:szCs w:val="24"/>
        </w:rPr>
        <w:t>bWAPP</w:t>
      </w:r>
      <w:proofErr w:type="spellEnd"/>
      <w:r w:rsidRPr="007702C8">
        <w:rPr>
          <w:rFonts w:ascii="Times New Roman" w:eastAsia="Times New Roman" w:hAnsi="Times New Roman" w:cs="Times New Roman"/>
          <w:sz w:val="24"/>
          <w:szCs w:val="24"/>
        </w:rPr>
        <w:t xml:space="preserve">, </w:t>
      </w:r>
      <w:proofErr w:type="spellStart"/>
      <w:r w:rsidRPr="007702C8">
        <w:rPr>
          <w:rFonts w:ascii="Times New Roman" w:eastAsia="Times New Roman" w:hAnsi="Times New Roman" w:cs="Times New Roman"/>
          <w:sz w:val="24"/>
          <w:szCs w:val="24"/>
        </w:rPr>
        <w:t>Metasploitable</w:t>
      </w:r>
      <w:proofErr w:type="spellEnd"/>
      <w:r w:rsidRPr="007702C8">
        <w:rPr>
          <w:rFonts w:ascii="Times New Roman" w:eastAsia="Times New Roman" w:hAnsi="Times New Roman" w:cs="Times New Roman"/>
          <w:sz w:val="24"/>
          <w:szCs w:val="24"/>
        </w:rPr>
        <w:t>)</w:t>
      </w:r>
    </w:p>
    <w:p w:rsidR="007702C8" w:rsidRPr="007702C8" w:rsidRDefault="007702C8" w:rsidP="007702C8">
      <w:pPr>
        <w:spacing w:after="0" w:line="240" w:lineRule="auto"/>
        <w:rPr>
          <w:rFonts w:ascii="Times New Roman" w:eastAsia="Times New Roman" w:hAnsi="Times New Roman" w:cs="Times New Roman"/>
          <w:sz w:val="24"/>
          <w:szCs w:val="24"/>
        </w:rPr>
      </w:pPr>
    </w:p>
    <w:p w:rsidR="007702C8" w:rsidRPr="007702C8" w:rsidRDefault="007702C8" w:rsidP="007702C8">
      <w:pPr>
        <w:spacing w:before="100" w:beforeAutospacing="1" w:after="100" w:afterAutospacing="1" w:line="240" w:lineRule="auto"/>
        <w:outlineLvl w:val="1"/>
        <w:rPr>
          <w:rFonts w:ascii="Times New Roman" w:eastAsia="Times New Roman" w:hAnsi="Times New Roman" w:cs="Times New Roman"/>
          <w:b/>
          <w:bCs/>
          <w:sz w:val="36"/>
          <w:szCs w:val="36"/>
        </w:rPr>
      </w:pPr>
      <w:r w:rsidRPr="007702C8">
        <w:rPr>
          <w:rFonts w:ascii="Times New Roman" w:eastAsia="Times New Roman" w:hAnsi="Times New Roman" w:cs="Times New Roman"/>
          <w:b/>
          <w:bCs/>
          <w:sz w:val="36"/>
          <w:szCs w:val="36"/>
        </w:rPr>
        <w:t>6. Work Breakdown Structure (WBS)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4207"/>
      </w:tblGrid>
      <w:tr w:rsidR="007702C8" w:rsidRPr="007702C8" w:rsidTr="007702C8">
        <w:trPr>
          <w:tblHeader/>
          <w:tblCellSpacing w:w="15" w:type="dxa"/>
        </w:trPr>
        <w:tc>
          <w:tcPr>
            <w:tcW w:w="0" w:type="auto"/>
            <w:vAlign w:val="center"/>
            <w:hideMark/>
          </w:tcPr>
          <w:p w:rsidR="007702C8" w:rsidRPr="007702C8" w:rsidRDefault="007702C8" w:rsidP="007702C8">
            <w:pPr>
              <w:spacing w:after="0" w:line="240" w:lineRule="auto"/>
              <w:jc w:val="center"/>
              <w:rPr>
                <w:rFonts w:ascii="Times New Roman" w:eastAsia="Times New Roman" w:hAnsi="Times New Roman" w:cs="Times New Roman"/>
                <w:b/>
                <w:bCs/>
                <w:sz w:val="24"/>
                <w:szCs w:val="24"/>
              </w:rPr>
            </w:pPr>
            <w:r w:rsidRPr="007702C8">
              <w:rPr>
                <w:rFonts w:ascii="Times New Roman" w:eastAsia="Times New Roman" w:hAnsi="Times New Roman" w:cs="Times New Roman"/>
                <w:b/>
                <w:bCs/>
                <w:sz w:val="24"/>
                <w:szCs w:val="24"/>
              </w:rPr>
              <w:t>Phase</w:t>
            </w:r>
          </w:p>
        </w:tc>
        <w:tc>
          <w:tcPr>
            <w:tcW w:w="0" w:type="auto"/>
            <w:vAlign w:val="center"/>
            <w:hideMark/>
          </w:tcPr>
          <w:p w:rsidR="007702C8" w:rsidRPr="007702C8" w:rsidRDefault="007702C8" w:rsidP="007702C8">
            <w:pPr>
              <w:spacing w:after="0" w:line="240" w:lineRule="auto"/>
              <w:jc w:val="center"/>
              <w:rPr>
                <w:rFonts w:ascii="Times New Roman" w:eastAsia="Times New Roman" w:hAnsi="Times New Roman" w:cs="Times New Roman"/>
                <w:b/>
                <w:bCs/>
                <w:sz w:val="24"/>
                <w:szCs w:val="24"/>
              </w:rPr>
            </w:pPr>
            <w:r w:rsidRPr="007702C8">
              <w:rPr>
                <w:rFonts w:ascii="Times New Roman" w:eastAsia="Times New Roman" w:hAnsi="Times New Roman" w:cs="Times New Roman"/>
                <w:b/>
                <w:bCs/>
                <w:sz w:val="24"/>
                <w:szCs w:val="24"/>
              </w:rPr>
              <w:t>Tasks</w:t>
            </w:r>
          </w:p>
        </w:tc>
      </w:tr>
      <w:tr w:rsidR="007702C8" w:rsidRPr="007702C8" w:rsidTr="007702C8">
        <w:trPr>
          <w:tblCellSpacing w:w="15" w:type="dxa"/>
        </w:trPr>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Planning</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Requirements, literature review</w:t>
            </w:r>
          </w:p>
        </w:tc>
      </w:tr>
      <w:tr w:rsidR="007702C8" w:rsidRPr="007702C8" w:rsidTr="007702C8">
        <w:trPr>
          <w:tblCellSpacing w:w="15" w:type="dxa"/>
        </w:trPr>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Design</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UI/UX, database schema, architecture</w:t>
            </w:r>
          </w:p>
        </w:tc>
      </w:tr>
      <w:tr w:rsidR="007702C8" w:rsidRPr="007702C8" w:rsidTr="007702C8">
        <w:trPr>
          <w:tblCellSpacing w:w="15" w:type="dxa"/>
        </w:trPr>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Development</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Signup/login, dashboard, tools integration</w:t>
            </w:r>
          </w:p>
        </w:tc>
      </w:tr>
      <w:tr w:rsidR="007702C8" w:rsidRPr="007702C8" w:rsidTr="007702C8">
        <w:trPr>
          <w:tblCellSpacing w:w="15" w:type="dxa"/>
        </w:trPr>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Testing</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Unit tests, vulnerability detection accuracy</w:t>
            </w:r>
          </w:p>
        </w:tc>
      </w:tr>
      <w:tr w:rsidR="007702C8" w:rsidRPr="007702C8" w:rsidTr="007702C8">
        <w:trPr>
          <w:tblCellSpacing w:w="15" w:type="dxa"/>
        </w:trPr>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lastRenderedPageBreak/>
              <w:t>Deployment</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Host web app, secure configuration</w:t>
            </w:r>
          </w:p>
        </w:tc>
      </w:tr>
      <w:tr w:rsidR="007702C8" w:rsidRPr="007702C8" w:rsidTr="007702C8">
        <w:trPr>
          <w:tblCellSpacing w:w="15" w:type="dxa"/>
        </w:trPr>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Documentation</w:t>
            </w:r>
          </w:p>
        </w:tc>
        <w:tc>
          <w:tcPr>
            <w:tcW w:w="0" w:type="auto"/>
            <w:vAlign w:val="center"/>
            <w:hideMark/>
          </w:tcPr>
          <w:p w:rsidR="007702C8" w:rsidRPr="007702C8" w:rsidRDefault="007702C8" w:rsidP="007702C8">
            <w:pPr>
              <w:spacing w:after="0"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Manual + final report</w:t>
            </w:r>
          </w:p>
        </w:tc>
      </w:tr>
    </w:tbl>
    <w:p w:rsidR="007702C8" w:rsidRPr="007702C8" w:rsidRDefault="007702C8" w:rsidP="007702C8">
      <w:pPr>
        <w:spacing w:after="0" w:line="240" w:lineRule="auto"/>
        <w:rPr>
          <w:rFonts w:ascii="Times New Roman" w:eastAsia="Times New Roman" w:hAnsi="Times New Roman" w:cs="Times New Roman"/>
          <w:sz w:val="24"/>
          <w:szCs w:val="24"/>
        </w:rPr>
      </w:pPr>
    </w:p>
    <w:p w:rsidR="007702C8" w:rsidRPr="007702C8" w:rsidRDefault="007702C8" w:rsidP="007702C8">
      <w:pPr>
        <w:spacing w:before="100" w:beforeAutospacing="1" w:after="100" w:afterAutospacing="1" w:line="240" w:lineRule="auto"/>
        <w:outlineLvl w:val="1"/>
        <w:rPr>
          <w:rFonts w:ascii="Times New Roman" w:eastAsia="Times New Roman" w:hAnsi="Times New Roman" w:cs="Times New Roman"/>
          <w:b/>
          <w:bCs/>
          <w:sz w:val="36"/>
          <w:szCs w:val="36"/>
        </w:rPr>
      </w:pPr>
      <w:r w:rsidRPr="007702C8">
        <w:rPr>
          <w:rFonts w:ascii="Times New Roman" w:eastAsia="Times New Roman" w:hAnsi="Times New Roman" w:cs="Times New Roman"/>
          <w:b/>
          <w:bCs/>
          <w:sz w:val="36"/>
          <w:szCs w:val="36"/>
        </w:rPr>
        <w:t>7. Milestones</w:t>
      </w:r>
    </w:p>
    <w:p w:rsidR="007702C8" w:rsidRPr="007702C8" w:rsidRDefault="007702C8" w:rsidP="007702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Requirement </w:t>
      </w:r>
      <w:proofErr w:type="spellStart"/>
      <w:r w:rsidRPr="007702C8">
        <w:rPr>
          <w:rFonts w:ascii="Times New Roman" w:eastAsia="Times New Roman" w:hAnsi="Times New Roman" w:cs="Times New Roman"/>
          <w:sz w:val="24"/>
          <w:szCs w:val="24"/>
        </w:rPr>
        <w:t>finalisation</w:t>
      </w:r>
      <w:proofErr w:type="spellEnd"/>
      <w:r w:rsidRPr="007702C8">
        <w:rPr>
          <w:rFonts w:ascii="Times New Roman" w:eastAsia="Times New Roman" w:hAnsi="Times New Roman" w:cs="Times New Roman"/>
          <w:sz w:val="24"/>
          <w:szCs w:val="24"/>
        </w:rPr>
        <w:t xml:space="preserve"> – Week 1</w:t>
      </w:r>
    </w:p>
    <w:p w:rsidR="007702C8" w:rsidRPr="007702C8" w:rsidRDefault="007702C8" w:rsidP="007702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UI/UX + system design – Week 2</w:t>
      </w:r>
    </w:p>
    <w:p w:rsidR="007702C8" w:rsidRPr="007702C8" w:rsidRDefault="007702C8" w:rsidP="007702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Signup/Login module – Week 3</w:t>
      </w:r>
    </w:p>
    <w:p w:rsidR="007702C8" w:rsidRPr="007702C8" w:rsidRDefault="007702C8" w:rsidP="007702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Dashboard development – Week 4</w:t>
      </w:r>
    </w:p>
    <w:p w:rsidR="007702C8" w:rsidRPr="007702C8" w:rsidRDefault="007702C8" w:rsidP="007702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Recon &amp; Subdomain tools – Week 5</w:t>
      </w:r>
    </w:p>
    <w:p w:rsidR="007702C8" w:rsidRPr="007702C8" w:rsidRDefault="007702C8" w:rsidP="007702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Port scanner – Week 6</w:t>
      </w:r>
    </w:p>
    <w:p w:rsidR="007702C8" w:rsidRPr="007702C8" w:rsidRDefault="007702C8" w:rsidP="007702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Web vulnerability scanner – Week 7</w:t>
      </w:r>
    </w:p>
    <w:p w:rsidR="007702C8" w:rsidRPr="007702C8" w:rsidRDefault="007702C8" w:rsidP="007702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Automated reporting – Week 8</w:t>
      </w:r>
    </w:p>
    <w:p w:rsidR="007702C8" w:rsidRPr="007702C8" w:rsidRDefault="007702C8" w:rsidP="007702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System testing – Week 9</w:t>
      </w:r>
    </w:p>
    <w:p w:rsidR="007702C8" w:rsidRPr="007702C8" w:rsidRDefault="007702C8" w:rsidP="007702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Final submission – Week 10</w:t>
      </w:r>
    </w:p>
    <w:p w:rsidR="007702C8" w:rsidRPr="007702C8" w:rsidRDefault="007702C8" w:rsidP="007702C8">
      <w:pPr>
        <w:spacing w:after="0" w:line="240" w:lineRule="auto"/>
        <w:rPr>
          <w:rFonts w:ascii="Times New Roman" w:eastAsia="Times New Roman" w:hAnsi="Times New Roman" w:cs="Times New Roman"/>
          <w:sz w:val="24"/>
          <w:szCs w:val="24"/>
        </w:rPr>
      </w:pPr>
    </w:p>
    <w:p w:rsidR="007702C8" w:rsidRPr="007702C8" w:rsidRDefault="007702C8" w:rsidP="007702C8">
      <w:pPr>
        <w:spacing w:before="100" w:beforeAutospacing="1" w:after="100" w:afterAutospacing="1" w:line="240" w:lineRule="auto"/>
        <w:outlineLvl w:val="1"/>
        <w:rPr>
          <w:rFonts w:ascii="Times New Roman" w:eastAsia="Times New Roman" w:hAnsi="Times New Roman" w:cs="Times New Roman"/>
          <w:b/>
          <w:bCs/>
          <w:sz w:val="36"/>
          <w:szCs w:val="36"/>
        </w:rPr>
      </w:pPr>
      <w:r w:rsidRPr="007702C8">
        <w:rPr>
          <w:rFonts w:ascii="Times New Roman" w:eastAsia="Times New Roman" w:hAnsi="Times New Roman" w:cs="Times New Roman"/>
          <w:b/>
          <w:bCs/>
          <w:sz w:val="36"/>
          <w:szCs w:val="36"/>
        </w:rPr>
        <w:t>8. Gantt Chart</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drawing>
          <wp:inline distT="0" distB="0" distL="0" distR="0" wp14:anchorId="538BB93E" wp14:editId="51846DD4">
            <wp:extent cx="5943600" cy="2990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90215"/>
                    </a:xfrm>
                    <a:prstGeom prst="rect">
                      <a:avLst/>
                    </a:prstGeom>
                  </pic:spPr>
                </pic:pic>
              </a:graphicData>
            </a:graphic>
          </wp:inline>
        </w:drawing>
      </w:r>
    </w:p>
    <w:p w:rsidR="007702C8" w:rsidRPr="007702C8" w:rsidRDefault="007702C8" w:rsidP="007702C8">
      <w:pPr>
        <w:spacing w:after="0" w:line="240" w:lineRule="auto"/>
        <w:rPr>
          <w:rFonts w:ascii="Times New Roman" w:eastAsia="Times New Roman" w:hAnsi="Times New Roman" w:cs="Times New Roman"/>
          <w:sz w:val="24"/>
          <w:szCs w:val="24"/>
        </w:rPr>
      </w:pPr>
    </w:p>
    <w:p w:rsidR="007702C8" w:rsidRPr="007702C8" w:rsidRDefault="007702C8" w:rsidP="007702C8">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References </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lastRenderedPageBreak/>
        <w:t xml:space="preserve">Basnet, S. (2021) </w:t>
      </w:r>
      <w:r w:rsidRPr="007702C8">
        <w:rPr>
          <w:rFonts w:ascii="Times New Roman" w:eastAsia="Times New Roman" w:hAnsi="Times New Roman" w:cs="Times New Roman"/>
          <w:i/>
          <w:iCs/>
          <w:sz w:val="24"/>
          <w:szCs w:val="24"/>
        </w:rPr>
        <w:t>Cybersecurity Challenges in Nepal</w:t>
      </w:r>
      <w:r w:rsidRPr="007702C8">
        <w:rPr>
          <w:rFonts w:ascii="Times New Roman" w:eastAsia="Times New Roman" w:hAnsi="Times New Roman" w:cs="Times New Roman"/>
          <w:sz w:val="24"/>
          <w:szCs w:val="24"/>
        </w:rPr>
        <w:t>. Kathmandu: Nepal Cyber Academy.</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ENISA (2019) </w:t>
      </w:r>
      <w:r w:rsidRPr="007702C8">
        <w:rPr>
          <w:rFonts w:ascii="Times New Roman" w:eastAsia="Times New Roman" w:hAnsi="Times New Roman" w:cs="Times New Roman"/>
          <w:i/>
          <w:iCs/>
          <w:sz w:val="24"/>
          <w:szCs w:val="24"/>
        </w:rPr>
        <w:t>Penetration Testing Methodologies</w:t>
      </w:r>
      <w:r w:rsidRPr="007702C8">
        <w:rPr>
          <w:rFonts w:ascii="Times New Roman" w:eastAsia="Times New Roman" w:hAnsi="Times New Roman" w:cs="Times New Roman"/>
          <w:sz w:val="24"/>
          <w:szCs w:val="24"/>
        </w:rPr>
        <w:t>. European Union Agency for Cybersecurity.</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Kubernetes, J. &amp; Williams, R. (2020) </w:t>
      </w:r>
      <w:r w:rsidRPr="007702C8">
        <w:rPr>
          <w:rFonts w:ascii="Times New Roman" w:eastAsia="Times New Roman" w:hAnsi="Times New Roman" w:cs="Times New Roman"/>
          <w:i/>
          <w:iCs/>
          <w:sz w:val="24"/>
          <w:szCs w:val="24"/>
        </w:rPr>
        <w:t>Automating Security Testing in Modern Networks</w:t>
      </w:r>
      <w:r w:rsidRPr="007702C8">
        <w:rPr>
          <w:rFonts w:ascii="Times New Roman" w:eastAsia="Times New Roman" w:hAnsi="Times New Roman" w:cs="Times New Roman"/>
          <w:sz w:val="24"/>
          <w:szCs w:val="24"/>
        </w:rPr>
        <w:t>. London: CRC Press.</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NTA (2023) </w:t>
      </w:r>
      <w:r w:rsidRPr="007702C8">
        <w:rPr>
          <w:rFonts w:ascii="Times New Roman" w:eastAsia="Times New Roman" w:hAnsi="Times New Roman" w:cs="Times New Roman"/>
          <w:i/>
          <w:iCs/>
          <w:sz w:val="24"/>
          <w:szCs w:val="24"/>
        </w:rPr>
        <w:t>Annual Cybersecurity Incident Report</w:t>
      </w:r>
      <w:r w:rsidRPr="007702C8">
        <w:rPr>
          <w:rFonts w:ascii="Times New Roman" w:eastAsia="Times New Roman" w:hAnsi="Times New Roman" w:cs="Times New Roman"/>
          <w:sz w:val="24"/>
          <w:szCs w:val="24"/>
        </w:rPr>
        <w:t>. Nepal Telecommunications Authority.</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OWASP (2021) </w:t>
      </w:r>
      <w:r w:rsidRPr="007702C8">
        <w:rPr>
          <w:rFonts w:ascii="Times New Roman" w:eastAsia="Times New Roman" w:hAnsi="Times New Roman" w:cs="Times New Roman"/>
          <w:i/>
          <w:iCs/>
          <w:sz w:val="24"/>
          <w:szCs w:val="24"/>
        </w:rPr>
        <w:t>OWASP Top 10 Web Application Security Risks</w:t>
      </w:r>
      <w:r w:rsidRPr="007702C8">
        <w:rPr>
          <w:rFonts w:ascii="Times New Roman" w:eastAsia="Times New Roman" w:hAnsi="Times New Roman" w:cs="Times New Roman"/>
          <w:sz w:val="24"/>
          <w:szCs w:val="24"/>
        </w:rPr>
        <w:t xml:space="preserve">. Available at: </w:t>
      </w:r>
      <w:hyperlink r:id="rId6" w:tgtFrame="_new" w:history="1">
        <w:r w:rsidRPr="007702C8">
          <w:rPr>
            <w:rFonts w:ascii="Times New Roman" w:eastAsia="Times New Roman" w:hAnsi="Times New Roman" w:cs="Times New Roman"/>
            <w:color w:val="0000FF"/>
            <w:sz w:val="24"/>
            <w:szCs w:val="24"/>
            <w:u w:val="single"/>
          </w:rPr>
          <w:t>https://owasp.org</w:t>
        </w:r>
      </w:hyperlink>
      <w:r w:rsidRPr="007702C8">
        <w:rPr>
          <w:rFonts w:ascii="Times New Roman" w:eastAsia="Times New Roman" w:hAnsi="Times New Roman" w:cs="Times New Roman"/>
          <w:sz w:val="24"/>
          <w:szCs w:val="24"/>
        </w:rPr>
        <w:t xml:space="preserve"> (Accessed: 20 November 2025).</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r w:rsidRPr="007702C8">
        <w:rPr>
          <w:rFonts w:ascii="Times New Roman" w:eastAsia="Times New Roman" w:hAnsi="Times New Roman" w:cs="Times New Roman"/>
          <w:sz w:val="24"/>
          <w:szCs w:val="24"/>
        </w:rPr>
        <w:t xml:space="preserve">Pressman, R. (2019) </w:t>
      </w:r>
      <w:r w:rsidRPr="007702C8">
        <w:rPr>
          <w:rFonts w:ascii="Times New Roman" w:eastAsia="Times New Roman" w:hAnsi="Times New Roman" w:cs="Times New Roman"/>
          <w:i/>
          <w:iCs/>
          <w:sz w:val="24"/>
          <w:szCs w:val="24"/>
        </w:rPr>
        <w:t>Software Engineering: A Practitioner’s Approach</w:t>
      </w:r>
      <w:r w:rsidRPr="007702C8">
        <w:rPr>
          <w:rFonts w:ascii="Times New Roman" w:eastAsia="Times New Roman" w:hAnsi="Times New Roman" w:cs="Times New Roman"/>
          <w:sz w:val="24"/>
          <w:szCs w:val="24"/>
        </w:rPr>
        <w:t>. 9th ed. New York: McGraw-Hill.</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proofErr w:type="spellStart"/>
      <w:r w:rsidRPr="007702C8">
        <w:rPr>
          <w:rFonts w:ascii="Times New Roman" w:eastAsia="Times New Roman" w:hAnsi="Times New Roman" w:cs="Times New Roman"/>
          <w:sz w:val="24"/>
          <w:szCs w:val="24"/>
        </w:rPr>
        <w:t>Scarfone</w:t>
      </w:r>
      <w:proofErr w:type="spellEnd"/>
      <w:r w:rsidRPr="007702C8">
        <w:rPr>
          <w:rFonts w:ascii="Times New Roman" w:eastAsia="Times New Roman" w:hAnsi="Times New Roman" w:cs="Times New Roman"/>
          <w:sz w:val="24"/>
          <w:szCs w:val="24"/>
        </w:rPr>
        <w:t xml:space="preserve">, K. &amp; Mell, P. (2008) </w:t>
      </w:r>
      <w:r w:rsidRPr="007702C8">
        <w:rPr>
          <w:rFonts w:ascii="Times New Roman" w:eastAsia="Times New Roman" w:hAnsi="Times New Roman" w:cs="Times New Roman"/>
          <w:i/>
          <w:iCs/>
          <w:sz w:val="24"/>
          <w:szCs w:val="24"/>
        </w:rPr>
        <w:t>Guide to Penetration Testing</w:t>
      </w:r>
      <w:r w:rsidRPr="007702C8">
        <w:rPr>
          <w:rFonts w:ascii="Times New Roman" w:eastAsia="Times New Roman" w:hAnsi="Times New Roman" w:cs="Times New Roman"/>
          <w:sz w:val="24"/>
          <w:szCs w:val="24"/>
        </w:rPr>
        <w:t>. National Institute of Standards and Technology (NIST).</w:t>
      </w:r>
    </w:p>
    <w:p w:rsidR="007702C8" w:rsidRPr="007702C8" w:rsidRDefault="007702C8" w:rsidP="007702C8">
      <w:pPr>
        <w:spacing w:before="100" w:beforeAutospacing="1" w:after="100" w:afterAutospacing="1" w:line="240" w:lineRule="auto"/>
        <w:rPr>
          <w:rFonts w:ascii="Times New Roman" w:eastAsia="Times New Roman" w:hAnsi="Times New Roman" w:cs="Times New Roman"/>
          <w:sz w:val="24"/>
          <w:szCs w:val="24"/>
        </w:rPr>
      </w:pPr>
      <w:proofErr w:type="spellStart"/>
      <w:r w:rsidRPr="007702C8">
        <w:rPr>
          <w:rFonts w:ascii="Times New Roman" w:eastAsia="Times New Roman" w:hAnsi="Times New Roman" w:cs="Times New Roman"/>
          <w:sz w:val="24"/>
          <w:szCs w:val="24"/>
        </w:rPr>
        <w:t>Schwaber</w:t>
      </w:r>
      <w:proofErr w:type="spellEnd"/>
      <w:r w:rsidRPr="007702C8">
        <w:rPr>
          <w:rFonts w:ascii="Times New Roman" w:eastAsia="Times New Roman" w:hAnsi="Times New Roman" w:cs="Times New Roman"/>
          <w:sz w:val="24"/>
          <w:szCs w:val="24"/>
        </w:rPr>
        <w:t xml:space="preserve">, K. &amp; Sutherland, J. (2020) </w:t>
      </w:r>
      <w:r w:rsidRPr="007702C8">
        <w:rPr>
          <w:rFonts w:ascii="Times New Roman" w:eastAsia="Times New Roman" w:hAnsi="Times New Roman" w:cs="Times New Roman"/>
          <w:i/>
          <w:iCs/>
          <w:sz w:val="24"/>
          <w:szCs w:val="24"/>
        </w:rPr>
        <w:t>The Scrum Guide</w:t>
      </w:r>
      <w:r w:rsidRPr="007702C8">
        <w:rPr>
          <w:rFonts w:ascii="Times New Roman" w:eastAsia="Times New Roman" w:hAnsi="Times New Roman" w:cs="Times New Roman"/>
          <w:sz w:val="24"/>
          <w:szCs w:val="24"/>
        </w:rPr>
        <w:t>. Scrum.org.</w:t>
      </w:r>
    </w:p>
    <w:p w:rsidR="00D84BEB" w:rsidRDefault="00D84BEB"/>
    <w:sectPr w:rsidR="00D84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30441"/>
    <w:multiLevelType w:val="multilevel"/>
    <w:tmpl w:val="D13C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55F77"/>
    <w:multiLevelType w:val="multilevel"/>
    <w:tmpl w:val="249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F5965"/>
    <w:multiLevelType w:val="multilevel"/>
    <w:tmpl w:val="7D4C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886EF2"/>
    <w:multiLevelType w:val="multilevel"/>
    <w:tmpl w:val="EF96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187679"/>
    <w:multiLevelType w:val="multilevel"/>
    <w:tmpl w:val="BAE4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56E59"/>
    <w:multiLevelType w:val="multilevel"/>
    <w:tmpl w:val="3FE2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B54C03"/>
    <w:multiLevelType w:val="multilevel"/>
    <w:tmpl w:val="8B1C1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5"/>
  </w:num>
  <w:num w:numId="4">
    <w:abstractNumId w:val="1"/>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2C8"/>
    <w:rsid w:val="007702C8"/>
    <w:rsid w:val="00D84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38BD"/>
  <w15:chartTrackingRefBased/>
  <w15:docId w15:val="{8D9EA7AA-D86E-4989-BECD-2BDA4E416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02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02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02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2C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02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02C8"/>
    <w:rPr>
      <w:rFonts w:ascii="Times New Roman" w:eastAsia="Times New Roman" w:hAnsi="Times New Roman" w:cs="Times New Roman"/>
      <w:b/>
      <w:bCs/>
      <w:sz w:val="27"/>
      <w:szCs w:val="27"/>
    </w:rPr>
  </w:style>
  <w:style w:type="character" w:styleId="Strong">
    <w:name w:val="Strong"/>
    <w:basedOn w:val="DefaultParagraphFont"/>
    <w:uiPriority w:val="22"/>
    <w:qFormat/>
    <w:rsid w:val="007702C8"/>
    <w:rPr>
      <w:b/>
      <w:bCs/>
    </w:rPr>
  </w:style>
  <w:style w:type="paragraph" w:styleId="NormalWeb">
    <w:name w:val="Normal (Web)"/>
    <w:basedOn w:val="Normal"/>
    <w:uiPriority w:val="99"/>
    <w:semiHidden/>
    <w:unhideWhenUsed/>
    <w:rsid w:val="007702C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702C8"/>
    <w:rPr>
      <w:i/>
      <w:iCs/>
    </w:rPr>
  </w:style>
  <w:style w:type="character" w:styleId="Hyperlink">
    <w:name w:val="Hyperlink"/>
    <w:basedOn w:val="DefaultParagraphFont"/>
    <w:uiPriority w:val="99"/>
    <w:semiHidden/>
    <w:unhideWhenUsed/>
    <w:rsid w:val="007702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7354471">
      <w:bodyDiv w:val="1"/>
      <w:marLeft w:val="0"/>
      <w:marRight w:val="0"/>
      <w:marTop w:val="0"/>
      <w:marBottom w:val="0"/>
      <w:divBdr>
        <w:top w:val="none" w:sz="0" w:space="0" w:color="auto"/>
        <w:left w:val="none" w:sz="0" w:space="0" w:color="auto"/>
        <w:bottom w:val="none" w:sz="0" w:space="0" w:color="auto"/>
        <w:right w:val="none" w:sz="0" w:space="0" w:color="auto"/>
      </w:divBdr>
      <w:divsChild>
        <w:div w:id="826285172">
          <w:marLeft w:val="0"/>
          <w:marRight w:val="0"/>
          <w:marTop w:val="0"/>
          <w:marBottom w:val="0"/>
          <w:divBdr>
            <w:top w:val="none" w:sz="0" w:space="0" w:color="auto"/>
            <w:left w:val="none" w:sz="0" w:space="0" w:color="auto"/>
            <w:bottom w:val="none" w:sz="0" w:space="0" w:color="auto"/>
            <w:right w:val="none" w:sz="0" w:space="0" w:color="auto"/>
          </w:divBdr>
          <w:divsChild>
            <w:div w:id="393167834">
              <w:marLeft w:val="0"/>
              <w:marRight w:val="0"/>
              <w:marTop w:val="0"/>
              <w:marBottom w:val="0"/>
              <w:divBdr>
                <w:top w:val="none" w:sz="0" w:space="0" w:color="auto"/>
                <w:left w:val="none" w:sz="0" w:space="0" w:color="auto"/>
                <w:bottom w:val="none" w:sz="0" w:space="0" w:color="auto"/>
                <w:right w:val="none" w:sz="0" w:space="0" w:color="auto"/>
              </w:divBdr>
            </w:div>
          </w:divsChild>
        </w:div>
        <w:div w:id="1454404769">
          <w:marLeft w:val="0"/>
          <w:marRight w:val="0"/>
          <w:marTop w:val="0"/>
          <w:marBottom w:val="0"/>
          <w:divBdr>
            <w:top w:val="none" w:sz="0" w:space="0" w:color="auto"/>
            <w:left w:val="none" w:sz="0" w:space="0" w:color="auto"/>
            <w:bottom w:val="none" w:sz="0" w:space="0" w:color="auto"/>
            <w:right w:val="none" w:sz="0" w:space="0" w:color="auto"/>
          </w:divBdr>
          <w:divsChild>
            <w:div w:id="89262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2025-11-23T13:37:00Z</dcterms:created>
  <dcterms:modified xsi:type="dcterms:W3CDTF">2025-11-23T13:44:00Z</dcterms:modified>
</cp:coreProperties>
</file>