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EF" w:rsidRDefault="00F80D25" w:rsidP="00F80D25">
      <w:pPr>
        <w:pStyle w:val="ListParagraph"/>
        <w:numPr>
          <w:ilvl w:val="0"/>
          <w:numId w:val="3"/>
        </w:numPr>
      </w:pPr>
      <w:r>
        <w:t>Get ‘documents’</w:t>
      </w:r>
    </w:p>
    <w:p w:rsidR="00F80D25" w:rsidRDefault="00F80D25" w:rsidP="00F80D25">
      <w:pPr>
        <w:pStyle w:val="ListParagraph"/>
        <w:numPr>
          <w:ilvl w:val="0"/>
          <w:numId w:val="3"/>
        </w:numPr>
      </w:pPr>
      <w:r>
        <w:t>Tokenize documents, remove common words, words that only appear once</w:t>
      </w:r>
    </w:p>
    <w:p w:rsidR="00F80D25" w:rsidRDefault="00F009E6" w:rsidP="00F80D25">
      <w:pPr>
        <w:pStyle w:val="ListParagraph"/>
        <w:numPr>
          <w:ilvl w:val="1"/>
          <w:numId w:val="3"/>
        </w:numPr>
      </w:pPr>
      <w:r>
        <w:t>Self-d</w:t>
      </w:r>
      <w:r w:rsidR="00F80D25">
        <w:t>etermine common words, e.g  ‘the’</w:t>
      </w:r>
    </w:p>
    <w:p w:rsidR="00F80D25" w:rsidRDefault="00F80D25" w:rsidP="00452C08">
      <w:pPr>
        <w:pStyle w:val="ListParagraph"/>
        <w:numPr>
          <w:ilvl w:val="1"/>
          <w:numId w:val="3"/>
        </w:numPr>
      </w:pPr>
      <w:r>
        <w:t>Take array of not common words and use a dictionar</w:t>
      </w:r>
      <w:r w:rsidR="0040118B">
        <w:t>y to determine their frequency (word: frequency as key: value)</w:t>
      </w:r>
    </w:p>
    <w:p w:rsidR="00F80D25" w:rsidRDefault="00F80D25" w:rsidP="00F80D25">
      <w:pPr>
        <w:pStyle w:val="ListParagraph"/>
        <w:numPr>
          <w:ilvl w:val="1"/>
          <w:numId w:val="3"/>
        </w:numPr>
      </w:pPr>
      <w:r>
        <w:t>Save array of words that appear more than once</w:t>
      </w:r>
      <w:r w:rsidR="00DB09E4">
        <w:t xml:space="preserve"> (in all documents)</w:t>
      </w:r>
    </w:p>
    <w:p w:rsidR="00452C08" w:rsidRDefault="00452C08" w:rsidP="00452C08">
      <w:pPr>
        <w:pStyle w:val="ListParagraph"/>
        <w:numPr>
          <w:ilvl w:val="1"/>
          <w:numId w:val="3"/>
        </w:numPr>
      </w:pPr>
      <w:r>
        <w:t xml:space="preserve">Genism example splits by whitespace and lowercases everything as done in Deerwester et all’s  article  (simple but not the most efficient) </w:t>
      </w:r>
      <w:bookmarkStart w:id="0" w:name="_GoBack"/>
      <w:bookmarkEnd w:id="0"/>
      <w:r>
        <w:t xml:space="preserve">- </w:t>
      </w:r>
      <w:hyperlink r:id="rId6" w:history="1">
        <w:r w:rsidRPr="006277BB">
          <w:rPr>
            <w:rStyle w:val="Hyperlink"/>
          </w:rPr>
          <w:t>https://radimrehurek.com/gensim/tut1.html#id3</w:t>
        </w:r>
      </w:hyperlink>
      <w:r>
        <w:t xml:space="preserve"> </w:t>
      </w:r>
    </w:p>
    <w:sectPr w:rsidR="0045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BF8"/>
    <w:multiLevelType w:val="hybridMultilevel"/>
    <w:tmpl w:val="BE30D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F5425"/>
    <w:multiLevelType w:val="hybridMultilevel"/>
    <w:tmpl w:val="AC9A3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7714C"/>
    <w:multiLevelType w:val="hybridMultilevel"/>
    <w:tmpl w:val="8394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ED"/>
    <w:rsid w:val="001337EF"/>
    <w:rsid w:val="0040118B"/>
    <w:rsid w:val="00452C08"/>
    <w:rsid w:val="00DB09E4"/>
    <w:rsid w:val="00E967ED"/>
    <w:rsid w:val="00F009E6"/>
    <w:rsid w:val="00F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mrehurek.com/gensim/tut1.html#id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Metro</dc:creator>
  <cp:lastModifiedBy>Monica Metro</cp:lastModifiedBy>
  <cp:revision>5</cp:revision>
  <dcterms:created xsi:type="dcterms:W3CDTF">2018-02-15T01:40:00Z</dcterms:created>
  <dcterms:modified xsi:type="dcterms:W3CDTF">2018-02-15T01:55:00Z</dcterms:modified>
</cp:coreProperties>
</file>