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spacing w:after="300" w:line="240" w:lineRule="auto"/>
        <w:contextualSpacing w:val="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Data Cleaning and Analysis with Open Refine</w:t>
      </w:r>
    </w:p>
    <w:p w:rsidR="00000000" w:rsidDel="00000000" w:rsidP="00000000" w:rsidRDefault="00000000" w:rsidRPr="00000000">
      <w:pPr>
        <w:pStyle w:val="Heading1"/>
        <w:spacing w:after="0" w:before="480" w:line="240" w:lineRule="auto"/>
        <w:contextualSpacing w:val="0"/>
        <w:rPr>
          <w:rFonts w:ascii="Calibri" w:cs="Calibri" w:eastAsia="Calibri" w:hAnsi="Calibri"/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335b8a"/>
          <w:sz w:val="32"/>
          <w:szCs w:val="32"/>
          <w:rtl w:val="0"/>
        </w:rPr>
        <w:t xml:space="preserve">Workshop data folder link: </w:t>
      </w:r>
      <w:hyperlink r:id="rId5">
        <w:r w:rsidDel="00000000" w:rsidR="00000000" w:rsidRPr="00000000">
          <w:rPr>
            <w:b w:val="1"/>
            <w:color w:val="0000ff"/>
            <w:sz w:val="28"/>
            <w:szCs w:val="28"/>
            <w:highlight w:val="white"/>
            <w:u w:val="single"/>
            <w:rtl w:val="0"/>
          </w:rPr>
          <w:t xml:space="preserve">go.ncsu.edu/</w:t>
        </w:r>
      </w:hyperlink>
      <w:hyperlink r:id="rId6">
        <w:r w:rsidDel="00000000" w:rsidR="00000000" w:rsidRPr="00000000">
          <w:rPr>
            <w:rFonts w:ascii="Calibri" w:cs="Calibri" w:eastAsia="Calibri" w:hAnsi="Calibri"/>
            <w:b w:val="1"/>
            <w:color w:val="0000ff"/>
            <w:sz w:val="28"/>
            <w:szCs w:val="28"/>
            <w:u w:val="single"/>
            <w:rtl w:val="0"/>
          </w:rPr>
          <w:t xml:space="preserve">refine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480" w:line="240" w:lineRule="auto"/>
        <w:contextualSpacing w:val="0"/>
        <w:rPr>
          <w:rFonts w:ascii="Calibri" w:cs="Calibri" w:eastAsia="Calibri" w:hAnsi="Calibri"/>
          <w:b w:val="1"/>
          <w:color w:val="335b8a"/>
          <w:sz w:val="32"/>
          <w:szCs w:val="32"/>
        </w:rPr>
      </w:pPr>
      <w:bookmarkStart w:colFirst="0" w:colLast="0" w:name="_15loyylty3id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335b8a"/>
          <w:sz w:val="32"/>
          <w:szCs w:val="32"/>
          <w:rtl w:val="0"/>
        </w:rPr>
        <w:t xml:space="preserve">Open Refine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Open Refine (formerly Google Refine) is a data manipulation and cleaning tool that runs in your browser. The data is not stored online.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Open Refine allows you to clean data and it saves all of your edits as steps, which you can Undo and Redo (unlike in Excel)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If you know how to use regular expressions, Open Refine is even more powerful.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GREL (</w:t>
      </w:r>
      <w:hyperlink r:id="rId7">
        <w:r w:rsidDel="00000000" w:rsidR="00000000" w:rsidRPr="00000000">
          <w:rPr>
            <w:i w:val="1"/>
            <w:color w:val="4078c0"/>
            <w:sz w:val="24"/>
            <w:szCs w:val="24"/>
            <w:highlight w:val="white"/>
            <w:u w:val="single"/>
            <w:rtl w:val="0"/>
          </w:rPr>
          <w:t xml:space="preserve">OpenRefine Expression Language</w:t>
        </w:r>
      </w:hyperlink>
      <w:r w:rsidDel="00000000" w:rsidR="00000000" w:rsidRPr="00000000">
        <w:rPr>
          <w:i w:val="1"/>
          <w:color w:val="333333"/>
          <w:sz w:val="24"/>
          <w:szCs w:val="24"/>
          <w:highlight w:val="white"/>
          <w:rtl w:val="0"/>
        </w:rPr>
        <w:t xml:space="preserve"> (GREL)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is a programming language for Open Refine that allows you to do many types of manipulations of the data. We will use it in this workshop.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To open the software: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Press command + Space Bar: type in “Refine”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Or, search for it in the Applications folder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Download this data set from the data folder: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NC_LEED_2002-2010.csv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 Refine, click “Create Project”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Choose Files &gt; Open  &gt; Next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Click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Create Project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Click on Show 50 Rows to see more data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You can see your data by clicking on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first/previous/next/last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options in the menu: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2609850" cy="266700"/>
            <wp:effectExtent b="0" l="0" r="0" t="0"/>
            <wp:docPr descr="Screen Shot 2016-01-05 at 12.32.58 PM.png" id="5" name="image12.png"/>
            <a:graphic>
              <a:graphicData uri="http://schemas.openxmlformats.org/drawingml/2006/picture">
                <pic:pic>
                  <pic:nvPicPr>
                    <pic:cNvPr descr="Screen Shot 2016-01-05 at 12.32.58 PM.png"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Scanning over the data we can see that it is pretty clean, but there are some things that need to be changed.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1. Fix inconsistencies in upper/lower case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Click on the down arrow in the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column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Select Edit Cells  &gt; Common Transforms &gt; To titlecase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This should make all values in the cells have a capitalized first letter of each word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2. Cluster and edit column owner_organization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owner_organization &gt; Facet &gt; Text Facet 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3838575" cy="1762125"/>
            <wp:effectExtent b="0" l="0" r="0" t="0"/>
            <wp:docPr descr="Screen Shot 2016-01-05 at 12.53.45 PM.png" id="1" name="image05.png"/>
            <a:graphic>
              <a:graphicData uri="http://schemas.openxmlformats.org/drawingml/2006/picture">
                <pic:pic>
                  <pic:nvPicPr>
                    <pic:cNvPr descr="Screen Shot 2016-01-05 at 12.53.45 PM.png" id="0" name="image0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 the left column, click the Cluster button 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2800350" cy="1571625"/>
            <wp:effectExtent b="0" l="0" r="0" t="0"/>
            <wp:docPr descr="Screen Shot 2016-01-05 at 12.54.24 PM.png" id="10" name="image18.png"/>
            <a:graphic>
              <a:graphicData uri="http://schemas.openxmlformats.org/drawingml/2006/picture">
                <pic:pic>
                  <pic:nvPicPr>
                    <pic:cNvPr descr="Screen Shot 2016-01-05 at 12.54.24 PM.png"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Here you should be able to edit any inconsistencies in organization names. 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Choose what you would like to Merge then Select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“Merge Selected &amp; Re-Cluster”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Select different options of clustering algorithms from the “Key Function” dropdown menu to find different potential clusters.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3. Edit directly in the cluster menu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2800350" cy="1571625"/>
            <wp:effectExtent b="0" l="0" r="0" t="0"/>
            <wp:docPr descr="Screen Shot 2016-01-05 at 12.54.24 PM.png" id="3" name="image07.png"/>
            <a:graphic>
              <a:graphicData uri="http://schemas.openxmlformats.org/drawingml/2006/picture">
                <pic:pic>
                  <pic:nvPicPr>
                    <pic:cNvPr descr="Screen Shot 2016-01-05 at 12.54.24 PM.png" id="0" name="image0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Here you can scroll through and manually edit based on any errors you find. Click on edit to the right of the name of the item.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4. Separate address from Lat/Longitude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 Location 1, choose Edit column &gt; Split into several columns...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3157538" cy="3046876"/>
            <wp:effectExtent b="0" l="0" r="0" t="0"/>
            <wp:docPr descr="Screen Shot 2016-01-05 at 4.04.53 PM.png" id="6" name="image13.png"/>
            <a:graphic>
              <a:graphicData uri="http://schemas.openxmlformats.org/drawingml/2006/picture">
                <pic:pic>
                  <pic:nvPicPr>
                    <pic:cNvPr descr="Screen Shot 2016-01-05 at 4.04.53 PM.png"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7538" cy="30468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Type in the open parenthesis sign “(“ as the delimiter value (without quote marks)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This should split the column so that the address is in its own column.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5. Split the column that has latitude and longitude values: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Edit column &gt; Split into several columns…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“,” as the delimiter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rename latitude column  (Edit column &gt; Rename this column)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6. Remove trailing parenthesis ) from longitude column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Edit cells &gt; transform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In the expression box, type or copy/paste the following: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value.replace(")", "")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To make the longitude values into numbers (they are currently strings) type: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Edit cells…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Common transforms &gt; To number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3257550</wp:posOffset>
            </wp:positionH>
            <wp:positionV relativeFrom="paragraph">
              <wp:posOffset>38100</wp:posOffset>
            </wp:positionV>
            <wp:extent cx="2566988" cy="2613802"/>
            <wp:effectExtent b="0" l="0" r="0" t="0"/>
            <wp:wrapSquare wrapText="bothSides" distB="114300" distT="114300" distL="114300" distR="114300"/>
            <wp:docPr descr="Screen Shot 2016-01-13 at 11.38.02 AM.png" id="9" name="image17.png"/>
            <a:graphic>
              <a:graphicData uri="http://schemas.openxmlformats.org/drawingml/2006/picture">
                <pic:pic>
                  <pic:nvPicPr>
                    <pic:cNvPr descr="Screen Shot 2016-01-13 at 11.38.02 AM.png"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6988" cy="26138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7. Create a new column for the year only.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date_certified column, click on the down arrow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choose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Edit column…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then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“Add column based on this column...”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Type in a new column name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 the Expression window that pops up, type the following formula: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value.toDate('MM/dd/yy').toString('yyyy')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2686050</wp:posOffset>
            </wp:positionH>
            <wp:positionV relativeFrom="paragraph">
              <wp:posOffset>123825</wp:posOffset>
            </wp:positionV>
            <wp:extent cx="2976563" cy="2109220"/>
            <wp:effectExtent b="0" l="0" r="0" t="0"/>
            <wp:wrapSquare wrapText="bothSides" distB="114300" distT="114300" distL="114300" distR="114300"/>
            <wp:docPr descr="Screen Shot 2016-03-15 at 10.35.41 PM.png" id="7" name="image14.png"/>
            <a:graphic>
              <a:graphicData uri="http://schemas.openxmlformats.org/drawingml/2006/picture">
                <pic:pic>
                  <pic:nvPicPr>
                    <pic:cNvPr descr="Screen Shot 2016-03-15 at 10.35.41 PM.png"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6563" cy="21092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This will convert the date that you have from its current format (MM/dd/yy) to the the 4-character year (‘yyyy’)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b w:val="1"/>
          <w:color w:val="335b8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8. Add a weekday field based on the date_certified colum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choose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Edit column…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then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“Add column based on this column...”</w:t>
      </w:r>
    </w:p>
    <w:p w:rsidR="00000000" w:rsidDel="00000000" w:rsidP="00000000" w:rsidRDefault="00000000" w:rsidRPr="00000000">
      <w:pPr>
        <w:spacing w:after="0" w:before="480" w:line="240" w:lineRule="auto"/>
        <w:ind w:left="0" w:firstLine="0"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value.datePart(“weekday”)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9. Change date_certified column to mm/dd/yyyy format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toDate(value,"dd/mm/YYYY H:m:s").toString('MM/dd/yyyy')</w:t>
      </w:r>
    </w:p>
    <w:p w:rsidR="00000000" w:rsidDel="00000000" w:rsidP="00000000" w:rsidRDefault="00000000" w:rsidRPr="00000000">
      <w:pPr>
        <w:pStyle w:val="Heading1"/>
        <w:spacing w:after="0" w:before="480"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bookmarkStart w:colFirst="0" w:colLast="0" w:name="_txej5hhdfrt3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335b8a"/>
          <w:sz w:val="32"/>
          <w:szCs w:val="32"/>
          <w:rtl w:val="0"/>
        </w:rPr>
        <w:t xml:space="preserve">Using Extract/Apply to Clean Future Datasets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4483339" cy="3252788"/>
            <wp:effectExtent b="0" l="0" r="0" t="0"/>
            <wp:docPr descr="Screen Shot 2016-03-15 at 10.48.12 PM.png" id="4" name="image11.png"/>
            <a:graphic>
              <a:graphicData uri="http://schemas.openxmlformats.org/drawingml/2006/picture">
                <pic:pic>
                  <pic:nvPicPr>
                    <pic:cNvPr descr="Screen Shot 2016-03-15 at 10.48.12 PM.png"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3339" cy="3252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With Open Refine, you can save your work and apply those changes to future data sets!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t xml:space="preserve">Here’s how: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On the left hand column, click Undo/Redo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Click the Extract button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Make sure all values are selected (they should be highlighted blue). command +A to select all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Copy with command + c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Open Text Edit on your Mac (or any text editor). Paste the JSON code in there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Now load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NC_LEED_2011 2014.xslx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data set into Refine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Open &gt; Create Project &gt; Choose files &gt; NC_LEED_2011 2014.xslx &gt; Next&gt; Create project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This data set is structured the same as the previous one, only different years.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Click Undo/Redo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Click Apply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Paste the JSON code into the window and click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Perform Operations.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3586163" cy="2670901"/>
            <wp:effectExtent b="0" l="0" r="0" t="0"/>
            <wp:docPr descr="Screen Shot 2016-03-15 at 10.58.57 PM.png" id="8" name="image16.png"/>
            <a:graphic>
              <a:graphicData uri="http://schemas.openxmlformats.org/drawingml/2006/picture">
                <pic:pic>
                  <pic:nvPicPr>
                    <pic:cNvPr descr="Screen Shot 2016-03-15 at 10.58.57 PM.png"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6163" cy="26709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10. Find the blanks in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column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 name column, select  Facet &gt; Customized facets &gt; Facet by blank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This will give you a facet window on the left-side of the screen with “true” and “false” groups.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“true” group are all of the rows with a blank value for this column. Click on true to find all of the blanks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To exclude the blanks, click exclude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2838450" cy="1304925"/>
            <wp:effectExtent b="0" l="0" r="0" t="0"/>
            <wp:docPr descr="Screen Shot 2016-03-15 at 11.27.23 PM.png" id="2" name="image06.png"/>
            <a:graphic>
              <a:graphicData uri="http://schemas.openxmlformats.org/drawingml/2006/picture">
                <pic:pic>
                  <pic:nvPicPr>
                    <pic:cNvPr descr="Screen Shot 2016-03-15 at 11.27.23 PM.png" id="0" name="image0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11. Subset the data by creating a numeric facet on the gross_area column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This gives you a slider where you can filter by range of values to see a subset of the data. Move the slider in the facet window to select a subset.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Gross_area column dropdown arrow &gt; Facet &gt; Numeric facet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12. Export the data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Click Export and choose your preferred file type.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13. Going farther with Open Refine: Data Augmentation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There is much more that you can do with Open Refine, for example, to bring data in from the web in various formats.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For example: Finding lat/longitude data from the web, given an address: (this can take awhile depending on the size of the dataset)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Find the column with the street add (Location 1) column in the LEED data set, click the dropdown arrow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Choose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Add column by fetching URLs…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Type this into the expression window: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"http://nominatim.openstreetmap.org/search?format=json&amp;app=google-refine&amp;q=" + escape(value, "url")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This column will retrieve a lot of data in json format that then needs to be parsed.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See this video for more information: </w:t>
      </w:r>
      <w:hyperlink r:id="rId18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https://www.youtube.com/watch?v=5tsyz3ibYzk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>
          <w:rFonts w:ascii="Cambria" w:cs="Cambria" w:eastAsia="Cambria" w:hAnsi="Cambria"/>
          <w:b w:val="1"/>
        </w:rPr>
      </w:pPr>
      <w:bookmarkStart w:colFirst="0" w:colLast="0" w:name="_83uu1g5ro5gl" w:id="2"/>
      <w:bookmarkEnd w:id="2"/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Test Yourself!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Now try doing some data cleaning in OpenRefine with the “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practice data.xslx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” file in the materials folder.</w:t>
      </w:r>
    </w:p>
    <w:sectPr>
      <w:footerReference r:id="rId19" w:type="default"/>
      <w:footerReference r:id="rId20" w:type="first"/>
      <w:pgSz w:h="15840" w:w="12240"/>
      <w:pgMar w:bottom="1440" w:top="1440" w:left="1440" w:right="1440" w:head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Cambria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07.png"/><Relationship Id="rId10" Type="http://schemas.openxmlformats.org/officeDocument/2006/relationships/image" Target="media/image18.png"/><Relationship Id="rId13" Type="http://schemas.openxmlformats.org/officeDocument/2006/relationships/image" Target="media/image17.png"/><Relationship Id="rId12" Type="http://schemas.openxmlformats.org/officeDocument/2006/relationships/image" Target="media/image13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5.png"/><Relationship Id="rId15" Type="http://schemas.openxmlformats.org/officeDocument/2006/relationships/image" Target="media/image11.png"/><Relationship Id="rId14" Type="http://schemas.openxmlformats.org/officeDocument/2006/relationships/image" Target="media/image14.png"/><Relationship Id="rId17" Type="http://schemas.openxmlformats.org/officeDocument/2006/relationships/image" Target="media/image06.png"/><Relationship Id="rId16" Type="http://schemas.openxmlformats.org/officeDocument/2006/relationships/image" Target="media/image16.png"/><Relationship Id="rId5" Type="http://schemas.openxmlformats.org/officeDocument/2006/relationships/hyperlink" Target="http://go.ncsu.edu/refine" TargetMode="External"/><Relationship Id="rId19" Type="http://schemas.openxmlformats.org/officeDocument/2006/relationships/footer" Target="footer2.xml"/><Relationship Id="rId6" Type="http://schemas.openxmlformats.org/officeDocument/2006/relationships/hyperlink" Target="http://go.ncsu.edu/refine" TargetMode="External"/><Relationship Id="rId18" Type="http://schemas.openxmlformats.org/officeDocument/2006/relationships/hyperlink" Target="https://www.youtube.com/watch?v=5tsyz3ibYzk" TargetMode="External"/><Relationship Id="rId7" Type="http://schemas.openxmlformats.org/officeDocument/2006/relationships/hyperlink" Target="https://github.com/OpenRefine/OpenRefine/wiki/General-Refine-Expression-Language" TargetMode="External"/><Relationship Id="rId8" Type="http://schemas.openxmlformats.org/officeDocument/2006/relationships/image" Target="media/image12.png"/></Relationships>
</file>