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C06A8" w14:textId="77777777" w:rsidR="00370BD8"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4FF85B76" w14:textId="77777777" w:rsidR="00370BD8" w:rsidRDefault="00000000">
      <w:pPr>
        <w:jc w:val="center"/>
        <w:rPr>
          <w:rFonts w:ascii="Arial" w:eastAsia="Arial" w:hAnsi="Arial" w:cs="Arial"/>
        </w:rPr>
      </w:pPr>
      <w:r>
        <w:rPr>
          <w:rFonts w:ascii="Arial" w:eastAsia="Arial" w:hAnsi="Arial" w:cs="Arial"/>
        </w:rPr>
        <w:t>Noah Sickels, Adam Brannon, William Lochte</w:t>
      </w:r>
    </w:p>
    <w:p w14:paraId="05D9952A" w14:textId="77777777" w:rsidR="00370BD8" w:rsidRDefault="00370BD8">
      <w:pPr>
        <w:jc w:val="center"/>
      </w:pPr>
    </w:p>
    <w:p w14:paraId="073C10D4"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 / Abstract</w:t>
      </w:r>
    </w:p>
    <w:p w14:paraId="265E3AB5" w14:textId="5B783043" w:rsidR="00370BD8" w:rsidRPr="00FF42A4" w:rsidRDefault="00000000">
      <w:pPr>
        <w:ind w:firstLine="720"/>
        <w:rPr>
          <w:rFonts w:ascii="Times New Roman" w:eastAsia="Times New Roman" w:hAnsi="Times New Roman" w:cs="Times New Roman"/>
          <w:color w:val="FF0000"/>
        </w:rPr>
      </w:pPr>
      <w:r>
        <w:rPr>
          <w:rFonts w:ascii="Times New Roman" w:eastAsia="Times New Roman" w:hAnsi="Times New Roman" w:cs="Times New Roman"/>
        </w:rPr>
        <w:t>Modern attack tools are efficient, allowing them to attack quickly.</w:t>
      </w:r>
      <w:r w:rsidR="00A80E9F">
        <w:rPr>
          <w:rFonts w:ascii="Times New Roman" w:eastAsia="Times New Roman" w:hAnsi="Times New Roman" w:cs="Times New Roman"/>
        </w:rPr>
        <w:t xml:space="preserve"> </w:t>
      </w:r>
      <w:r w:rsidR="00A80E9F" w:rsidRPr="00FF42A4">
        <w:rPr>
          <w:rFonts w:ascii="Times New Roman" w:eastAsia="Times New Roman" w:hAnsi="Times New Roman" w:cs="Times New Roman"/>
          <w:color w:val="FF0000"/>
        </w:rPr>
        <w:t>[UPDATED ABSTRACT NEEDED]</w:t>
      </w:r>
    </w:p>
    <w:p w14:paraId="07FEF33F"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5AC661EC" w14:textId="46D7C595" w:rsidR="00370BD8" w:rsidRDefault="009578D7">
      <w:pPr>
        <w:ind w:firstLine="720"/>
        <w:rPr>
          <w:rFonts w:ascii="Times New Roman" w:eastAsia="Times New Roman" w:hAnsi="Times New Roman" w:cs="Times New Roman"/>
        </w:rPr>
      </w:pPr>
      <w:r>
        <w:rPr>
          <w:rFonts w:ascii="Times New Roman" w:eastAsia="Times New Roman" w:hAnsi="Times New Roman" w:cs="Times New Roman"/>
        </w:rPr>
        <w:t>This reporting period primarily focused on compatibility testing of our second selected fuzz testing tool against Medusa and Masscan attack tools.</w:t>
      </w:r>
      <w:r w:rsidR="00CC0BFB">
        <w:rPr>
          <w:rFonts w:ascii="Times New Roman" w:eastAsia="Times New Roman" w:hAnsi="Times New Roman" w:cs="Times New Roman"/>
        </w:rPr>
        <w:t xml:space="preserve"> </w:t>
      </w:r>
      <w:r w:rsidR="00CC0BFB" w:rsidRPr="000F4DB1">
        <w:rPr>
          <w:rFonts w:ascii="Times New Roman" w:eastAsia="Times New Roman" w:hAnsi="Times New Roman" w:cs="Times New Roman"/>
          <w:color w:val="FF0000"/>
        </w:rPr>
        <w:t>[TODO]</w:t>
      </w:r>
    </w:p>
    <w:p w14:paraId="07A770C1" w14:textId="77777777" w:rsidR="00370BD8"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0F8980DF" w14:textId="20671F84" w:rsidR="00370BD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Begin testing the viability of the first fuzz testing tool (</w:t>
      </w:r>
      <w:r w:rsidR="00767164">
        <w:rPr>
          <w:rFonts w:ascii="Times New Roman" w:eastAsia="Times New Roman" w:hAnsi="Times New Roman" w:cs="Times New Roman"/>
        </w:rPr>
        <w:t>Fuzzowski/BooFuzz</w:t>
      </w:r>
      <w:r>
        <w:rPr>
          <w:rFonts w:ascii="Times New Roman" w:eastAsia="Times New Roman" w:hAnsi="Times New Roman" w:cs="Times New Roman"/>
        </w:rPr>
        <w:t>) against Medusa and Masscan.</w:t>
      </w:r>
    </w:p>
    <w:p w14:paraId="292192BA" w14:textId="77777777" w:rsidR="00370BD8"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539FB409" w14:textId="25874F4C" w:rsidR="00284436" w:rsidRPr="0087531B" w:rsidRDefault="00FB5005" w:rsidP="0087531B">
      <w:pPr>
        <w:numPr>
          <w:ilvl w:val="0"/>
          <w:numId w:val="4"/>
        </w:numPr>
        <w:rPr>
          <w:rFonts w:ascii="Times New Roman" w:eastAsia="Times New Roman" w:hAnsi="Times New Roman" w:cs="Times New Roman"/>
        </w:rPr>
      </w:pPr>
      <w:r>
        <w:rPr>
          <w:rFonts w:ascii="Times New Roman" w:eastAsia="Times New Roman" w:hAnsi="Times New Roman" w:cs="Times New Roman"/>
        </w:rPr>
        <w:t>Fuzzowski</w:t>
      </w:r>
      <w:r w:rsidR="0029634F">
        <w:rPr>
          <w:rFonts w:ascii="Times New Roman" w:eastAsia="Times New Roman" w:hAnsi="Times New Roman" w:cs="Times New Roman"/>
        </w:rPr>
        <w:t xml:space="preserve"> is limited in the protocols that it </w:t>
      </w:r>
      <w:r w:rsidR="002C0F39">
        <w:rPr>
          <w:rFonts w:ascii="Times New Roman" w:eastAsia="Times New Roman" w:hAnsi="Times New Roman" w:cs="Times New Roman"/>
        </w:rPr>
        <w:t>supports and</w:t>
      </w:r>
      <w:r w:rsidR="0029634F">
        <w:rPr>
          <w:rFonts w:ascii="Times New Roman" w:eastAsia="Times New Roman" w:hAnsi="Times New Roman" w:cs="Times New Roman"/>
        </w:rPr>
        <w:t xml:space="preserve"> </w:t>
      </w:r>
      <w:r>
        <w:rPr>
          <w:rFonts w:ascii="Times New Roman" w:eastAsia="Times New Roman" w:hAnsi="Times New Roman" w:cs="Times New Roman"/>
        </w:rPr>
        <w:t xml:space="preserve">does not natively have support for SSH or PostgreSQL modules as previous testing focused </w:t>
      </w:r>
      <w:r w:rsidR="00FF26F8">
        <w:rPr>
          <w:rFonts w:ascii="Times New Roman" w:eastAsia="Times New Roman" w:hAnsi="Times New Roman" w:cs="Times New Roman"/>
        </w:rPr>
        <w:t>on but</w:t>
      </w:r>
      <w:r w:rsidR="00C111BF">
        <w:rPr>
          <w:rFonts w:ascii="Times New Roman" w:eastAsia="Times New Roman" w:hAnsi="Times New Roman" w:cs="Times New Roman"/>
        </w:rPr>
        <w:t xml:space="preserve"> does have support for Telnet and TFTP. </w:t>
      </w:r>
      <w:r w:rsidR="00284436">
        <w:rPr>
          <w:rFonts w:ascii="Times New Roman" w:eastAsia="Times New Roman" w:hAnsi="Times New Roman" w:cs="Times New Roman"/>
        </w:rPr>
        <w:t>However, since Fuzzowski is forked from Sully – a fuzz testing framework – it has a lot of custom Python libraries that can be utilized to simplify writing custom fuzz testing modules for use with other protocols. A test module for use with Medusa’s FTP module was written for</w:t>
      </w:r>
      <w:r w:rsidR="00284436">
        <w:rPr>
          <w:rFonts w:ascii="Times New Roman" w:eastAsia="Times New Roman" w:hAnsi="Times New Roman" w:cs="Times New Roman"/>
        </w:rPr>
        <w:t xml:space="preserve"> </w:t>
      </w:r>
      <w:r w:rsidR="0029634F">
        <w:rPr>
          <w:rFonts w:ascii="Times New Roman" w:eastAsia="Times New Roman" w:hAnsi="Times New Roman" w:cs="Times New Roman"/>
        </w:rPr>
        <w:t>proof-of-concept</w:t>
      </w:r>
      <w:r w:rsidR="00284436">
        <w:rPr>
          <w:rFonts w:ascii="Times New Roman" w:eastAsia="Times New Roman" w:hAnsi="Times New Roman" w:cs="Times New Roman"/>
        </w:rPr>
        <w:t xml:space="preserve"> implementation</w:t>
      </w:r>
      <w:r w:rsidR="00284436">
        <w:rPr>
          <w:rFonts w:ascii="Times New Roman" w:eastAsia="Times New Roman" w:hAnsi="Times New Roman" w:cs="Times New Roman"/>
        </w:rPr>
        <w:t xml:space="preserve">, but more thorough testing would be needed. </w:t>
      </w:r>
      <w:r w:rsidR="0029634F">
        <w:rPr>
          <w:rFonts w:ascii="Times New Roman" w:eastAsia="Times New Roman" w:hAnsi="Times New Roman" w:cs="Times New Roman"/>
        </w:rPr>
        <w:t>We wished to use either the SSH or PostgreSQL modules instead, but due to time limitations were unable to verify before the end of the second period.</w:t>
      </w:r>
    </w:p>
    <w:p w14:paraId="752119BF" w14:textId="4826B05D" w:rsidR="00595A12" w:rsidRDefault="00595A12">
      <w:pPr>
        <w:numPr>
          <w:ilvl w:val="0"/>
          <w:numId w:val="4"/>
        </w:numPr>
        <w:rPr>
          <w:rFonts w:ascii="Times New Roman" w:eastAsia="Times New Roman" w:hAnsi="Times New Roman" w:cs="Times New Roman"/>
        </w:rPr>
      </w:pPr>
      <w:r>
        <w:rPr>
          <w:rFonts w:ascii="Times New Roman" w:eastAsia="Times New Roman" w:hAnsi="Times New Roman" w:cs="Times New Roman"/>
        </w:rPr>
        <w:t>One significant problem that we will have to continually work with is the difficulty surrounding network protocol fuzz testing</w:t>
      </w:r>
      <w:r w:rsidR="00E22294">
        <w:rPr>
          <w:rFonts w:ascii="Times New Roman" w:eastAsia="Times New Roman" w:hAnsi="Times New Roman" w:cs="Times New Roman"/>
        </w:rPr>
        <w:t xml:space="preserve"> with the added factor of the attack tools.</w:t>
      </w:r>
      <w:r w:rsidR="00980649">
        <w:rPr>
          <w:rFonts w:ascii="Times New Roman" w:eastAsia="Times New Roman" w:hAnsi="Times New Roman" w:cs="Times New Roman"/>
        </w:rPr>
        <w:t xml:space="preserve"> While we’ve discussed several different possibilities </w:t>
      </w:r>
      <w:r w:rsidR="00980649">
        <w:rPr>
          <w:rFonts w:ascii="Times New Roman" w:eastAsia="Times New Roman" w:hAnsi="Times New Roman" w:cs="Times New Roman"/>
        </w:rPr>
        <w:t>with our sponsor</w:t>
      </w:r>
      <w:r w:rsidR="00980649">
        <w:rPr>
          <w:rFonts w:ascii="Times New Roman" w:eastAsia="Times New Roman" w:hAnsi="Times New Roman" w:cs="Times New Roman"/>
        </w:rPr>
        <w:t xml:space="preserve">, including fuzz testing the network-specific source files, or using custom network sockets to facilitate mediate the communication between the target and the attack tool traffic, this will be an ongoing process that we will need to continue exploring. </w:t>
      </w:r>
    </w:p>
    <w:p w14:paraId="57C13203" w14:textId="483C9028" w:rsidR="0087531B" w:rsidRDefault="0087531B">
      <w:pPr>
        <w:numPr>
          <w:ilvl w:val="0"/>
          <w:numId w:val="4"/>
        </w:numPr>
        <w:rPr>
          <w:rFonts w:ascii="Times New Roman" w:eastAsia="Times New Roman" w:hAnsi="Times New Roman" w:cs="Times New Roman"/>
        </w:rPr>
      </w:pPr>
      <w:r>
        <w:rPr>
          <w:rFonts w:ascii="Times New Roman" w:eastAsia="Times New Roman" w:hAnsi="Times New Roman" w:cs="Times New Roman"/>
        </w:rPr>
        <w:t>Expanding upon the previous issue, while testing Fuzzowski with Medusa’s FTP module, it’s difficult to verify that the fuzz testing is working properly as it focuses more on fuzzing the port and protocol itself as provided. For this reason, we decided to</w:t>
      </w:r>
      <w:r w:rsidR="006423CA">
        <w:rPr>
          <w:rFonts w:ascii="Times New Roman" w:eastAsia="Times New Roman" w:hAnsi="Times New Roman" w:cs="Times New Roman"/>
        </w:rPr>
        <w:t xml:space="preserve"> script</w:t>
      </w:r>
      <w:r>
        <w:rPr>
          <w:rFonts w:ascii="Times New Roman" w:eastAsia="Times New Roman" w:hAnsi="Times New Roman" w:cs="Times New Roman"/>
        </w:rPr>
        <w:t xml:space="preserve"> Medusa to continually perform the brute-forcing while Fuzzowski was running against the specific port and protocol</w:t>
      </w:r>
      <w:r w:rsidR="006B75DD">
        <w:rPr>
          <w:rFonts w:ascii="Times New Roman" w:eastAsia="Times New Roman" w:hAnsi="Times New Roman" w:cs="Times New Roman"/>
        </w:rPr>
        <w:t xml:space="preserve"> – after Medusa</w:t>
      </w:r>
      <w:r w:rsidR="006423CA">
        <w:rPr>
          <w:rFonts w:ascii="Times New Roman" w:eastAsia="Times New Roman" w:hAnsi="Times New Roman" w:cs="Times New Roman"/>
        </w:rPr>
        <w:t xml:space="preserve"> finished, it would repeat the command until </w:t>
      </w:r>
      <w:r w:rsidR="006423CA">
        <w:rPr>
          <w:rFonts w:ascii="Times New Roman" w:eastAsia="Times New Roman" w:hAnsi="Times New Roman" w:cs="Times New Roman"/>
        </w:rPr>
        <w:lastRenderedPageBreak/>
        <w:t xml:space="preserve">the script was terminated. </w:t>
      </w:r>
      <w:r w:rsidR="000F5C1D">
        <w:rPr>
          <w:rFonts w:ascii="Times New Roman" w:eastAsia="Times New Roman" w:hAnsi="Times New Roman" w:cs="Times New Roman"/>
        </w:rPr>
        <w:t xml:space="preserve">This allowed Medusa to send traffic back and forth to the </w:t>
      </w:r>
      <w:r w:rsidR="0057633C">
        <w:rPr>
          <w:rFonts w:ascii="Times New Roman" w:eastAsia="Times New Roman" w:hAnsi="Times New Roman" w:cs="Times New Roman"/>
        </w:rPr>
        <w:t>target and</w:t>
      </w:r>
      <w:r w:rsidR="000F5C1D">
        <w:rPr>
          <w:rFonts w:ascii="Times New Roman" w:eastAsia="Times New Roman" w:hAnsi="Times New Roman" w:cs="Times New Roman"/>
        </w:rPr>
        <w:t xml:space="preserve"> fuzzed the responses back to the host.</w:t>
      </w:r>
      <w:r w:rsidR="0057633C">
        <w:rPr>
          <w:rFonts w:ascii="Times New Roman" w:eastAsia="Times New Roman" w:hAnsi="Times New Roman" w:cs="Times New Roman"/>
        </w:rPr>
        <w:t xml:space="preserve"> </w:t>
      </w:r>
      <w:r w:rsidR="000F5C1D">
        <w:rPr>
          <w:rFonts w:ascii="Times New Roman" w:eastAsia="Times New Roman" w:hAnsi="Times New Roman" w:cs="Times New Roman"/>
        </w:rPr>
        <w:t xml:space="preserve"> </w:t>
      </w:r>
    </w:p>
    <w:p w14:paraId="799E663E" w14:textId="77777777" w:rsidR="009D0BBE" w:rsidRDefault="009D0BBE" w:rsidP="009D0BBE">
      <w:pPr>
        <w:ind w:left="720"/>
        <w:rPr>
          <w:rFonts w:ascii="Times New Roman" w:eastAsia="Times New Roman" w:hAnsi="Times New Roman" w:cs="Times New Roman"/>
        </w:rPr>
      </w:pPr>
    </w:p>
    <w:p w14:paraId="7B8AB27F"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370BD8" w14:paraId="30DD8F19" w14:textId="77777777" w:rsidTr="0037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EEB02B" w14:textId="77777777" w:rsidR="00370BD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675" w:type="dxa"/>
          </w:tcPr>
          <w:p w14:paraId="69E9292D"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370BD8" w14:paraId="571D0DFF"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CAEDFB"/>
            </w:tcBorders>
          </w:tcPr>
          <w:p w14:paraId="3EC76D33" w14:textId="3301DB0D" w:rsidR="00370BD8" w:rsidRDefault="00000000">
            <w:pPr>
              <w:rPr>
                <w:rFonts w:ascii="Times New Roman" w:eastAsia="Times New Roman" w:hAnsi="Times New Roman" w:cs="Times New Roman"/>
              </w:rPr>
            </w:pPr>
            <w:r>
              <w:rPr>
                <w:rFonts w:ascii="Times New Roman" w:eastAsia="Times New Roman" w:hAnsi="Times New Roman" w:cs="Times New Roman"/>
                <w:b w:val="0"/>
              </w:rPr>
              <w:t xml:space="preserve">Begin viability/compatibility testing on </w:t>
            </w:r>
            <w:r w:rsidR="00D1057F">
              <w:rPr>
                <w:rFonts w:ascii="Times New Roman" w:eastAsia="Times New Roman" w:hAnsi="Times New Roman" w:cs="Times New Roman"/>
                <w:b w:val="0"/>
              </w:rPr>
              <w:t>final tool with either PeachFuzz or Scapy.</w:t>
            </w:r>
          </w:p>
        </w:tc>
        <w:tc>
          <w:tcPr>
            <w:tcW w:w="4675" w:type="dxa"/>
            <w:tcBorders>
              <w:bottom w:val="single" w:sz="4" w:space="0" w:color="CAEDFB"/>
            </w:tcBorders>
          </w:tcPr>
          <w:p w14:paraId="03B5236F" w14:textId="77777777" w:rsidR="00370BD8"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rPr>
              <w:t>Noah</w:t>
            </w:r>
          </w:p>
        </w:tc>
      </w:tr>
      <w:tr w:rsidR="00370BD8" w14:paraId="197AA6DA" w14:textId="77777777" w:rsidTr="00370BD8">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left w:val="single" w:sz="4" w:space="0" w:color="CAEDFB"/>
              <w:bottom w:val="single" w:sz="4" w:space="0" w:color="CAEDFB"/>
              <w:right w:val="single" w:sz="4" w:space="0" w:color="CAEDFB"/>
            </w:tcBorders>
            <w:shd w:val="clear" w:color="auto" w:fill="CAEDFB"/>
          </w:tcPr>
          <w:p w14:paraId="10AEE414" w14:textId="720853D1" w:rsidR="00370BD8" w:rsidRDefault="00370BD8">
            <w:pPr>
              <w:rPr>
                <w:rFonts w:ascii="Times New Roman" w:eastAsia="Times New Roman" w:hAnsi="Times New Roman" w:cs="Times New Roman"/>
              </w:rPr>
            </w:pPr>
          </w:p>
        </w:tc>
        <w:tc>
          <w:tcPr>
            <w:tcW w:w="4675" w:type="dxa"/>
            <w:tcBorders>
              <w:top w:val="single" w:sz="4" w:space="0" w:color="CAEDFB"/>
              <w:left w:val="single" w:sz="4" w:space="0" w:color="CAEDFB"/>
              <w:bottom w:val="single" w:sz="4" w:space="0" w:color="CAEDFB"/>
              <w:right w:val="single" w:sz="4" w:space="0" w:color="CAEDFB"/>
            </w:tcBorders>
            <w:shd w:val="clear" w:color="auto" w:fill="CAEDFB"/>
          </w:tcPr>
          <w:p w14:paraId="20709115" w14:textId="77777777" w:rsidR="00370BD8"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370BD8" w14:paraId="7BDCDABC"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CAEDFB"/>
            </w:tcBorders>
          </w:tcPr>
          <w:p w14:paraId="115FB2F8" w14:textId="693D5C3C" w:rsidR="00370BD8" w:rsidRDefault="00370BD8">
            <w:pPr>
              <w:rPr>
                <w:rFonts w:ascii="Times New Roman" w:eastAsia="Times New Roman" w:hAnsi="Times New Roman" w:cs="Times New Roman"/>
              </w:rPr>
            </w:pPr>
          </w:p>
        </w:tc>
        <w:tc>
          <w:tcPr>
            <w:tcW w:w="4675" w:type="dxa"/>
            <w:tcBorders>
              <w:top w:val="single" w:sz="4" w:space="0" w:color="CAEDFB"/>
            </w:tcBorders>
          </w:tcPr>
          <w:p w14:paraId="1F61894C" w14:textId="77777777" w:rsidR="00370BD8"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00331462" w14:textId="77777777" w:rsidR="00370BD8" w:rsidRDefault="00370BD8">
      <w:pPr>
        <w:rPr>
          <w:rFonts w:ascii="Times New Roman" w:eastAsia="Times New Roman" w:hAnsi="Times New Roman" w:cs="Times New Roman"/>
          <w:b/>
          <w:sz w:val="32"/>
          <w:szCs w:val="32"/>
        </w:rPr>
      </w:pPr>
    </w:p>
    <w:p w14:paraId="42A1B204"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Status Summary</w:t>
      </w:r>
    </w:p>
    <w:tbl>
      <w:tblPr>
        <w:tblStyle w:val="a0"/>
        <w:tblW w:w="937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1410"/>
        <w:gridCol w:w="2835"/>
      </w:tblGrid>
      <w:tr w:rsidR="00370BD8" w14:paraId="49C76A40" w14:textId="77777777" w:rsidTr="0037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5037290F" w14:textId="77777777" w:rsidR="00370BD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6F2EF1FF"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7706C3C3"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5991010E"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2AE2619C"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370BD8" w14:paraId="0AAD346A"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243E528" w14:textId="1CD3B149" w:rsidR="00370BD8" w:rsidRDefault="00370BD8">
            <w:pPr>
              <w:rPr>
                <w:rFonts w:ascii="Times New Roman" w:eastAsia="Times New Roman" w:hAnsi="Times New Roman" w:cs="Times New Roman"/>
              </w:rPr>
            </w:pPr>
          </w:p>
        </w:tc>
        <w:tc>
          <w:tcPr>
            <w:tcW w:w="1665" w:type="dxa"/>
          </w:tcPr>
          <w:p w14:paraId="01BAE316" w14:textId="64318000"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590" w:type="dxa"/>
          </w:tcPr>
          <w:p w14:paraId="79A67545" w14:textId="010EFF7B"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410" w:type="dxa"/>
          </w:tcPr>
          <w:p w14:paraId="01EDC456" w14:textId="28708E47"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835" w:type="dxa"/>
          </w:tcPr>
          <w:p w14:paraId="1991D536" w14:textId="4F69C9D3"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370BD8" w14:paraId="23AC43E2" w14:textId="77777777" w:rsidTr="00370BD8">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31C08F0A" w14:textId="3979157F" w:rsidR="00370BD8" w:rsidRDefault="00370BD8">
            <w:pPr>
              <w:rPr>
                <w:rFonts w:ascii="Times New Roman" w:eastAsia="Times New Roman" w:hAnsi="Times New Roman" w:cs="Times New Roman"/>
              </w:rPr>
            </w:pPr>
          </w:p>
        </w:tc>
        <w:tc>
          <w:tcPr>
            <w:tcW w:w="1665" w:type="dxa"/>
            <w:shd w:val="clear" w:color="auto" w:fill="CAEDFB"/>
          </w:tcPr>
          <w:p w14:paraId="433C45E1" w14:textId="0E7F01EA"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90" w:type="dxa"/>
            <w:shd w:val="clear" w:color="auto" w:fill="CAEDFB"/>
          </w:tcPr>
          <w:p w14:paraId="7A519B02" w14:textId="7224F2AE"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10" w:type="dxa"/>
            <w:shd w:val="clear" w:color="auto" w:fill="CAEDFB"/>
          </w:tcPr>
          <w:p w14:paraId="27B48680" w14:textId="3C0A4C7C"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835" w:type="dxa"/>
            <w:shd w:val="clear" w:color="auto" w:fill="CAEDFB"/>
          </w:tcPr>
          <w:p w14:paraId="5398B032" w14:textId="376BC250"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370BD8" w14:paraId="653697D9"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22B50726" w14:textId="73BB9DA9" w:rsidR="00370BD8" w:rsidRDefault="00370BD8">
            <w:pPr>
              <w:rPr>
                <w:rFonts w:ascii="Times New Roman" w:eastAsia="Times New Roman" w:hAnsi="Times New Roman" w:cs="Times New Roman"/>
                <w:sz w:val="28"/>
                <w:szCs w:val="28"/>
              </w:rPr>
            </w:pPr>
          </w:p>
        </w:tc>
        <w:tc>
          <w:tcPr>
            <w:tcW w:w="1665" w:type="dxa"/>
          </w:tcPr>
          <w:p w14:paraId="15E012AD" w14:textId="31ADCDC4"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590" w:type="dxa"/>
          </w:tcPr>
          <w:p w14:paraId="50393078" w14:textId="7135A2A7"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410" w:type="dxa"/>
          </w:tcPr>
          <w:p w14:paraId="3D053938" w14:textId="5F2A34BA"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835" w:type="dxa"/>
          </w:tcPr>
          <w:p w14:paraId="0C70FA14" w14:textId="753A7868"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370BD8" w14:paraId="5261D1B0" w14:textId="77777777" w:rsidTr="00370BD8">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7A6C3DB7" w14:textId="2F91D115" w:rsidR="00370BD8" w:rsidRDefault="00370BD8">
            <w:pPr>
              <w:rPr>
                <w:rFonts w:ascii="Times New Roman" w:eastAsia="Times New Roman" w:hAnsi="Times New Roman" w:cs="Times New Roman"/>
              </w:rPr>
            </w:pPr>
          </w:p>
        </w:tc>
        <w:tc>
          <w:tcPr>
            <w:tcW w:w="1665" w:type="dxa"/>
            <w:shd w:val="clear" w:color="auto" w:fill="CAEDFB"/>
          </w:tcPr>
          <w:p w14:paraId="2588862D" w14:textId="41BDF5F7"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90" w:type="dxa"/>
            <w:shd w:val="clear" w:color="auto" w:fill="CAEDFB"/>
          </w:tcPr>
          <w:p w14:paraId="01902705" w14:textId="7DF1D67A"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410" w:type="dxa"/>
            <w:shd w:val="clear" w:color="auto" w:fill="CAEDFB"/>
          </w:tcPr>
          <w:p w14:paraId="1235A6E9" w14:textId="2909F467"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835" w:type="dxa"/>
            <w:shd w:val="clear" w:color="auto" w:fill="CAEDFB"/>
          </w:tcPr>
          <w:p w14:paraId="2F51060C" w14:textId="7F9C44D7"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370BD8" w14:paraId="7E68378D"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DB62E89" w14:textId="782F2F02" w:rsidR="00370BD8" w:rsidRDefault="00370BD8">
            <w:pPr>
              <w:rPr>
                <w:rFonts w:ascii="Times New Roman" w:eastAsia="Times New Roman" w:hAnsi="Times New Roman" w:cs="Times New Roman"/>
                <w:sz w:val="28"/>
                <w:szCs w:val="28"/>
                <w:shd w:val="clear" w:color="auto" w:fill="CAEDFB"/>
              </w:rPr>
            </w:pPr>
          </w:p>
        </w:tc>
        <w:tc>
          <w:tcPr>
            <w:tcW w:w="1665" w:type="dxa"/>
          </w:tcPr>
          <w:p w14:paraId="2123F49F" w14:textId="49205379"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p>
        </w:tc>
        <w:tc>
          <w:tcPr>
            <w:tcW w:w="1590" w:type="dxa"/>
          </w:tcPr>
          <w:p w14:paraId="7B6C29BC" w14:textId="32963FF4"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p>
        </w:tc>
        <w:tc>
          <w:tcPr>
            <w:tcW w:w="1410" w:type="dxa"/>
          </w:tcPr>
          <w:p w14:paraId="7F8A176A" w14:textId="4019A330"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p>
        </w:tc>
        <w:tc>
          <w:tcPr>
            <w:tcW w:w="2835" w:type="dxa"/>
          </w:tcPr>
          <w:p w14:paraId="6FB1431A" w14:textId="080EEFFE"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hd w:val="clear" w:color="auto" w:fill="CAEDFB"/>
              </w:rPr>
            </w:pPr>
          </w:p>
        </w:tc>
      </w:tr>
      <w:tr w:rsidR="00370BD8" w14:paraId="2056346F" w14:textId="77777777" w:rsidTr="00370BD8">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7F2806D8" w14:textId="4D9DE5D1" w:rsidR="00370BD8" w:rsidRDefault="00370BD8">
            <w:pPr>
              <w:rPr>
                <w:rFonts w:ascii="Times New Roman" w:eastAsia="Times New Roman" w:hAnsi="Times New Roman" w:cs="Times New Roman"/>
              </w:rPr>
            </w:pPr>
          </w:p>
        </w:tc>
        <w:tc>
          <w:tcPr>
            <w:tcW w:w="1665" w:type="dxa"/>
            <w:shd w:val="clear" w:color="auto" w:fill="CAEDFB"/>
          </w:tcPr>
          <w:p w14:paraId="3D9B7897" w14:textId="3BFF5648"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p>
        </w:tc>
        <w:tc>
          <w:tcPr>
            <w:tcW w:w="1590" w:type="dxa"/>
            <w:shd w:val="clear" w:color="auto" w:fill="CAEDFB"/>
          </w:tcPr>
          <w:p w14:paraId="106E16E5" w14:textId="5A063A81"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p>
        </w:tc>
        <w:tc>
          <w:tcPr>
            <w:tcW w:w="1410" w:type="dxa"/>
            <w:shd w:val="clear" w:color="auto" w:fill="CAEDFB"/>
          </w:tcPr>
          <w:p w14:paraId="6A710117" w14:textId="2890E74D"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835" w:type="dxa"/>
            <w:shd w:val="clear" w:color="auto" w:fill="CAEDFB"/>
          </w:tcPr>
          <w:p w14:paraId="0C43CE83" w14:textId="452B48B3"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hd w:val="clear" w:color="auto" w:fill="CAEDFB"/>
              </w:rPr>
            </w:pPr>
          </w:p>
        </w:tc>
      </w:tr>
    </w:tbl>
    <w:p w14:paraId="66EC5983" w14:textId="77777777" w:rsidR="00377693" w:rsidRDefault="00377693">
      <w:pPr>
        <w:rPr>
          <w:rFonts w:ascii="Times New Roman" w:eastAsia="Times New Roman" w:hAnsi="Times New Roman" w:cs="Times New Roman"/>
          <w:sz w:val="32"/>
          <w:szCs w:val="32"/>
        </w:rPr>
      </w:pPr>
    </w:p>
    <w:p w14:paraId="26589E8E"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1"/>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370BD8" w14:paraId="053EFB0D" w14:textId="77777777" w:rsidTr="0037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C78447" w14:textId="77777777" w:rsidR="00370BD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712A77B3"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370BD8" w14:paraId="541DD0BC"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31E049" w14:textId="77777777" w:rsidR="00370BD8"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00764410" w14:textId="2A7A921A" w:rsidR="00370BD8" w:rsidRDefault="003776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w:t>
            </w:r>
          </w:p>
        </w:tc>
      </w:tr>
      <w:tr w:rsidR="00370BD8" w14:paraId="08904397" w14:textId="77777777" w:rsidTr="00370BD8">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16DD9B9C" w14:textId="77777777" w:rsidR="00370BD8"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4EA77069" w14:textId="30771F3F" w:rsidR="00370BD8" w:rsidRDefault="00370B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370BD8" w14:paraId="4CD57308"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7DAA5C" w14:textId="77777777" w:rsidR="00370BD8"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6CFD4F3B" w14:textId="0C776ADC" w:rsidR="00370BD8" w:rsidRDefault="00370B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bl>
    <w:p w14:paraId="33AAE9A0" w14:textId="77777777" w:rsidR="00370BD8" w:rsidRDefault="00370BD8">
      <w:pPr>
        <w:rPr>
          <w:rFonts w:ascii="Times New Roman" w:eastAsia="Times New Roman" w:hAnsi="Times New Roman" w:cs="Times New Roman"/>
          <w:b/>
          <w:sz w:val="28"/>
          <w:szCs w:val="28"/>
        </w:rPr>
      </w:pPr>
    </w:p>
    <w:tbl>
      <w:tblPr>
        <w:tblStyle w:val="a2"/>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370BD8" w14:paraId="0B69118B" w14:textId="77777777" w:rsidTr="00370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1724C" w14:textId="77777777" w:rsidR="00370BD8"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041A98EB" w14:textId="77777777" w:rsidR="00370BD8"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370BD8" w14:paraId="44E2AED0"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D2AE61" w14:textId="77777777" w:rsidR="00370BD8"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392E6B99" w14:textId="651FD749" w:rsidR="00370BD8" w:rsidRDefault="00370B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370BD8" w14:paraId="3905398B" w14:textId="77777777" w:rsidTr="00370BD8">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4759406C" w14:textId="77777777" w:rsidR="00370BD8"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6C5FF9F6" w14:textId="1192E716" w:rsidR="00370BD8" w:rsidRDefault="00370B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370BD8" w14:paraId="637F0517" w14:textId="77777777" w:rsidTr="00370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7D67FC" w14:textId="77777777" w:rsidR="00370BD8"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019C47E6" w14:textId="4BB7E91E" w:rsidR="00370BD8" w:rsidRDefault="00370BD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bl>
    <w:p w14:paraId="1AF32896" w14:textId="77777777" w:rsidR="00370BD8" w:rsidRDefault="00370BD8">
      <w:pPr>
        <w:rPr>
          <w:rFonts w:ascii="Times New Roman" w:eastAsia="Times New Roman" w:hAnsi="Times New Roman" w:cs="Times New Roman"/>
          <w:b/>
          <w:sz w:val="32"/>
          <w:szCs w:val="32"/>
        </w:rPr>
      </w:pPr>
    </w:p>
    <w:p w14:paraId="1A0E35CD" w14:textId="77777777" w:rsidR="009065AA" w:rsidRDefault="009065AA">
      <w:pPr>
        <w:rPr>
          <w:rFonts w:ascii="Times New Roman" w:eastAsia="Times New Roman" w:hAnsi="Times New Roman" w:cs="Times New Roman"/>
          <w:b/>
          <w:sz w:val="32"/>
          <w:szCs w:val="32"/>
        </w:rPr>
      </w:pPr>
    </w:p>
    <w:p w14:paraId="69163877" w14:textId="77777777" w:rsidR="009065AA" w:rsidRDefault="009065AA">
      <w:pPr>
        <w:rPr>
          <w:rFonts w:ascii="Times New Roman" w:eastAsia="Times New Roman" w:hAnsi="Times New Roman" w:cs="Times New Roman"/>
          <w:b/>
          <w:sz w:val="32"/>
          <w:szCs w:val="32"/>
        </w:rPr>
      </w:pPr>
    </w:p>
    <w:p w14:paraId="7D68D0A4" w14:textId="77777777" w:rsidR="00370BD8"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Milestone Completion &amp; Analysis</w:t>
      </w:r>
    </w:p>
    <w:p w14:paraId="2F13DC1A" w14:textId="4264F44A" w:rsidR="00370BD8" w:rsidRPr="007059C6" w:rsidRDefault="00000000" w:rsidP="00BC21C9">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Fuzz testing with </w:t>
      </w:r>
      <w:r w:rsidR="003E1962">
        <w:rPr>
          <w:rFonts w:ascii="Times New Roman" w:eastAsia="Times New Roman" w:hAnsi="Times New Roman" w:cs="Times New Roman"/>
          <w:color w:val="000000"/>
        </w:rPr>
        <w:t xml:space="preserve">Fuzzowski </w:t>
      </w:r>
      <w:r>
        <w:rPr>
          <w:rFonts w:ascii="Times New Roman" w:eastAsia="Times New Roman" w:hAnsi="Times New Roman" w:cs="Times New Roman"/>
          <w:color w:val="000000"/>
        </w:rPr>
        <w:t xml:space="preserve">against Medusa and Masscan for viability. </w:t>
      </w:r>
    </w:p>
    <w:p w14:paraId="03D23F19" w14:textId="3A5708E9" w:rsidR="007059C6" w:rsidRPr="003D2B2D" w:rsidRDefault="007059C6" w:rsidP="003D2B2D">
      <w:pPr>
        <w:pBdr>
          <w:top w:val="nil"/>
          <w:left w:val="nil"/>
          <w:bottom w:val="nil"/>
          <w:right w:val="nil"/>
          <w:between w:val="nil"/>
        </w:pBdr>
        <w:spacing w:after="0"/>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199EE58D" wp14:editId="380D15EB">
            <wp:simplePos x="0" y="0"/>
            <wp:positionH relativeFrom="column">
              <wp:posOffset>460858</wp:posOffset>
            </wp:positionH>
            <wp:positionV relativeFrom="paragraph">
              <wp:posOffset>2591</wp:posOffset>
            </wp:positionV>
            <wp:extent cx="5943600" cy="4298950"/>
            <wp:effectExtent l="0" t="0" r="0" b="6350"/>
            <wp:wrapSquare wrapText="bothSides"/>
            <wp:docPr id="11039866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6683" name="Picture 1"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98950"/>
                    </a:xfrm>
                    <a:prstGeom prst="rect">
                      <a:avLst/>
                    </a:prstGeom>
                  </pic:spPr>
                </pic:pic>
              </a:graphicData>
            </a:graphic>
          </wp:anchor>
        </w:drawing>
      </w:r>
    </w:p>
    <w:p w14:paraId="2B3689D2" w14:textId="6CB89B32" w:rsidR="00DC03F7" w:rsidRPr="00180383" w:rsidRDefault="003D2B2D" w:rsidP="00180383">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906347" wp14:editId="4991FB7F">
            <wp:extent cx="5943600" cy="1821815"/>
            <wp:effectExtent l="0" t="0" r="0" b="6985"/>
            <wp:docPr id="373266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691"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6F7D8E2E" w14:textId="15C21C96" w:rsidR="003D2B2D" w:rsidRPr="00BC21C9" w:rsidRDefault="003D2B2D" w:rsidP="00FC2AB6">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CF5E8A" wp14:editId="6D6CD7F5">
            <wp:extent cx="4645152" cy="3397015"/>
            <wp:effectExtent l="0" t="0" r="3175" b="0"/>
            <wp:docPr id="140464682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6823"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1162" cy="3408723"/>
                    </a:xfrm>
                    <a:prstGeom prst="rect">
                      <a:avLst/>
                    </a:prstGeom>
                  </pic:spPr>
                </pic:pic>
              </a:graphicData>
            </a:graphic>
          </wp:inline>
        </w:drawing>
      </w:r>
    </w:p>
    <w:p w14:paraId="27EF9EEC" w14:textId="062B3B0C" w:rsidR="00370BD8" w:rsidRDefault="00CC2202" w:rsidP="00CC2202">
      <w:pPr>
        <w:jc w:val="center"/>
      </w:pPr>
      <w:r>
        <w:rPr>
          <w:noProof/>
        </w:rPr>
        <w:drawing>
          <wp:inline distT="0" distB="0" distL="0" distR="0" wp14:anchorId="4384E3D2" wp14:editId="325B237A">
            <wp:extent cx="3667650" cy="4791456"/>
            <wp:effectExtent l="0" t="0" r="9525" b="0"/>
            <wp:docPr id="187793710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7105" name="Picture 5"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3492" cy="4799088"/>
                    </a:xfrm>
                    <a:prstGeom prst="rect">
                      <a:avLst/>
                    </a:prstGeom>
                  </pic:spPr>
                </pic:pic>
              </a:graphicData>
            </a:graphic>
          </wp:inline>
        </w:drawing>
      </w:r>
    </w:p>
    <w:p w14:paraId="2EB09688" w14:textId="77777777" w:rsidR="00370BD8" w:rsidRDefault="00000000">
      <w:pPr>
        <w:rPr>
          <w:b/>
        </w:rPr>
      </w:pPr>
      <w:r>
        <w:rPr>
          <w:b/>
        </w:rPr>
        <w:lastRenderedPageBreak/>
        <w:t>Mitigation Plan</w:t>
      </w:r>
    </w:p>
    <w:p w14:paraId="478BAE3B" w14:textId="4AE9A0D7" w:rsidR="00370BD8" w:rsidRDefault="00000000">
      <w:pPr>
        <w:numPr>
          <w:ilvl w:val="0"/>
          <w:numId w:val="2"/>
        </w:numPr>
        <w:spacing w:after="0"/>
      </w:pPr>
      <w:r>
        <w:t xml:space="preserve">Milestone: </w:t>
      </w:r>
    </w:p>
    <w:p w14:paraId="48DEB469" w14:textId="77777777" w:rsidR="00370BD8" w:rsidRDefault="00000000">
      <w:pPr>
        <w:rPr>
          <w:b/>
        </w:rPr>
      </w:pPr>
      <w:r>
        <w:rPr>
          <w:b/>
        </w:rPr>
        <w:t>Contingency Plans</w:t>
      </w:r>
    </w:p>
    <w:p w14:paraId="0ADA4D16" w14:textId="602DC58E" w:rsidR="00370BD8" w:rsidRDefault="00000000" w:rsidP="00155A9C">
      <w:pPr>
        <w:numPr>
          <w:ilvl w:val="0"/>
          <w:numId w:val="5"/>
        </w:numPr>
        <w:spacing w:after="0"/>
      </w:pPr>
      <w:r>
        <w:t xml:space="preserve">Milestone: </w:t>
      </w:r>
    </w:p>
    <w:sectPr w:rsidR="00370B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C62EDDE-B0EB-4FF7-9148-6098D49400E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B3355A14-E007-4F63-9727-B31F363B308D}"/>
    <w:embedBold r:id="rId3" w:fontKey="{E7F3E617-DFCE-487C-A278-42708EAC6A68}"/>
    <w:embedItalic r:id="rId4" w:fontKey="{92138ED0-7371-4161-95E7-1E27C4052561}"/>
  </w:font>
  <w:font w:name="Aptos Display">
    <w:charset w:val="00"/>
    <w:family w:val="swiss"/>
    <w:pitch w:val="variable"/>
    <w:sig w:usb0="20000287" w:usb1="00000003" w:usb2="00000000" w:usb3="00000000" w:csb0="0000019F" w:csb1="00000000"/>
    <w:embedRegular r:id="rId5" w:fontKey="{E6496714-76ED-4261-80D2-8A014041B50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71F"/>
    <w:multiLevelType w:val="multilevel"/>
    <w:tmpl w:val="A7C487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49279E"/>
    <w:multiLevelType w:val="multilevel"/>
    <w:tmpl w:val="386005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CD14336"/>
    <w:multiLevelType w:val="multilevel"/>
    <w:tmpl w:val="3C2CD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3976B6"/>
    <w:multiLevelType w:val="multilevel"/>
    <w:tmpl w:val="D940E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12C6C6E"/>
    <w:multiLevelType w:val="multilevel"/>
    <w:tmpl w:val="1B701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E57750"/>
    <w:multiLevelType w:val="hybridMultilevel"/>
    <w:tmpl w:val="B4AA9370"/>
    <w:lvl w:ilvl="0" w:tplc="D46E12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1B2935"/>
    <w:multiLevelType w:val="hybridMultilevel"/>
    <w:tmpl w:val="1D76B9D6"/>
    <w:lvl w:ilvl="0" w:tplc="C05633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9759316">
    <w:abstractNumId w:val="3"/>
  </w:num>
  <w:num w:numId="2" w16cid:durableId="483816900">
    <w:abstractNumId w:val="2"/>
  </w:num>
  <w:num w:numId="3" w16cid:durableId="1107967380">
    <w:abstractNumId w:val="1"/>
  </w:num>
  <w:num w:numId="4" w16cid:durableId="1352102507">
    <w:abstractNumId w:val="0"/>
  </w:num>
  <w:num w:numId="5" w16cid:durableId="283968684">
    <w:abstractNumId w:val="4"/>
  </w:num>
  <w:num w:numId="6" w16cid:durableId="140082220">
    <w:abstractNumId w:val="5"/>
  </w:num>
  <w:num w:numId="7" w16cid:durableId="18506746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BD8"/>
    <w:rsid w:val="00027B01"/>
    <w:rsid w:val="000D1940"/>
    <w:rsid w:val="000E0841"/>
    <w:rsid w:val="000F4DB1"/>
    <w:rsid w:val="000F5C1D"/>
    <w:rsid w:val="00155A9C"/>
    <w:rsid w:val="00180383"/>
    <w:rsid w:val="00284436"/>
    <w:rsid w:val="00294C8C"/>
    <w:rsid w:val="0029634F"/>
    <w:rsid w:val="002C0F39"/>
    <w:rsid w:val="003030F6"/>
    <w:rsid w:val="00350A43"/>
    <w:rsid w:val="00370BD8"/>
    <w:rsid w:val="00371C83"/>
    <w:rsid w:val="00377693"/>
    <w:rsid w:val="003D040F"/>
    <w:rsid w:val="003D2B2D"/>
    <w:rsid w:val="003E1962"/>
    <w:rsid w:val="004255B4"/>
    <w:rsid w:val="00503932"/>
    <w:rsid w:val="0057633C"/>
    <w:rsid w:val="00595A12"/>
    <w:rsid w:val="006423CA"/>
    <w:rsid w:val="006A3B6F"/>
    <w:rsid w:val="006B75DD"/>
    <w:rsid w:val="006C202C"/>
    <w:rsid w:val="007059C6"/>
    <w:rsid w:val="00767164"/>
    <w:rsid w:val="0087531B"/>
    <w:rsid w:val="009065AA"/>
    <w:rsid w:val="009151DC"/>
    <w:rsid w:val="009578D7"/>
    <w:rsid w:val="00980649"/>
    <w:rsid w:val="009D0BBE"/>
    <w:rsid w:val="00A16537"/>
    <w:rsid w:val="00A80E9F"/>
    <w:rsid w:val="00BC21C9"/>
    <w:rsid w:val="00C111BF"/>
    <w:rsid w:val="00C37A7D"/>
    <w:rsid w:val="00CB6171"/>
    <w:rsid w:val="00CC0BFB"/>
    <w:rsid w:val="00CC2202"/>
    <w:rsid w:val="00D1057F"/>
    <w:rsid w:val="00D67CCC"/>
    <w:rsid w:val="00DC03F7"/>
    <w:rsid w:val="00E22294"/>
    <w:rsid w:val="00FB5005"/>
    <w:rsid w:val="00FC2AB6"/>
    <w:rsid w:val="00FF26F8"/>
    <w:rsid w:val="00FF4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075F9"/>
  <w15:docId w15:val="{E107A9C2-EB02-4F58-8119-F4846947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PYdUFgJJSyPHSbWPeMfBHC1V+g==">CgMxLjA4AHIhMWZRNUt3N3FneHUtZGJsMV81X2FnQzJxZUNPbEdJcTBG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Pages>
  <Words>457</Words>
  <Characters>2610</Characters>
  <Application>Microsoft Office Word</Application>
  <DocSecurity>0</DocSecurity>
  <Lines>21</Lines>
  <Paragraphs>6</Paragraphs>
  <ScaleCrop>false</ScaleCrop>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Noah Sickels</dc:creator>
  <cp:lastModifiedBy>Noah Sickels</cp:lastModifiedBy>
  <cp:revision>62</cp:revision>
  <dcterms:created xsi:type="dcterms:W3CDTF">2024-10-15T04:13:00Z</dcterms:created>
  <dcterms:modified xsi:type="dcterms:W3CDTF">2024-10-15T05:51:00Z</dcterms:modified>
</cp:coreProperties>
</file>