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B663F" w14:textId="1A950B01" w:rsidR="0034093E" w:rsidRPr="009A130C" w:rsidRDefault="0034093E" w:rsidP="00340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130C"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</w:t>
      </w:r>
      <w:r w:rsidR="00B03B31"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F5794"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Practices</w:t>
      </w:r>
    </w:p>
    <w:p w14:paraId="217B69C6" w14:textId="77777777" w:rsidR="0034093E" w:rsidRPr="00D7463F" w:rsidRDefault="0034093E" w:rsidP="0034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D7463F">
        <w:rPr>
          <w:rFonts w:ascii="Arial" w:eastAsia="Times New Roman" w:hAnsi="Arial" w:cs="Arial"/>
          <w:b/>
          <w:sz w:val="20"/>
          <w:szCs w:val="20"/>
        </w:rPr>
        <w:t>Outline:</w:t>
      </w:r>
    </w:p>
    <w:p w14:paraId="1695A60D" w14:textId="7939F869" w:rsidR="0034093E" w:rsidRPr="00DB6D28" w:rsidRDefault="00380FD7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HTML page</w:t>
      </w:r>
    </w:p>
    <w:p w14:paraId="06100164" w14:textId="391A3CE2" w:rsidR="0034093E" w:rsidRPr="00DB6D28" w:rsidRDefault="00337E6C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Responsive Web Design</w:t>
      </w:r>
      <w:r w:rsidR="001A0A08">
        <w:rPr>
          <w:rFonts w:ascii="Arial" w:eastAsia="Times New Roman" w:hAnsi="Arial" w:cs="Arial"/>
          <w:sz w:val="20"/>
          <w:szCs w:val="20"/>
        </w:rPr>
        <w:t xml:space="preserve"> using the &lt;meta&gt; viewport</w:t>
      </w:r>
    </w:p>
    <w:p w14:paraId="2F120370" w14:textId="4E90E6CD" w:rsidR="0034093E" w:rsidRPr="00DB6D28" w:rsidRDefault="00C517E3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Responsive Web Design using m</w:t>
      </w:r>
      <w:r w:rsidR="00485BF0">
        <w:rPr>
          <w:rFonts w:ascii="Arial" w:eastAsia="Times New Roman" w:hAnsi="Arial" w:cs="Arial"/>
          <w:sz w:val="20"/>
          <w:szCs w:val="20"/>
        </w:rPr>
        <w:t xml:space="preserve">edia </w:t>
      </w:r>
      <w:r>
        <w:rPr>
          <w:rFonts w:ascii="Arial" w:eastAsia="Times New Roman" w:hAnsi="Arial" w:cs="Arial"/>
          <w:sz w:val="20"/>
          <w:szCs w:val="20"/>
        </w:rPr>
        <w:t>q</w:t>
      </w:r>
      <w:r w:rsidR="00485BF0">
        <w:rPr>
          <w:rFonts w:ascii="Arial" w:eastAsia="Times New Roman" w:hAnsi="Arial" w:cs="Arial"/>
          <w:sz w:val="20"/>
          <w:szCs w:val="20"/>
        </w:rPr>
        <w:t>uery</w:t>
      </w:r>
    </w:p>
    <w:p w14:paraId="611ABCAC" w14:textId="2101AC5B" w:rsidR="0034093E" w:rsidRDefault="00DC51F8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HTML </w:t>
      </w:r>
      <w:r w:rsidR="00F779EE">
        <w:rPr>
          <w:rFonts w:ascii="Arial" w:eastAsia="Times New Roman" w:hAnsi="Arial" w:cs="Arial"/>
          <w:sz w:val="20"/>
          <w:szCs w:val="20"/>
        </w:rPr>
        <w:t>Forms</w:t>
      </w:r>
    </w:p>
    <w:p w14:paraId="449F187C" w14:textId="3C4F9DA9" w:rsidR="0097102A" w:rsidRPr="00DB6D28" w:rsidRDefault="0097102A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Challenge</w:t>
      </w:r>
    </w:p>
    <w:p w14:paraId="3A0B77B8" w14:textId="49B8CC64" w:rsidR="00380FD7" w:rsidRDefault="002A1BF8" w:rsidP="0034093E">
      <w:pPr>
        <w:pStyle w:val="Heading1"/>
      </w:pPr>
      <w:r>
        <w:t>HTML</w:t>
      </w:r>
      <w:r w:rsidR="00380FD7">
        <w:t xml:space="preserve"> page</w:t>
      </w:r>
    </w:p>
    <w:p w14:paraId="69A966CC" w14:textId="29731C7A" w:rsidR="00380FD7" w:rsidRDefault="00380FD7" w:rsidP="00380FD7">
      <w:r>
        <w:t>Download the provided text and image files.</w:t>
      </w:r>
    </w:p>
    <w:p w14:paraId="3B567422" w14:textId="2EBDADC8" w:rsidR="00380FD7" w:rsidRDefault="00380FD7" w:rsidP="00380FD7">
      <w:r>
        <w:t xml:space="preserve">Create </w:t>
      </w:r>
      <w:r w:rsidR="004D7931">
        <w:t>scone.html</w:t>
      </w:r>
      <w:r>
        <w:t xml:space="preserve"> page that looks like </w:t>
      </w:r>
      <w:r w:rsidR="00993D8D">
        <w:t>the following using HTML5 se</w:t>
      </w:r>
      <w:r w:rsidR="00170746">
        <w:t>mantics elements</w:t>
      </w:r>
      <w:r w:rsidR="0034121D">
        <w:t>.</w:t>
      </w:r>
    </w:p>
    <w:p w14:paraId="7D67847D" w14:textId="1A1129BF" w:rsidR="00380FD7" w:rsidRPr="00380FD7" w:rsidRDefault="00380FD7" w:rsidP="00380FD7">
      <w:r w:rsidRPr="00380FD7">
        <w:drawing>
          <wp:inline distT="0" distB="0" distL="0" distR="0" wp14:anchorId="1F7B3CCF" wp14:editId="76E34FFD">
            <wp:extent cx="6172879" cy="4991100"/>
            <wp:effectExtent l="0" t="0" r="0" b="0"/>
            <wp:docPr id="762963330" name="Picture 1" descr="A stack of biscuits with j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63330" name="Picture 1" descr="A stack of biscuits with j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904" cy="49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4CB8" w14:textId="0B1666BB" w:rsidR="0034093E" w:rsidRDefault="00B3071C" w:rsidP="0034093E">
      <w:pPr>
        <w:pStyle w:val="Heading1"/>
      </w:pPr>
      <w:r>
        <w:t>Responsive Web Design using t</w:t>
      </w:r>
      <w:r w:rsidR="0034093E">
        <w:t xml:space="preserve">he &lt;meta&gt; viewport </w:t>
      </w:r>
    </w:p>
    <w:p w14:paraId="605DB728" w14:textId="23E51264" w:rsidR="0034093E" w:rsidRDefault="0034093E" w:rsidP="0034093E">
      <w:r>
        <w:t>Introduce by Apple when released iPhone back in 2007. With this tag, a web page is rendered at actual size and can adjust the layout according to the device screen.</w:t>
      </w:r>
    </w:p>
    <w:p w14:paraId="0BBC6B52" w14:textId="719AF0EA" w:rsidR="0034093E" w:rsidRDefault="0034093E" w:rsidP="0034093E">
      <w:r>
        <w:lastRenderedPageBreak/>
        <w:t xml:space="preserve">In modern web design, a web page needs to be responsive and render across different screen sizes. </w:t>
      </w:r>
      <w:r w:rsidR="007D6F0C">
        <w:t xml:space="preserve">The viewport is specified as width or scale. For example, </w:t>
      </w:r>
    </w:p>
    <w:p w14:paraId="266DD377" w14:textId="001FCD4E" w:rsidR="007D6F0C" w:rsidRDefault="007D6F0C" w:rsidP="00B252A3">
      <w:pPr>
        <w:ind w:firstLine="720"/>
      </w:pPr>
      <w:r>
        <w:t>&lt;meta name=”viewport” content=”</w:t>
      </w:r>
      <w:r w:rsidR="00835722">
        <w:t>width=device-width</w:t>
      </w:r>
      <w:r w:rsidR="00835722">
        <w:t>, i</w:t>
      </w:r>
      <w:r>
        <w:t>nitial-scale=2.0” /&gt;</w:t>
      </w:r>
    </w:p>
    <w:p w14:paraId="364DDA4B" w14:textId="39E67D65" w:rsidR="00E67803" w:rsidRDefault="007D6F0C" w:rsidP="009914C5">
      <w:r>
        <w:t>where</w:t>
      </w:r>
      <w:r w:rsidR="007523AB">
        <w:t xml:space="preserve"> </w:t>
      </w:r>
      <w:r w:rsidR="007523AB">
        <w:t>width=device-width indicates width of the web page should be equal to the device width</w:t>
      </w:r>
      <w:r w:rsidR="007523AB">
        <w:t xml:space="preserve"> and</w:t>
      </w:r>
      <w:r>
        <w:t xml:space="preserve"> </w:t>
      </w:r>
      <w:r w:rsidR="002C0CC6">
        <w:t>initial-scale=2.0</w:t>
      </w:r>
      <w:r w:rsidR="002C0CC6">
        <w:t xml:space="preserve"> </w:t>
      </w:r>
      <w:r>
        <w:t>indicates</w:t>
      </w:r>
      <w:r w:rsidR="002C0CC6">
        <w:t xml:space="preserve"> scale the content to </w:t>
      </w:r>
      <w:r>
        <w:t>twice the actual size</w:t>
      </w:r>
      <w:r w:rsidR="002C0CC6">
        <w:t>.</w:t>
      </w:r>
      <w:r w:rsidR="00E67803">
        <w:t xml:space="preserve"> You may set </w:t>
      </w:r>
      <w:r w:rsidR="009914C5">
        <w:t>minimum and maximum</w:t>
      </w:r>
      <w:r w:rsidR="00E67803">
        <w:t xml:space="preserve"> scale</w:t>
      </w:r>
      <w:r w:rsidR="009914C5">
        <w:t>,</w:t>
      </w:r>
    </w:p>
    <w:p w14:paraId="02BA1608" w14:textId="64D6025A" w:rsidR="009914C5" w:rsidRDefault="009914C5" w:rsidP="009914C5">
      <w:r>
        <w:t xml:space="preserve">&lt;meta name=”viewport” content=”width=device-width, </w:t>
      </w:r>
      <w:r>
        <w:t>minimum</w:t>
      </w:r>
      <w:r>
        <w:t>-scale=</w:t>
      </w:r>
      <w:r>
        <w:t>0.5, maximum-scale=3.0</w:t>
      </w:r>
      <w:r>
        <w:t>” /&gt;</w:t>
      </w:r>
    </w:p>
    <w:p w14:paraId="7513236B" w14:textId="28AC76C7" w:rsidR="00B252A3" w:rsidRDefault="00E25A29" w:rsidP="004212BC">
      <w:r>
        <w:t>M</w:t>
      </w:r>
      <w:r w:rsidR="001905F8">
        <w:t xml:space="preserve">ost </w:t>
      </w:r>
      <w:r w:rsidR="004212BC">
        <w:t>responsive web design</w:t>
      </w:r>
      <w:r>
        <w:t xml:space="preserve"> will set </w:t>
      </w:r>
      <w:r w:rsidR="004212BC">
        <w:t xml:space="preserve">the meta tag to </w:t>
      </w:r>
    </w:p>
    <w:p w14:paraId="17D8579C" w14:textId="7DE13102" w:rsidR="00E25A29" w:rsidRDefault="004212BC" w:rsidP="003A5F5B">
      <w:pPr>
        <w:ind w:firstLine="720"/>
      </w:pPr>
      <w:r>
        <w:t>&lt;meta name=”viewport” content=”width=device-width, initial-scale=</w:t>
      </w:r>
      <w:r>
        <w:t>1</w:t>
      </w:r>
      <w:r>
        <w:t>.0” /&gt;</w:t>
      </w:r>
    </w:p>
    <w:p w14:paraId="540FDE61" w14:textId="1578946B" w:rsidR="003908B7" w:rsidRDefault="003908B7" w:rsidP="003908B7">
      <w:r>
        <w:t>Set this to scone.html and check it out in web browser (adjust the size).</w:t>
      </w:r>
    </w:p>
    <w:p w14:paraId="3C035F09" w14:textId="5AB521F0" w:rsidR="0034093E" w:rsidRDefault="000C6DC6" w:rsidP="0034093E">
      <w:pPr>
        <w:pStyle w:val="Heading1"/>
      </w:pPr>
      <w:r>
        <w:t>Responsive Web Design using m</w:t>
      </w:r>
      <w:r w:rsidR="0034093E">
        <w:t xml:space="preserve">edia </w:t>
      </w:r>
      <w:r>
        <w:t>q</w:t>
      </w:r>
      <w:r w:rsidR="0034093E">
        <w:t>uery</w:t>
      </w:r>
    </w:p>
    <w:p w14:paraId="6F39B165" w14:textId="66525C61" w:rsidR="000473B2" w:rsidRDefault="000473B2" w:rsidP="000473B2">
      <w:r>
        <w:t xml:space="preserve">Media queries are crucial for a responsive web design. </w:t>
      </w:r>
      <w:r w:rsidR="005B700E">
        <w:t xml:space="preserve">It can be used to alter some areas of your web page at certain viewport widths. Let’s look at a </w:t>
      </w:r>
      <w:r>
        <w:t>simple web page that showcase the use of media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40116" w:rsidRPr="005D49B4" w14:paraId="131EE397" w14:textId="77777777" w:rsidTr="00840116">
        <w:tc>
          <w:tcPr>
            <w:tcW w:w="9736" w:type="dxa"/>
          </w:tcPr>
          <w:p w14:paraId="2270BA63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&lt;!DOCTYPE html&gt;</w:t>
            </w:r>
          </w:p>
          <w:p w14:paraId="59AB287A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&lt;html lang="en" class="no-js"&gt;</w:t>
            </w:r>
          </w:p>
          <w:p w14:paraId="163CB939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&lt;head&gt;</w:t>
            </w:r>
          </w:p>
          <w:p w14:paraId="329A7E93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&lt;meta charset="utf-8"/&gt;</w:t>
            </w:r>
          </w:p>
          <w:p w14:paraId="6BF69016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&lt;title&gt;Media query example&lt;/title&gt;</w:t>
            </w:r>
          </w:p>
          <w:p w14:paraId="6D028F28" w14:textId="6C3FD83F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&lt;meta name="viewport" content="width=device-width,</w:t>
            </w:r>
            <w:r w:rsidR="00481384" w:rsidRPr="005D49B4">
              <w:rPr>
                <w:sz w:val="20"/>
                <w:szCs w:val="20"/>
                <w:lang w:val="en-MY"/>
              </w:rPr>
              <w:t xml:space="preserve"> </w:t>
            </w:r>
            <w:r w:rsidRPr="00840116">
              <w:rPr>
                <w:sz w:val="20"/>
                <w:szCs w:val="20"/>
                <w:lang w:val="en-MY"/>
              </w:rPr>
              <w:t>initial-scale=1.0"/&gt;</w:t>
            </w:r>
          </w:p>
          <w:p w14:paraId="163AD26B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&lt;style&gt;</w:t>
            </w:r>
          </w:p>
          <w:p w14:paraId="69A7011A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body {</w:t>
            </w:r>
          </w:p>
          <w:p w14:paraId="46E21F0E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    background-color: grey;</w:t>
            </w:r>
          </w:p>
          <w:p w14:paraId="6BCE4967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}</w:t>
            </w:r>
          </w:p>
          <w:p w14:paraId="63E2F525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@media screen and (min-width: 320px){</w:t>
            </w:r>
          </w:p>
          <w:p w14:paraId="14E368AE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    body {</w:t>
            </w:r>
          </w:p>
          <w:p w14:paraId="7333A5B0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        background-color: green;</w:t>
            </w:r>
          </w:p>
          <w:p w14:paraId="1F683FE9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    }</w:t>
            </w:r>
          </w:p>
          <w:p w14:paraId="25F5900F" w14:textId="2C1C977C" w:rsidR="00840116" w:rsidRPr="005D49B4" w:rsidRDefault="00840116" w:rsidP="00481384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    }</w:t>
            </w:r>
          </w:p>
          <w:p w14:paraId="51368669" w14:textId="0E44CC1F" w:rsidR="00F60BD0" w:rsidRPr="00F60BD0" w:rsidRDefault="00F60BD0" w:rsidP="00F60BD0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F60BD0">
              <w:rPr>
                <w:sz w:val="20"/>
                <w:szCs w:val="20"/>
                <w:lang w:val="en-MY"/>
              </w:rPr>
              <w:t xml:space="preserve">            @media screen and (min-width: </w:t>
            </w:r>
            <w:r w:rsidR="00B71CA0">
              <w:rPr>
                <w:sz w:val="20"/>
                <w:szCs w:val="20"/>
                <w:lang w:val="en-MY"/>
              </w:rPr>
              <w:t>480</w:t>
            </w:r>
            <w:r w:rsidRPr="00F60BD0">
              <w:rPr>
                <w:sz w:val="20"/>
                <w:szCs w:val="20"/>
                <w:lang w:val="en-MY"/>
              </w:rPr>
              <w:t>px){</w:t>
            </w:r>
          </w:p>
          <w:p w14:paraId="33CF4C14" w14:textId="77777777" w:rsidR="00F60BD0" w:rsidRPr="00F60BD0" w:rsidRDefault="00F60BD0" w:rsidP="00F60BD0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F60BD0">
              <w:rPr>
                <w:sz w:val="20"/>
                <w:szCs w:val="20"/>
                <w:lang w:val="en-MY"/>
              </w:rPr>
              <w:t>                body {</w:t>
            </w:r>
          </w:p>
          <w:p w14:paraId="32A65E41" w14:textId="77777777" w:rsidR="00F60BD0" w:rsidRPr="00F60BD0" w:rsidRDefault="00F60BD0" w:rsidP="00F60BD0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F60BD0">
              <w:rPr>
                <w:sz w:val="20"/>
                <w:szCs w:val="20"/>
                <w:lang w:val="en-MY"/>
              </w:rPr>
              <w:t>                    background-color: yellow;</w:t>
            </w:r>
          </w:p>
          <w:p w14:paraId="337AA5ED" w14:textId="77777777" w:rsidR="00F60BD0" w:rsidRPr="00F60BD0" w:rsidRDefault="00F60BD0" w:rsidP="00F60BD0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F60BD0">
              <w:rPr>
                <w:sz w:val="20"/>
                <w:szCs w:val="20"/>
                <w:lang w:val="en-MY"/>
              </w:rPr>
              <w:t>                }</w:t>
            </w:r>
          </w:p>
          <w:p w14:paraId="22F16A93" w14:textId="71CF8157" w:rsidR="00F60BD0" w:rsidRPr="00840116" w:rsidRDefault="00F60BD0" w:rsidP="00481384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F60BD0">
              <w:rPr>
                <w:sz w:val="20"/>
                <w:szCs w:val="20"/>
                <w:lang w:val="en-MY"/>
              </w:rPr>
              <w:t xml:space="preserve">            } </w:t>
            </w:r>
          </w:p>
          <w:p w14:paraId="58A45582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    &lt;/style&gt;</w:t>
            </w:r>
          </w:p>
          <w:p w14:paraId="33712FB3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&lt;/head&gt;</w:t>
            </w:r>
          </w:p>
          <w:p w14:paraId="183FA6D8" w14:textId="77777777" w:rsidR="00840116" w:rsidRPr="00840116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    &lt;body&gt;&lt;/body&gt;</w:t>
            </w:r>
          </w:p>
          <w:p w14:paraId="3E1051CC" w14:textId="2EBA21DB" w:rsidR="00840116" w:rsidRPr="005D49B4" w:rsidRDefault="00840116" w:rsidP="00840116">
            <w:pPr>
              <w:spacing w:after="0" w:line="240" w:lineRule="auto"/>
              <w:rPr>
                <w:sz w:val="20"/>
                <w:szCs w:val="20"/>
                <w:lang w:val="en-MY"/>
              </w:rPr>
            </w:pPr>
            <w:r w:rsidRPr="00840116">
              <w:rPr>
                <w:sz w:val="20"/>
                <w:szCs w:val="20"/>
                <w:lang w:val="en-MY"/>
              </w:rPr>
              <w:t>&lt;/html&gt;</w:t>
            </w:r>
          </w:p>
        </w:tc>
      </w:tr>
    </w:tbl>
    <w:p w14:paraId="107C6EC0" w14:textId="5014A836" w:rsidR="000473B2" w:rsidRDefault="005D49B4" w:rsidP="000473B2">
      <w:r>
        <w:t>Now, add TWO additional media queries to set background color to orange when screen size is 76</w:t>
      </w:r>
      <w:r w:rsidR="00B71CA0">
        <w:t>7</w:t>
      </w:r>
      <w:r>
        <w:t>px and set background color to red when screen size is 960px</w:t>
      </w:r>
      <w:r w:rsidR="00E50444">
        <w:t>. Test it out in web browser.</w:t>
      </w:r>
    </w:p>
    <w:p w14:paraId="7947FD00" w14:textId="62FC10AB" w:rsidR="00604A34" w:rsidRDefault="00604A34" w:rsidP="000473B2">
      <w:r>
        <w:t xml:space="preserve">Find more on media queries at </w:t>
      </w:r>
      <w:hyperlink r:id="rId8" w:history="1">
        <w:r w:rsidRPr="00254E19">
          <w:rPr>
            <w:rStyle w:val="Hyperlink"/>
          </w:rPr>
          <w:t>https://www.w3schools.com/css/css_rwd_mediaqueries.asp</w:t>
        </w:r>
      </w:hyperlink>
      <w:r>
        <w:t xml:space="preserve"> and more on interactive media features at </w:t>
      </w:r>
      <w:hyperlink r:id="rId9" w:history="1">
        <w:r w:rsidRPr="00254E19">
          <w:rPr>
            <w:rStyle w:val="Hyperlink"/>
          </w:rPr>
          <w:t>https://www.w3schools.com/css/css_rwd_mediaqueries.asp</w:t>
        </w:r>
      </w:hyperlink>
    </w:p>
    <w:p w14:paraId="1FF9890A" w14:textId="7BD19C3E" w:rsidR="00604A34" w:rsidRDefault="00DC51F8" w:rsidP="00604A34">
      <w:pPr>
        <w:pStyle w:val="Heading1"/>
      </w:pPr>
      <w:r>
        <w:lastRenderedPageBreak/>
        <w:t xml:space="preserve">HTML </w:t>
      </w:r>
      <w:r w:rsidR="00480F63">
        <w:t>Forms</w:t>
      </w:r>
    </w:p>
    <w:p w14:paraId="1D86E95F" w14:textId="32280322" w:rsidR="00480F63" w:rsidRDefault="00480F63" w:rsidP="00480F63">
      <w:r>
        <w:t>Previously, JavaScript is needed in adding text placeho</w:t>
      </w:r>
      <w:r w:rsidR="00A66E44">
        <w:t>l</w:t>
      </w:r>
      <w:r>
        <w:t>der, date pickers or sliders into HTML forms. Also, JavaScript code is needed to check the data enter into the form’s fields by user and display error</w:t>
      </w:r>
      <w:r w:rsidR="00700783">
        <w:t>s</w:t>
      </w:r>
      <w:r>
        <w:t xml:space="preserve"> if the data type is not the intended for each form’s fields. HTML5 provides easier solutions to these problems.</w:t>
      </w:r>
      <w:r w:rsidR="00A31BEE">
        <w:t xml:space="preserve"> Find more HTML form related at </w:t>
      </w:r>
      <w:hyperlink r:id="rId10" w:history="1">
        <w:r w:rsidR="00A31BEE" w:rsidRPr="00254E19">
          <w:rPr>
            <w:rStyle w:val="Hyperlink"/>
          </w:rPr>
          <w:t>https://www.w3schools.com/html/html_forms.asp</w:t>
        </w:r>
      </w:hyperlink>
    </w:p>
    <w:p w14:paraId="14E70B79" w14:textId="72DA35A2" w:rsidR="00121C61" w:rsidRDefault="00AD154A" w:rsidP="00480F63">
      <w:r>
        <w:t xml:space="preserve">The incomplete version of form.html is provided. </w:t>
      </w:r>
      <w:r w:rsidR="00121C61">
        <w:t>Add the missing form elements and set attributes’ value correctly (</w:t>
      </w:r>
      <w:r w:rsidR="00281C79">
        <w:t xml:space="preserve">min, max, </w:t>
      </w:r>
      <w:r w:rsidR="00121C61">
        <w:t>placeholder, required, autocomplete, autofocus, etc).</w:t>
      </w:r>
    </w:p>
    <w:p w14:paraId="113B09BC" w14:textId="256288FE" w:rsidR="00480F63" w:rsidRDefault="00121C61" w:rsidP="00480F63">
      <w:r>
        <w:t xml:space="preserve"> </w:t>
      </w:r>
      <w:r w:rsidR="004244B6" w:rsidRPr="004244B6">
        <w:drawing>
          <wp:inline distT="0" distB="0" distL="0" distR="0" wp14:anchorId="502E40BA" wp14:editId="61A57802">
            <wp:extent cx="5016758" cy="5283472"/>
            <wp:effectExtent l="0" t="0" r="0" b="0"/>
            <wp:docPr id="1078034552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4552" name="Picture 1" descr="A screenshot of a registratio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6D22" w14:textId="52A04079" w:rsidR="00A66E44" w:rsidRDefault="004F09EB" w:rsidP="004F09EB">
      <w:pPr>
        <w:pStyle w:val="Heading1"/>
      </w:pPr>
      <w:r>
        <w:t>Challenge</w:t>
      </w:r>
    </w:p>
    <w:p w14:paraId="7E816A1D" w14:textId="3C945541" w:rsidR="004F09EB" w:rsidRPr="004F09EB" w:rsidRDefault="001C4989" w:rsidP="004F09EB">
      <w:r>
        <w:t>C</w:t>
      </w:r>
      <w:r w:rsidR="00ED25C7">
        <w:t>hallenge</w:t>
      </w:r>
      <w:r>
        <w:t xml:space="preserve"> you</w:t>
      </w:r>
      <w:r w:rsidR="00ED25C7">
        <w:t xml:space="preserve">rself by merging the use of </w:t>
      </w:r>
      <w:r w:rsidR="00883D27">
        <w:t xml:space="preserve">multiple </w:t>
      </w:r>
      <w:r w:rsidR="00EA2029">
        <w:t>media quer</w:t>
      </w:r>
      <w:r w:rsidR="00883D27">
        <w:t>ies</w:t>
      </w:r>
      <w:r w:rsidR="00EA2029">
        <w:t xml:space="preserve"> </w:t>
      </w:r>
      <w:r>
        <w:t xml:space="preserve">to alter the background color </w:t>
      </w:r>
      <w:r w:rsidR="00EA2029">
        <w:t xml:space="preserve">for the </w:t>
      </w:r>
      <w:r w:rsidR="00AD0E01">
        <w:t xml:space="preserve">scone / </w:t>
      </w:r>
      <w:r w:rsidR="00EA2029">
        <w:t xml:space="preserve">form example </w:t>
      </w:r>
      <w:r w:rsidR="00ED25C7">
        <w:t>(</w:t>
      </w:r>
      <w:r w:rsidR="00EA2029">
        <w:t>without using JavaScript for now).</w:t>
      </w:r>
      <w:r w:rsidR="00883D27">
        <w:t xml:space="preserve"> </w:t>
      </w:r>
    </w:p>
    <w:sectPr w:rsidR="004F09EB" w:rsidRPr="004F09EB" w:rsidSect="00E5686D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38225" w14:textId="77777777" w:rsidR="003B705C" w:rsidRDefault="003B705C" w:rsidP="0034093E">
      <w:pPr>
        <w:spacing w:after="0" w:line="240" w:lineRule="auto"/>
      </w:pPr>
      <w:r>
        <w:separator/>
      </w:r>
    </w:p>
  </w:endnote>
  <w:endnote w:type="continuationSeparator" w:id="0">
    <w:p w14:paraId="6B756509" w14:textId="77777777" w:rsidR="003B705C" w:rsidRDefault="003B705C" w:rsidP="0034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B4E0B" w14:textId="77777777" w:rsidR="003B705C" w:rsidRDefault="003B705C" w:rsidP="0034093E">
      <w:pPr>
        <w:spacing w:after="0" w:line="240" w:lineRule="auto"/>
      </w:pPr>
      <w:r>
        <w:separator/>
      </w:r>
    </w:p>
  </w:footnote>
  <w:footnote w:type="continuationSeparator" w:id="0">
    <w:p w14:paraId="386BAA08" w14:textId="77777777" w:rsidR="003B705C" w:rsidRDefault="003B705C" w:rsidP="0034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3D80" w14:textId="49E0A2D2" w:rsidR="0034093E" w:rsidRPr="0034093E" w:rsidRDefault="0034093E">
    <w:pPr>
      <w:pStyle w:val="Header"/>
    </w:pPr>
    <w:r>
      <w:t>Web Application Development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41925"/>
    <w:multiLevelType w:val="hybridMultilevel"/>
    <w:tmpl w:val="8D905802"/>
    <w:lvl w:ilvl="0" w:tplc="C9D0BE14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D44312"/>
    <w:multiLevelType w:val="hybridMultilevel"/>
    <w:tmpl w:val="A92811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771232">
    <w:abstractNumId w:val="0"/>
  </w:num>
  <w:num w:numId="2" w16cid:durableId="8686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EB"/>
    <w:rsid w:val="000473B2"/>
    <w:rsid w:val="000C6DC6"/>
    <w:rsid w:val="00121C61"/>
    <w:rsid w:val="00170746"/>
    <w:rsid w:val="00185A19"/>
    <w:rsid w:val="001905F8"/>
    <w:rsid w:val="001A0A08"/>
    <w:rsid w:val="001B52EB"/>
    <w:rsid w:val="001B7484"/>
    <w:rsid w:val="001C4989"/>
    <w:rsid w:val="001F7581"/>
    <w:rsid w:val="00281C79"/>
    <w:rsid w:val="002A1BF8"/>
    <w:rsid w:val="002C0CC6"/>
    <w:rsid w:val="00337E6C"/>
    <w:rsid w:val="0034093E"/>
    <w:rsid w:val="0034121D"/>
    <w:rsid w:val="00380FD7"/>
    <w:rsid w:val="003908B7"/>
    <w:rsid w:val="003A5F5B"/>
    <w:rsid w:val="003B705C"/>
    <w:rsid w:val="003D5910"/>
    <w:rsid w:val="0040773F"/>
    <w:rsid w:val="004212BC"/>
    <w:rsid w:val="004244B6"/>
    <w:rsid w:val="0043363C"/>
    <w:rsid w:val="00480905"/>
    <w:rsid w:val="00480F63"/>
    <w:rsid w:val="00481384"/>
    <w:rsid w:val="00485BF0"/>
    <w:rsid w:val="004D7931"/>
    <w:rsid w:val="004F09EB"/>
    <w:rsid w:val="005524BA"/>
    <w:rsid w:val="005B1E86"/>
    <w:rsid w:val="005B700E"/>
    <w:rsid w:val="005D49B4"/>
    <w:rsid w:val="00604A34"/>
    <w:rsid w:val="00626098"/>
    <w:rsid w:val="006F5794"/>
    <w:rsid w:val="00700783"/>
    <w:rsid w:val="007523AB"/>
    <w:rsid w:val="00784DD1"/>
    <w:rsid w:val="007D6F0C"/>
    <w:rsid w:val="00835722"/>
    <w:rsid w:val="00840116"/>
    <w:rsid w:val="00883D27"/>
    <w:rsid w:val="0097102A"/>
    <w:rsid w:val="00986CE0"/>
    <w:rsid w:val="009914C5"/>
    <w:rsid w:val="00993D8D"/>
    <w:rsid w:val="00A31BEE"/>
    <w:rsid w:val="00A409DA"/>
    <w:rsid w:val="00A66E44"/>
    <w:rsid w:val="00AD0E01"/>
    <w:rsid w:val="00AD154A"/>
    <w:rsid w:val="00B03B31"/>
    <w:rsid w:val="00B252A3"/>
    <w:rsid w:val="00B3071C"/>
    <w:rsid w:val="00B71CA0"/>
    <w:rsid w:val="00BF79A5"/>
    <w:rsid w:val="00C517E3"/>
    <w:rsid w:val="00CB248E"/>
    <w:rsid w:val="00DC51F8"/>
    <w:rsid w:val="00E25A29"/>
    <w:rsid w:val="00E50444"/>
    <w:rsid w:val="00E5686D"/>
    <w:rsid w:val="00E67803"/>
    <w:rsid w:val="00E7430D"/>
    <w:rsid w:val="00EA2029"/>
    <w:rsid w:val="00ED25C7"/>
    <w:rsid w:val="00F60BD0"/>
    <w:rsid w:val="00F7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784C"/>
  <w15:chartTrackingRefBased/>
  <w15:docId w15:val="{0599193D-1658-46A4-9637-8155A9CB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3E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09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3E"/>
  </w:style>
  <w:style w:type="paragraph" w:styleId="Footer">
    <w:name w:val="footer"/>
    <w:basedOn w:val="Normal"/>
    <w:link w:val="FooterChar"/>
    <w:uiPriority w:val="99"/>
    <w:unhideWhenUsed/>
    <w:rsid w:val="003409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93E"/>
  </w:style>
  <w:style w:type="table" w:styleId="TableGrid">
    <w:name w:val="Table Grid"/>
    <w:basedOn w:val="TableNormal"/>
    <w:uiPriority w:val="39"/>
    <w:rsid w:val="00840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4A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rwd_mediaquerie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tml/html_form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rwd_mediaqueri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Lim</dc:creator>
  <cp:keywords/>
  <dc:description/>
  <cp:lastModifiedBy>Jess Lim</cp:lastModifiedBy>
  <cp:revision>73</cp:revision>
  <dcterms:created xsi:type="dcterms:W3CDTF">2024-10-26T11:47:00Z</dcterms:created>
  <dcterms:modified xsi:type="dcterms:W3CDTF">2024-10-26T14:16:00Z</dcterms:modified>
</cp:coreProperties>
</file>