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D3" w:rsidRPr="00BA1B52" w:rsidRDefault="00C73BD3" w:rsidP="00C73BD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Arial" w:hAnsi="Arial" w:cs="Arial"/>
          <w:sz w:val="22"/>
          <w:szCs w:val="22"/>
        </w:rPr>
      </w:pPr>
      <w:r w:rsidRPr="00BA1B52">
        <w:rPr>
          <w:rStyle w:val="gnkrckgcmsb"/>
          <w:rFonts w:ascii="Arial" w:hAnsi="Arial" w:cs="Arial"/>
          <w:sz w:val="22"/>
          <w:szCs w:val="22"/>
        </w:rPr>
        <w:t xml:space="preserve">Example R script to run </w:t>
      </w:r>
      <w:proofErr w:type="spellStart"/>
      <w:r w:rsidRPr="00BA1B52">
        <w:rPr>
          <w:rStyle w:val="gnkrckgcmsb"/>
          <w:rFonts w:ascii="Arial" w:hAnsi="Arial" w:cs="Arial"/>
          <w:sz w:val="22"/>
          <w:szCs w:val="22"/>
        </w:rPr>
        <w:t>MotifbreakR</w:t>
      </w:r>
      <w:proofErr w:type="spellEnd"/>
      <w:r w:rsidRPr="00BA1B52">
        <w:rPr>
          <w:rStyle w:val="gnkrckgcmsb"/>
          <w:rFonts w:ascii="Arial" w:hAnsi="Arial" w:cs="Arial"/>
          <w:sz w:val="22"/>
          <w:szCs w:val="22"/>
        </w:rPr>
        <w:t xml:space="preserve"> for analysis in the paper</w:t>
      </w:r>
      <w:r>
        <w:rPr>
          <w:rStyle w:val="gnkrckgcmsb"/>
          <w:rFonts w:ascii="Arial" w:hAnsi="Arial" w:cs="Arial"/>
          <w:sz w:val="22"/>
          <w:szCs w:val="22"/>
        </w:rPr>
        <w:t>:</w:t>
      </w:r>
    </w:p>
    <w:p w:rsidR="00C73BD3" w:rsidRDefault="00C73BD3" w:rsidP="00C73BD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Lucida Console" w:hAnsi="Lucida Console"/>
          <w:color w:val="0000FF"/>
        </w:rPr>
      </w:pPr>
    </w:p>
    <w:p w:rsidR="00C73BD3" w:rsidRPr="006F29AF" w:rsidRDefault="00C73BD3" w:rsidP="00C73BD3">
      <w:pPr>
        <w:rPr>
          <w:b/>
        </w:rPr>
      </w:pPr>
      <w:r w:rsidRPr="000057CD">
        <w:rPr>
          <w:b/>
        </w:rPr>
        <w:t>Bioinformatics pipeline to guide post-GWAS studies</w:t>
      </w:r>
      <w:r>
        <w:rPr>
          <w:b/>
        </w:rPr>
        <w:t xml:space="preserve"> in Alzheimer’s:</w:t>
      </w:r>
      <w:r w:rsidRPr="000057CD">
        <w:rPr>
          <w:b/>
        </w:rPr>
        <w:t xml:space="preserve"> </w:t>
      </w:r>
      <w:r>
        <w:rPr>
          <w:b/>
        </w:rPr>
        <w:t xml:space="preserve">A new catalogue of disease candidate short structural variants </w:t>
      </w:r>
      <w:r>
        <w:rPr>
          <w:rStyle w:val="Strong"/>
          <w:color w:val="333333"/>
          <w:shd w:val="clear" w:color="auto" w:fill="FFFFFF"/>
        </w:rPr>
        <w:t xml:space="preserve"> </w:t>
      </w:r>
      <w:r w:rsidRPr="006F29AF">
        <w:rPr>
          <w:rStyle w:val="Strong"/>
          <w:color w:val="333333"/>
          <w:shd w:val="clear" w:color="auto" w:fill="FFFFFF"/>
        </w:rPr>
        <w:t xml:space="preserve"> </w:t>
      </w:r>
    </w:p>
    <w:p w:rsidR="00C73BD3" w:rsidRPr="008B6072" w:rsidRDefault="00C73BD3" w:rsidP="00C73BD3">
      <w:pPr>
        <w:pStyle w:val="HTMLPreformatted"/>
        <w:shd w:val="clear" w:color="auto" w:fill="FFFFFF"/>
        <w:wordWrap w:val="0"/>
        <w:spacing w:line="225" w:lineRule="atLeast"/>
        <w:rPr>
          <w:rStyle w:val="gnkrckgcmsb"/>
          <w:rFonts w:ascii="Arial" w:hAnsi="Arial" w:cs="Arial"/>
          <w:sz w:val="22"/>
          <w:szCs w:val="22"/>
        </w:rPr>
      </w:pPr>
      <w:r w:rsidRPr="008B6072">
        <w:rPr>
          <w:rStyle w:val="gnkrckgcmsb"/>
          <w:rFonts w:ascii="Arial" w:hAnsi="Arial" w:cs="Arial"/>
          <w:sz w:val="22"/>
          <w:szCs w:val="22"/>
        </w:rPr>
        <w:t>By Michael W. Lutz and Ornit Chiba-Falek</w:t>
      </w:r>
    </w:p>
    <w:p w:rsidR="00CA64D4" w:rsidRPr="00CA64D4" w:rsidRDefault="00CA64D4" w:rsidP="00CA64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4D4" w:rsidRDefault="00CA64D4" w:rsidP="00CA64D4">
      <w:r>
        <w:t>R version 4.0.5 (2021-03-31) -- "Shake and Throw"</w:t>
      </w:r>
    </w:p>
    <w:p w:rsidR="00CA64D4" w:rsidRDefault="00CA64D4" w:rsidP="00CA64D4">
      <w:r>
        <w:t>Copyright (C) 2021 The R Foundation for Statistical Computing</w:t>
      </w:r>
    </w:p>
    <w:p w:rsidR="00CA64D4" w:rsidRDefault="00CA64D4" w:rsidP="00CA64D4">
      <w:r>
        <w:t>Platform: x86_64-w64-mingw32/x64 (64-bit)</w:t>
      </w:r>
    </w:p>
    <w:p w:rsidR="00CA64D4" w:rsidRDefault="00CA64D4" w:rsidP="00CA64D4"/>
    <w:p w:rsidR="00CA64D4" w:rsidRPr="008736D1" w:rsidRDefault="00CA64D4" w:rsidP="00CA64D4">
      <w:pPr>
        <w:rPr>
          <w:color w:val="0070C0"/>
        </w:rPr>
      </w:pPr>
      <w:r w:rsidRPr="008736D1">
        <w:rPr>
          <w:color w:val="0070C0"/>
        </w:rPr>
        <w:t>&gt; library(</w:t>
      </w:r>
      <w:proofErr w:type="spellStart"/>
      <w:r w:rsidRPr="008736D1">
        <w:rPr>
          <w:color w:val="0070C0"/>
        </w:rPr>
        <w:t>motifbreakR</w:t>
      </w:r>
      <w:proofErr w:type="spellEnd"/>
      <w:r w:rsidRPr="008736D1">
        <w:rPr>
          <w:color w:val="0070C0"/>
        </w:rPr>
        <w:t>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>&gt; library(</w:t>
      </w:r>
      <w:proofErr w:type="spellStart"/>
      <w:r w:rsidRPr="00F373C7">
        <w:rPr>
          <w:color w:val="0070C0"/>
        </w:rPr>
        <w:t>BSgenome</w:t>
      </w:r>
      <w:proofErr w:type="spellEnd"/>
      <w:r w:rsidRPr="00F373C7">
        <w:rPr>
          <w:color w:val="0070C0"/>
        </w:rPr>
        <w:t>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>&gt; library(BSgenome.Hsapiens.UCSC.hg38)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>&gt; library(</w:t>
      </w:r>
      <w:proofErr w:type="spellStart"/>
      <w:r w:rsidRPr="00F373C7">
        <w:rPr>
          <w:color w:val="0070C0"/>
        </w:rPr>
        <w:t>MotifDb</w:t>
      </w:r>
      <w:proofErr w:type="spellEnd"/>
      <w:r w:rsidRPr="00F373C7">
        <w:rPr>
          <w:color w:val="0070C0"/>
        </w:rPr>
        <w:t>)</w:t>
      </w:r>
      <w:r w:rsidR="008736D1" w:rsidRPr="00F373C7">
        <w:rPr>
          <w:color w:val="0070C0"/>
        </w:rPr>
        <w:t xml:space="preserve">  </w:t>
      </w:r>
    </w:p>
    <w:p w:rsidR="008736D1" w:rsidRPr="00F373C7" w:rsidRDefault="008736D1" w:rsidP="00CA64D4">
      <w:pPr>
        <w:rPr>
          <w:color w:val="0070C0"/>
        </w:rPr>
      </w:pPr>
      <w:r w:rsidRPr="00F373C7">
        <w:rPr>
          <w:color w:val="0070C0"/>
        </w:rPr>
        <w:t>&gt;data(“</w:t>
      </w:r>
      <w:proofErr w:type="spellStart"/>
      <w:r w:rsidRPr="00F373C7">
        <w:rPr>
          <w:color w:val="0070C0"/>
        </w:rPr>
        <w:t>hocomoco</w:t>
      </w:r>
      <w:proofErr w:type="spellEnd"/>
      <w:r w:rsidR="00F373C7" w:rsidRPr="00F373C7">
        <w:rPr>
          <w:color w:val="0070C0"/>
        </w:rPr>
        <w:t>”)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 xml:space="preserve">&gt; </w:t>
      </w:r>
      <w:proofErr w:type="spellStart"/>
      <w:r w:rsidRPr="00F373C7">
        <w:rPr>
          <w:color w:val="0070C0"/>
        </w:rPr>
        <w:t>tfn</w:t>
      </w:r>
      <w:proofErr w:type="spellEnd"/>
      <w:r w:rsidRPr="00F373C7">
        <w:rPr>
          <w:color w:val="0070C0"/>
        </w:rPr>
        <w:t xml:space="preserve"> &lt;- </w:t>
      </w:r>
      <w:proofErr w:type="spellStart"/>
      <w:r w:rsidRPr="00F373C7">
        <w:rPr>
          <w:color w:val="0070C0"/>
        </w:rPr>
        <w:t>system.file</w:t>
      </w:r>
      <w:proofErr w:type="spellEnd"/>
      <w:r w:rsidRPr="00F373C7">
        <w:rPr>
          <w:color w:val="0070C0"/>
        </w:rPr>
        <w:t>("extdata","Bell_p1.txt",package="</w:t>
      </w:r>
      <w:proofErr w:type="spellStart"/>
      <w:r w:rsidRPr="00F373C7">
        <w:rPr>
          <w:color w:val="0070C0"/>
        </w:rPr>
        <w:t>motifbreakR</w:t>
      </w:r>
      <w:proofErr w:type="spellEnd"/>
      <w:r w:rsidRPr="00F373C7">
        <w:rPr>
          <w:color w:val="0070C0"/>
        </w:rPr>
        <w:t>")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 xml:space="preserve">&gt; </w:t>
      </w:r>
      <w:proofErr w:type="spellStart"/>
      <w:r w:rsidRPr="00F373C7">
        <w:rPr>
          <w:color w:val="0070C0"/>
        </w:rPr>
        <w:t>tvars</w:t>
      </w:r>
      <w:proofErr w:type="spellEnd"/>
      <w:r w:rsidRPr="00F373C7">
        <w:rPr>
          <w:color w:val="0070C0"/>
        </w:rPr>
        <w:t xml:space="preserve"> &lt;- variants.from.file(file=tfn,search.genome=BSgenome.Hsapiens.UCSC.hg38,format="bed")</w:t>
      </w:r>
    </w:p>
    <w:p w:rsidR="00CA64D4" w:rsidRPr="00F373C7" w:rsidRDefault="00CA64D4" w:rsidP="00CA64D4">
      <w:pPr>
        <w:rPr>
          <w:color w:val="0070C0"/>
        </w:rPr>
      </w:pPr>
      <w:r w:rsidRPr="00F373C7">
        <w:rPr>
          <w:color w:val="0070C0"/>
        </w:rPr>
        <w:t xml:space="preserve">&gt; </w:t>
      </w:r>
      <w:proofErr w:type="spellStart"/>
      <w:r w:rsidRPr="00F373C7">
        <w:rPr>
          <w:color w:val="0070C0"/>
        </w:rPr>
        <w:t>tvars</w:t>
      </w:r>
      <w:proofErr w:type="spellEnd"/>
    </w:p>
    <w:p w:rsidR="00CA64D4" w:rsidRDefault="00CA64D4" w:rsidP="00CA64D4">
      <w:proofErr w:type="spellStart"/>
      <w:r>
        <w:t>GRanges</w:t>
      </w:r>
      <w:proofErr w:type="spellEnd"/>
      <w:r>
        <w:t xml:space="preserve"> object with 200 ranges and 3 metadata columns:</w:t>
      </w:r>
    </w:p>
    <w:p w:rsidR="00CA64D4" w:rsidRDefault="00CA64D4" w:rsidP="00CA64D4">
      <w:r>
        <w:t xml:space="preserve">                                   </w:t>
      </w:r>
      <w:proofErr w:type="spellStart"/>
      <w:r>
        <w:t>seqnames</w:t>
      </w:r>
      <w:proofErr w:type="spellEnd"/>
      <w:r>
        <w:t xml:space="preserve">              ranges strand |</w:t>
      </w:r>
    </w:p>
    <w:p w:rsidR="00CA64D4" w:rsidRDefault="00CA64D4" w:rsidP="00CA64D4">
      <w:r>
        <w:t xml:space="preserve">                                      &lt;</w:t>
      </w:r>
      <w:proofErr w:type="spellStart"/>
      <w:r>
        <w:t>Rle</w:t>
      </w:r>
      <w:proofErr w:type="spellEnd"/>
      <w:r>
        <w:t>&gt;           &lt;</w:t>
      </w:r>
      <w:proofErr w:type="spellStart"/>
      <w:r>
        <w:t>IRanges</w:t>
      </w:r>
      <w:proofErr w:type="spellEnd"/>
      <w:r>
        <w:t>&gt;  &lt;</w:t>
      </w:r>
      <w:proofErr w:type="spellStart"/>
      <w:r>
        <w:t>Rle</w:t>
      </w:r>
      <w:proofErr w:type="spellEnd"/>
      <w:r>
        <w:t>&gt; |</w:t>
      </w:r>
    </w:p>
    <w:p w:rsidR="00CA64D4" w:rsidRDefault="00CA64D4" w:rsidP="00CA64D4">
      <w:r>
        <w:t xml:space="preserve">            chr1:108876393:T:TTTTG     chr1           108876393      * |</w:t>
      </w:r>
    </w:p>
    <w:p w:rsidR="00CA64D4" w:rsidRDefault="00CA64D4" w:rsidP="00CA64D4">
      <w:r>
        <w:t xml:space="preserve">   chr1:108877450-108877453:TTGC:T     chr1 108877450-108877453      * |</w:t>
      </w:r>
    </w:p>
    <w:p w:rsidR="00CA64D4" w:rsidRDefault="00CA64D4" w:rsidP="00CA64D4">
      <w:r>
        <w:t xml:space="preserve">     chr1:108877514-108877515:CT:C     chr1 108877514-108877515      * |</w:t>
      </w:r>
    </w:p>
    <w:p w:rsidR="00CA64D4" w:rsidRDefault="00CA64D4" w:rsidP="00CA64D4">
      <w:r>
        <w:t xml:space="preserve">               chr1:108962693:A:AC     chr1           108962693      * |</w:t>
      </w:r>
    </w:p>
    <w:p w:rsidR="00CA64D4" w:rsidRDefault="00CA64D4" w:rsidP="00CA64D4">
      <w:r>
        <w:t xml:space="preserve">               chr1:108962870:C:CA     chr1           108962870      * |</w:t>
      </w:r>
    </w:p>
    <w:p w:rsidR="00CA64D4" w:rsidRDefault="00CA64D4" w:rsidP="00CA64D4">
      <w:r>
        <w:t xml:space="preserve">                               ...      ...                 ...    ... .</w:t>
      </w:r>
    </w:p>
    <w:p w:rsidR="00CA64D4" w:rsidRDefault="00CA64D4" w:rsidP="00CA64D4">
      <w:r>
        <w:t xml:space="preserve">     chr7:12210391-12210394:CCTA:C     chr7   12210391-12210394      * |</w:t>
      </w:r>
    </w:p>
    <w:p w:rsidR="00CA64D4" w:rsidRDefault="00CA64D4" w:rsidP="00CA64D4">
      <w:r>
        <w:t xml:space="preserve">      chr7:12210476-12210478:AAT:A     chr7   12210476-12210478      * |</w:t>
      </w:r>
    </w:p>
    <w:p w:rsidR="00CA64D4" w:rsidRDefault="00CA64D4" w:rsidP="00CA64D4">
      <w:r>
        <w:t xml:space="preserve">  chr7:12210501-12210507:CCTGTGA:C     chr7   12210501-12210507      * |</w:t>
      </w:r>
    </w:p>
    <w:p w:rsidR="00CA64D4" w:rsidRDefault="00CA64D4" w:rsidP="00CA64D4">
      <w:r>
        <w:t xml:space="preserve">      chr7:12211745-12211747:TAC:T     chr7   12211745-12211747      * |</w:t>
      </w:r>
    </w:p>
    <w:p w:rsidR="00CA64D4" w:rsidRDefault="00CA64D4" w:rsidP="00CA64D4">
      <w:r>
        <w:lastRenderedPageBreak/>
        <w:t xml:space="preserve">                chr7:12211989:C:CT     chr7            12211989      * |</w:t>
      </w:r>
    </w:p>
    <w:p w:rsidR="00CA64D4" w:rsidRDefault="00CA64D4" w:rsidP="00CA64D4">
      <w:r>
        <w:t xml:space="preserve">                                                   </w:t>
      </w:r>
      <w:proofErr w:type="spellStart"/>
      <w:r>
        <w:t>SNP_id</w:t>
      </w:r>
      <w:proofErr w:type="spellEnd"/>
      <w:r>
        <w:t xml:space="preserve">            REF            ALT</w:t>
      </w:r>
    </w:p>
    <w:p w:rsidR="00CA64D4" w:rsidRDefault="00CA64D4" w:rsidP="00CA64D4">
      <w:r>
        <w:t xml:space="preserve">                                              &lt;character&gt; &lt;</w:t>
      </w:r>
      <w:proofErr w:type="spellStart"/>
      <w:r>
        <w:t>DNAStringSet</w:t>
      </w:r>
      <w:proofErr w:type="spellEnd"/>
      <w:r>
        <w:t>&gt; &lt;</w:t>
      </w:r>
      <w:proofErr w:type="spellStart"/>
      <w:r>
        <w:t>DNAStringSet</w:t>
      </w:r>
      <w:proofErr w:type="spellEnd"/>
      <w:r>
        <w:t>&gt;</w:t>
      </w:r>
    </w:p>
    <w:p w:rsidR="00CA64D4" w:rsidRDefault="00CA64D4" w:rsidP="00CA64D4">
      <w:r>
        <w:t xml:space="preserve">            chr1:108876393:T:TTTTG </w:t>
      </w:r>
      <w:proofErr w:type="spellStart"/>
      <w:r>
        <w:t>chr1:108876393:T:TTTTG</w:t>
      </w:r>
      <w:proofErr w:type="spellEnd"/>
      <w:r>
        <w:t xml:space="preserve">              T          TTTTG</w:t>
      </w:r>
    </w:p>
    <w:p w:rsidR="00CA64D4" w:rsidRDefault="00CA64D4" w:rsidP="00CA64D4">
      <w:r>
        <w:t xml:space="preserve">   chr1:108877450-108877453:TTGC:T chr1:108877450-</w:t>
      </w:r>
      <w:proofErr w:type="gramStart"/>
      <w:r>
        <w:t>10887..</w:t>
      </w:r>
      <w:proofErr w:type="gramEnd"/>
      <w:r>
        <w:t xml:space="preserve">           TTGC              T</w:t>
      </w:r>
    </w:p>
    <w:p w:rsidR="00CA64D4" w:rsidRDefault="00CA64D4" w:rsidP="00CA64D4">
      <w:r>
        <w:t xml:space="preserve">     chr1:108877514-108877515:CT:C chr1:108877514-</w:t>
      </w:r>
      <w:proofErr w:type="gramStart"/>
      <w:r>
        <w:t>10887..</w:t>
      </w:r>
      <w:proofErr w:type="gramEnd"/>
      <w:r>
        <w:t xml:space="preserve">             CT              C</w:t>
      </w:r>
    </w:p>
    <w:p w:rsidR="00CA64D4" w:rsidRDefault="00CA64D4" w:rsidP="00CA64D4">
      <w:r>
        <w:t xml:space="preserve">               chr1:108962693:A:AC    </w:t>
      </w:r>
      <w:proofErr w:type="spellStart"/>
      <w:r>
        <w:t>chr1:108962693:A:AC</w:t>
      </w:r>
      <w:proofErr w:type="spellEnd"/>
      <w:r>
        <w:t xml:space="preserve">              </w:t>
      </w:r>
      <w:proofErr w:type="gramStart"/>
      <w:r>
        <w:t>A</w:t>
      </w:r>
      <w:proofErr w:type="gramEnd"/>
      <w:r>
        <w:t xml:space="preserve">             AC</w:t>
      </w:r>
    </w:p>
    <w:p w:rsidR="00CA64D4" w:rsidRDefault="00CA64D4" w:rsidP="00CA64D4">
      <w:r>
        <w:t xml:space="preserve">               chr1:108962870:C:CA    </w:t>
      </w:r>
      <w:proofErr w:type="spellStart"/>
      <w:r>
        <w:t>chr1:108962870:C:CA</w:t>
      </w:r>
      <w:proofErr w:type="spellEnd"/>
      <w:r>
        <w:t xml:space="preserve">              C             CA</w:t>
      </w:r>
    </w:p>
    <w:p w:rsidR="00CA64D4" w:rsidRDefault="00CA64D4" w:rsidP="00CA64D4">
      <w:r>
        <w:t xml:space="preserve">                               ...                    ...            ...            ...</w:t>
      </w:r>
    </w:p>
    <w:p w:rsidR="00CA64D4" w:rsidRDefault="00CA64D4" w:rsidP="00CA64D4">
      <w:r>
        <w:t xml:space="preserve">     chr7:12210391-12210394:CCTA:C chr7:12210391-</w:t>
      </w:r>
      <w:proofErr w:type="gramStart"/>
      <w:r>
        <w:t>122103..</w:t>
      </w:r>
      <w:proofErr w:type="gramEnd"/>
      <w:r>
        <w:t xml:space="preserve">           CCTA              C</w:t>
      </w:r>
    </w:p>
    <w:p w:rsidR="00CA64D4" w:rsidRDefault="00CA64D4" w:rsidP="00CA64D4">
      <w:r>
        <w:t xml:space="preserve">      chr7:12210476-12210478:AAT:A chr7:12210476-</w:t>
      </w:r>
      <w:proofErr w:type="gramStart"/>
      <w:r>
        <w:t>122104..</w:t>
      </w:r>
      <w:proofErr w:type="gramEnd"/>
      <w:r>
        <w:t xml:space="preserve">            AAT              A</w:t>
      </w:r>
    </w:p>
    <w:p w:rsidR="00CA64D4" w:rsidRDefault="00CA64D4" w:rsidP="00CA64D4">
      <w:r>
        <w:t xml:space="preserve">  chr7:12210501-12210507:CCTGTGA:C chr7:12210501-</w:t>
      </w:r>
      <w:proofErr w:type="gramStart"/>
      <w:r>
        <w:t>122105..</w:t>
      </w:r>
      <w:proofErr w:type="gramEnd"/>
      <w:r>
        <w:t xml:space="preserve">        CCTGTGA              C</w:t>
      </w:r>
    </w:p>
    <w:p w:rsidR="00CA64D4" w:rsidRDefault="00CA64D4" w:rsidP="00CA64D4">
      <w:r>
        <w:t xml:space="preserve">      chr7:12211745-12211747:TAC:T chr7:12211745-</w:t>
      </w:r>
      <w:proofErr w:type="gramStart"/>
      <w:r>
        <w:t>122117..</w:t>
      </w:r>
      <w:proofErr w:type="gramEnd"/>
      <w:r>
        <w:t xml:space="preserve">            TAC              T</w:t>
      </w:r>
    </w:p>
    <w:p w:rsidR="00CA64D4" w:rsidRDefault="00CA64D4" w:rsidP="00CA64D4">
      <w:r>
        <w:t xml:space="preserve">                chr7:12211989:C:CT     </w:t>
      </w:r>
      <w:proofErr w:type="spellStart"/>
      <w:r>
        <w:t>chr7:12211989:C:CT</w:t>
      </w:r>
      <w:proofErr w:type="spellEnd"/>
      <w:r>
        <w:t xml:space="preserve">              C             CT</w:t>
      </w:r>
    </w:p>
    <w:p w:rsidR="00CA64D4" w:rsidRDefault="00CA64D4" w:rsidP="00CA64D4">
      <w:r>
        <w:t xml:space="preserve">  -------</w:t>
      </w:r>
    </w:p>
    <w:p w:rsidR="00CA64D4" w:rsidRDefault="00CA64D4" w:rsidP="00CA64D4">
      <w:r>
        <w:t xml:space="preserve">  </w:t>
      </w:r>
      <w:proofErr w:type="spellStart"/>
      <w:r>
        <w:t>seqinfo</w:t>
      </w:r>
      <w:proofErr w:type="spellEnd"/>
      <w:r>
        <w:t>: 7 sequences from hg38 genome</w:t>
      </w:r>
    </w:p>
    <w:p w:rsidR="00CA64D4" w:rsidRPr="00640F02" w:rsidRDefault="00CA64D4" w:rsidP="00CA64D4">
      <w:pPr>
        <w:rPr>
          <w:color w:val="0070C0"/>
        </w:rPr>
      </w:pPr>
      <w:r w:rsidRPr="00640F02">
        <w:rPr>
          <w:color w:val="0070C0"/>
        </w:rPr>
        <w:t xml:space="preserve">&gt; </w:t>
      </w:r>
      <w:proofErr w:type="spellStart"/>
      <w:r w:rsidRPr="00640F02">
        <w:rPr>
          <w:color w:val="0070C0"/>
        </w:rPr>
        <w:t>rtout</w:t>
      </w:r>
      <w:proofErr w:type="spellEnd"/>
      <w:r w:rsidRPr="00640F02">
        <w:rPr>
          <w:color w:val="0070C0"/>
        </w:rPr>
        <w:t xml:space="preserve"> &lt;- motifbreakR(snpList=tvars,filterp=TRUE,pwmList=</w:t>
      </w:r>
      <w:r w:rsidR="00F373C7" w:rsidRPr="00640F02">
        <w:rPr>
          <w:color w:val="0070C0"/>
        </w:rPr>
        <w:t>hocomoco</w:t>
      </w:r>
      <w:r w:rsidRPr="00640F02">
        <w:rPr>
          <w:color w:val="0070C0"/>
        </w:rPr>
        <w:t xml:space="preserve">,method="ic",threshold=1E-4, </w:t>
      </w:r>
      <w:proofErr w:type="spellStart"/>
      <w:r w:rsidRPr="00640F02">
        <w:rPr>
          <w:color w:val="0070C0"/>
        </w:rPr>
        <w:t>bkg</w:t>
      </w:r>
      <w:proofErr w:type="spellEnd"/>
      <w:r w:rsidRPr="00640F02">
        <w:rPr>
          <w:color w:val="0070C0"/>
        </w:rPr>
        <w:t>=c(A=0.25, C=0.25, G=0.25, T=0.25),</w:t>
      </w:r>
      <w:proofErr w:type="spellStart"/>
      <w:r w:rsidRPr="00640F02">
        <w:rPr>
          <w:color w:val="0070C0"/>
        </w:rPr>
        <w:t>legacy.score</w:t>
      </w:r>
      <w:proofErr w:type="spellEnd"/>
      <w:r w:rsidRPr="00640F02">
        <w:rPr>
          <w:color w:val="0070C0"/>
        </w:rPr>
        <w:t>=FALSE)</w:t>
      </w:r>
    </w:p>
    <w:p w:rsidR="00CA64D4" w:rsidRPr="00640F02" w:rsidRDefault="00CA64D4" w:rsidP="00CA64D4">
      <w:pPr>
        <w:rPr>
          <w:color w:val="0070C0"/>
        </w:rPr>
      </w:pPr>
      <w:r w:rsidRPr="00640F02">
        <w:rPr>
          <w:color w:val="0070C0"/>
        </w:rPr>
        <w:t>&gt; write.csv(rtout,"Bell_p1_output</w:t>
      </w:r>
      <w:r w:rsidR="00F373C7" w:rsidRPr="00640F02">
        <w:rPr>
          <w:color w:val="0070C0"/>
        </w:rPr>
        <w:t>_hocomoco</w:t>
      </w:r>
      <w:r w:rsidRPr="00640F02">
        <w:rPr>
          <w:color w:val="0070C0"/>
        </w:rPr>
        <w:t>.csv")</w:t>
      </w:r>
    </w:p>
    <w:p w:rsidR="00F373C7" w:rsidRDefault="00F373C7" w:rsidP="008736D1">
      <w:r>
        <w:t>****  repeat for Encode motifs</w:t>
      </w:r>
    </w:p>
    <w:p w:rsidR="008736D1" w:rsidRPr="00640F02" w:rsidRDefault="008736D1" w:rsidP="008736D1">
      <w:pPr>
        <w:rPr>
          <w:color w:val="0070C0"/>
        </w:rPr>
      </w:pPr>
      <w:r w:rsidRPr="00640F02">
        <w:rPr>
          <w:color w:val="0070C0"/>
        </w:rPr>
        <w:t>&gt; data("</w:t>
      </w:r>
      <w:proofErr w:type="spellStart"/>
      <w:r w:rsidRPr="00640F02">
        <w:rPr>
          <w:color w:val="0070C0"/>
        </w:rPr>
        <w:t>encodemotif</w:t>
      </w:r>
      <w:proofErr w:type="spellEnd"/>
      <w:r w:rsidRPr="00640F02">
        <w:rPr>
          <w:color w:val="0070C0"/>
        </w:rPr>
        <w:t>")</w:t>
      </w:r>
    </w:p>
    <w:p w:rsidR="008736D1" w:rsidRPr="00640F02" w:rsidRDefault="008736D1" w:rsidP="008736D1">
      <w:pPr>
        <w:rPr>
          <w:color w:val="0070C0"/>
        </w:rPr>
      </w:pPr>
      <w:r w:rsidRPr="00640F02">
        <w:rPr>
          <w:color w:val="0070C0"/>
        </w:rPr>
        <w:t xml:space="preserve">&gt; </w:t>
      </w:r>
      <w:proofErr w:type="spellStart"/>
      <w:r w:rsidRPr="00640F02">
        <w:rPr>
          <w:color w:val="0070C0"/>
        </w:rPr>
        <w:t>rtout</w:t>
      </w:r>
      <w:proofErr w:type="spellEnd"/>
      <w:r w:rsidRPr="00640F02">
        <w:rPr>
          <w:color w:val="0070C0"/>
        </w:rPr>
        <w:t xml:space="preserve"> &lt;- motifbreakR(snpList=tvars,filterp=TRUE,pwmList=encodemotif,method="ic",threshold=1E-4, </w:t>
      </w:r>
      <w:proofErr w:type="spellStart"/>
      <w:r w:rsidRPr="00640F02">
        <w:rPr>
          <w:color w:val="0070C0"/>
        </w:rPr>
        <w:t>bkg</w:t>
      </w:r>
      <w:proofErr w:type="spellEnd"/>
      <w:r w:rsidRPr="00640F02">
        <w:rPr>
          <w:color w:val="0070C0"/>
        </w:rPr>
        <w:t>=c(A=0.25, C=0.25, G=0.25, T=0.25),</w:t>
      </w:r>
      <w:proofErr w:type="spellStart"/>
      <w:r w:rsidRPr="00640F02">
        <w:rPr>
          <w:color w:val="0070C0"/>
        </w:rPr>
        <w:t>legacy.score</w:t>
      </w:r>
      <w:proofErr w:type="spellEnd"/>
      <w:r w:rsidRPr="00640F02">
        <w:rPr>
          <w:color w:val="0070C0"/>
        </w:rPr>
        <w:t>=FALSE)</w:t>
      </w:r>
    </w:p>
    <w:p w:rsidR="008736D1" w:rsidRPr="00640F02" w:rsidRDefault="008736D1" w:rsidP="008736D1">
      <w:pPr>
        <w:rPr>
          <w:color w:val="0070C0"/>
        </w:rPr>
      </w:pPr>
      <w:r w:rsidRPr="00640F02">
        <w:rPr>
          <w:color w:val="0070C0"/>
        </w:rPr>
        <w:t>&gt; write.csv(rtout,"Bell_p1_output</w:t>
      </w:r>
      <w:r w:rsidR="00F373C7" w:rsidRPr="00640F02">
        <w:rPr>
          <w:color w:val="0070C0"/>
        </w:rPr>
        <w:t>_encode</w:t>
      </w:r>
      <w:r w:rsidRPr="00640F02">
        <w:rPr>
          <w:color w:val="0070C0"/>
        </w:rPr>
        <w:t>.csv")</w:t>
      </w:r>
    </w:p>
    <w:p w:rsidR="00F373C7" w:rsidRDefault="00F373C7" w:rsidP="00F373C7"/>
    <w:p w:rsidR="00F373C7" w:rsidRDefault="00F373C7" w:rsidP="00F373C7">
      <w:r>
        <w:t>**** show results for one variant</w:t>
      </w:r>
    </w:p>
    <w:p w:rsidR="00F373C7" w:rsidRPr="00640F02" w:rsidRDefault="00F373C7" w:rsidP="00F373C7">
      <w:pPr>
        <w:rPr>
          <w:color w:val="0070C0"/>
        </w:rPr>
      </w:pPr>
      <w:r w:rsidRPr="00640F02">
        <w:rPr>
          <w:color w:val="0070C0"/>
        </w:rPr>
        <w:t xml:space="preserve">&gt; </w:t>
      </w:r>
      <w:r w:rsidR="00FE0209" w:rsidRPr="00640F02">
        <w:rPr>
          <w:rFonts w:eastAsia="Times New Roman"/>
          <w:color w:val="0070C0"/>
        </w:rPr>
        <w:t xml:space="preserve">rs4647710 </w:t>
      </w:r>
      <w:r w:rsidRPr="00640F02">
        <w:rPr>
          <w:color w:val="0070C0"/>
        </w:rPr>
        <w:t>&lt;- results[names(results) %in% "</w:t>
      </w:r>
      <w:r w:rsidR="00FE0209" w:rsidRPr="00640F02">
        <w:rPr>
          <w:rFonts w:eastAsia="Times New Roman"/>
          <w:color w:val="0070C0"/>
        </w:rPr>
        <w:t>rs4647710</w:t>
      </w:r>
      <w:r w:rsidRPr="00640F02">
        <w:rPr>
          <w:color w:val="0070C0"/>
        </w:rPr>
        <w:t>"]</w:t>
      </w:r>
    </w:p>
    <w:p w:rsidR="00F373C7" w:rsidRPr="00640F02" w:rsidRDefault="00F373C7" w:rsidP="00F373C7">
      <w:pPr>
        <w:rPr>
          <w:color w:val="0070C0"/>
        </w:rPr>
      </w:pPr>
      <w:r w:rsidRPr="00640F02">
        <w:rPr>
          <w:color w:val="0070C0"/>
        </w:rPr>
        <w:t xml:space="preserve">&gt; </w:t>
      </w:r>
      <w:r w:rsidR="00FE0209" w:rsidRPr="00640F02">
        <w:rPr>
          <w:rFonts w:eastAsia="Times New Roman"/>
          <w:color w:val="0070C0"/>
        </w:rPr>
        <w:t>rs4647710</w:t>
      </w:r>
    </w:p>
    <w:p w:rsidR="00F373C7" w:rsidRDefault="00F373C7" w:rsidP="00F373C7"/>
    <w:p w:rsidR="00F373C7" w:rsidRDefault="00F373C7" w:rsidP="00F373C7">
      <w:r>
        <w:lastRenderedPageBreak/>
        <w:t>**** calculate p value for the motif</w:t>
      </w:r>
    </w:p>
    <w:p w:rsidR="00F373C7" w:rsidRPr="00640F02" w:rsidRDefault="00F373C7" w:rsidP="00F373C7">
      <w:pPr>
        <w:rPr>
          <w:color w:val="0070C0"/>
        </w:rPr>
      </w:pPr>
      <w:r w:rsidRPr="00640F02">
        <w:rPr>
          <w:color w:val="0070C0"/>
        </w:rPr>
        <w:t xml:space="preserve">&gt; </w:t>
      </w:r>
      <w:r w:rsidR="00FE0209" w:rsidRPr="00640F02">
        <w:rPr>
          <w:rFonts w:eastAsia="Times New Roman"/>
          <w:color w:val="0070C0"/>
        </w:rPr>
        <w:t>rs4647710</w:t>
      </w:r>
      <w:r w:rsidRPr="00640F02">
        <w:rPr>
          <w:color w:val="0070C0"/>
        </w:rPr>
        <w:t xml:space="preserve"> &lt;- </w:t>
      </w:r>
      <w:proofErr w:type="spellStart"/>
      <w:r w:rsidRPr="00640F02">
        <w:rPr>
          <w:color w:val="0070C0"/>
        </w:rPr>
        <w:t>calculatePvalue</w:t>
      </w:r>
      <w:proofErr w:type="spellEnd"/>
      <w:r w:rsidRPr="00640F02">
        <w:rPr>
          <w:color w:val="0070C0"/>
        </w:rPr>
        <w:t>(</w:t>
      </w:r>
      <w:r w:rsidR="00FE0209" w:rsidRPr="00640F02">
        <w:rPr>
          <w:rFonts w:eastAsia="Times New Roman"/>
          <w:color w:val="0070C0"/>
        </w:rPr>
        <w:t>rs4647710</w:t>
      </w:r>
      <w:r w:rsidR="00640F02">
        <w:rPr>
          <w:rFonts w:eastAsia="Times New Roman"/>
          <w:color w:val="0070C0"/>
        </w:rPr>
        <w:t xml:space="preserve">, </w:t>
      </w:r>
      <w:r w:rsidR="00640F02" w:rsidRPr="00640F02">
        <w:rPr>
          <w:rFonts w:eastAsia="Times New Roman"/>
          <w:color w:val="0070C0"/>
        </w:rPr>
        <w:t>granularity = 1e-</w:t>
      </w:r>
      <w:r w:rsidR="00640F02">
        <w:rPr>
          <w:rFonts w:eastAsia="Times New Roman"/>
          <w:color w:val="0070C0"/>
        </w:rPr>
        <w:t>4</w:t>
      </w:r>
      <w:r w:rsidRPr="00640F02">
        <w:rPr>
          <w:color w:val="0070C0"/>
        </w:rPr>
        <w:t>)</w:t>
      </w:r>
    </w:p>
    <w:p w:rsidR="00632C3A" w:rsidRDefault="00F373C7" w:rsidP="00F373C7">
      <w:pPr>
        <w:rPr>
          <w:rFonts w:eastAsia="Times New Roman"/>
          <w:color w:val="0070C0"/>
        </w:rPr>
      </w:pPr>
      <w:r w:rsidRPr="00640F02">
        <w:rPr>
          <w:color w:val="0070C0"/>
        </w:rPr>
        <w:t xml:space="preserve">&gt; </w:t>
      </w:r>
      <w:r w:rsidR="00FE0209" w:rsidRPr="00640F02">
        <w:rPr>
          <w:rFonts w:eastAsia="Times New Roman"/>
          <w:color w:val="0070C0"/>
        </w:rPr>
        <w:t>rs4647710</w:t>
      </w:r>
    </w:p>
    <w:p w:rsidR="00640F02" w:rsidRDefault="00640F02" w:rsidP="00F373C7">
      <w:r>
        <w:t>*****  calculate p values for a set of variants</w:t>
      </w:r>
    </w:p>
    <w:p w:rsidR="00640F02" w:rsidRPr="00640F02" w:rsidRDefault="00640F02" w:rsidP="00640F02">
      <w:pPr>
        <w:rPr>
          <w:color w:val="0070C0"/>
        </w:rPr>
      </w:pPr>
      <w:r w:rsidRPr="00640F02">
        <w:rPr>
          <w:color w:val="0070C0"/>
        </w:rPr>
        <w:t xml:space="preserve">&gt; </w:t>
      </w:r>
      <w:proofErr w:type="spellStart"/>
      <w:r w:rsidRPr="00640F02">
        <w:rPr>
          <w:rFonts w:eastAsia="Times New Roman"/>
          <w:color w:val="0070C0"/>
        </w:rPr>
        <w:t>r</w:t>
      </w:r>
      <w:r>
        <w:rPr>
          <w:rFonts w:eastAsia="Times New Roman"/>
          <w:color w:val="0070C0"/>
        </w:rPr>
        <w:t>tout_pvalues</w:t>
      </w:r>
      <w:proofErr w:type="spellEnd"/>
      <w:r w:rsidRPr="00640F02">
        <w:rPr>
          <w:color w:val="0070C0"/>
        </w:rPr>
        <w:t xml:space="preserve"> &lt;- </w:t>
      </w:r>
      <w:proofErr w:type="spellStart"/>
      <w:r w:rsidRPr="00640F02">
        <w:rPr>
          <w:color w:val="0070C0"/>
        </w:rPr>
        <w:t>calculatePvalue</w:t>
      </w:r>
      <w:proofErr w:type="spellEnd"/>
      <w:r w:rsidRPr="00640F02">
        <w:rPr>
          <w:color w:val="0070C0"/>
        </w:rPr>
        <w:t>(</w:t>
      </w:r>
      <w:proofErr w:type="spellStart"/>
      <w:r>
        <w:rPr>
          <w:rFonts w:eastAsia="Times New Roman"/>
          <w:color w:val="0070C0"/>
        </w:rPr>
        <w:t>rtout</w:t>
      </w:r>
      <w:proofErr w:type="spellEnd"/>
      <w:r>
        <w:rPr>
          <w:rFonts w:eastAsia="Times New Roman"/>
          <w:color w:val="0070C0"/>
        </w:rPr>
        <w:t xml:space="preserve">, </w:t>
      </w:r>
      <w:r w:rsidRPr="00640F02">
        <w:rPr>
          <w:rFonts w:eastAsia="Times New Roman"/>
          <w:color w:val="0070C0"/>
        </w:rPr>
        <w:t>granularity = 1e-</w:t>
      </w:r>
      <w:r>
        <w:rPr>
          <w:rFonts w:eastAsia="Times New Roman"/>
          <w:color w:val="0070C0"/>
        </w:rPr>
        <w:t>4</w:t>
      </w:r>
      <w:r w:rsidRPr="00640F02">
        <w:rPr>
          <w:color w:val="0070C0"/>
        </w:rPr>
        <w:t>)</w:t>
      </w:r>
    </w:p>
    <w:p w:rsidR="00640F02" w:rsidRPr="00640F02" w:rsidRDefault="00640F02" w:rsidP="00F373C7">
      <w:bookmarkStart w:id="0" w:name="_GoBack"/>
      <w:bookmarkEnd w:id="0"/>
    </w:p>
    <w:sectPr w:rsidR="00640F02" w:rsidRPr="0064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D4"/>
    <w:rsid w:val="00115D0F"/>
    <w:rsid w:val="00632C3A"/>
    <w:rsid w:val="00640F02"/>
    <w:rsid w:val="008736D1"/>
    <w:rsid w:val="009530AD"/>
    <w:rsid w:val="00C73BD3"/>
    <w:rsid w:val="00CA64D4"/>
    <w:rsid w:val="00F373C7"/>
    <w:rsid w:val="00F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E0B37-A2B4-412B-A71A-B6948F2E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BD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C73BD3"/>
  </w:style>
  <w:style w:type="character" w:styleId="Strong">
    <w:name w:val="Strong"/>
    <w:basedOn w:val="DefaultParagraphFont"/>
    <w:uiPriority w:val="22"/>
    <w:qFormat/>
    <w:rsid w:val="00C73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 Lutz</dc:creator>
  <cp:keywords/>
  <dc:description/>
  <cp:lastModifiedBy>Michael W Lutz</cp:lastModifiedBy>
  <cp:revision>2</cp:revision>
  <dcterms:created xsi:type="dcterms:W3CDTF">2023-06-08T16:27:00Z</dcterms:created>
  <dcterms:modified xsi:type="dcterms:W3CDTF">2023-06-08T16:27:00Z</dcterms:modified>
</cp:coreProperties>
</file>