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TW"/>
        </w:rPr>
      </w:pPr>
      <w:r>
        <w:rPr>
          <w:rFonts w:hint="eastAsia"/>
          <w:sz w:val="28"/>
          <w:szCs w:val="36"/>
          <w:lang w:val="en-US" w:eastAsia="zh-TW"/>
        </w:rPr>
        <w:t xml:space="preserve">Assignment#2 </w:t>
      </w:r>
    </w:p>
    <w:p>
      <w:pPr>
        <w:jc w:val="center"/>
        <w:rPr>
          <w:rFonts w:hint="eastAsia"/>
          <w:sz w:val="28"/>
          <w:szCs w:val="36"/>
          <w:lang w:val="en-US" w:eastAsia="zh-TW"/>
        </w:rPr>
      </w:pPr>
      <w:r>
        <w:rPr>
          <w:rFonts w:hint="eastAsia"/>
          <w:sz w:val="28"/>
          <w:szCs w:val="36"/>
          <w:lang w:val="en-US" w:eastAsia="zh-TW"/>
        </w:rPr>
        <w:t>110503510 通訊二 張允姸</w:t>
      </w:r>
    </w:p>
    <w:p>
      <w:pPr>
        <w:jc w:val="center"/>
        <w:rPr>
          <w:rFonts w:hint="eastAsia"/>
          <w:sz w:val="28"/>
          <w:szCs w:val="36"/>
          <w:lang w:val="en-US" w:eastAsia="zh-TW"/>
        </w:rPr>
      </w:pPr>
      <w:r>
        <w:rPr>
          <w:rFonts w:hint="eastAsia"/>
          <w:sz w:val="28"/>
          <w:szCs w:val="36"/>
          <w:lang w:val="en-US" w:eastAsia="zh-TW"/>
        </w:rPr>
        <w:t>Shogi in C with linked list</w:t>
      </w:r>
    </w:p>
    <w:p>
      <w:pPr>
        <w:numPr>
          <w:ilvl w:val="0"/>
          <w:numId w:val="1"/>
        </w:numPr>
        <w:jc w:val="left"/>
        <w:rPr>
          <w:rFonts w:hint="eastAsia"/>
          <w:sz w:val="24"/>
          <w:szCs w:val="32"/>
          <w:lang w:val="en-US" w:eastAsia="zh-TW"/>
        </w:rPr>
      </w:pPr>
      <w:r>
        <w:rPr>
          <w:rFonts w:hint="eastAsia"/>
          <w:sz w:val="24"/>
          <w:szCs w:val="32"/>
          <w:lang w:val="en-US" w:eastAsia="zh-TW"/>
        </w:rPr>
        <w:t>Build guide</w:t>
      </w:r>
    </w:p>
    <w:p>
      <w:pPr>
        <w:numPr>
          <w:numId w:val="0"/>
        </w:numPr>
        <w:jc w:val="left"/>
        <w:rPr>
          <w:rFonts w:hint="eastAsia"/>
          <w:sz w:val="24"/>
          <w:szCs w:val="32"/>
          <w:lang w:val="en-US" w:eastAsia="zh-TW"/>
        </w:rPr>
      </w:pPr>
      <w:r>
        <w:drawing>
          <wp:inline distT="0" distB="0" distL="114300" distR="114300">
            <wp:extent cx="5267960" cy="3333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sz w:val="24"/>
          <w:szCs w:val="32"/>
          <w:lang w:val="en-US" w:eastAsia="zh-TW"/>
        </w:rPr>
      </w:pPr>
      <w:r>
        <w:rPr>
          <w:rFonts w:hint="eastAsia"/>
          <w:sz w:val="24"/>
          <w:szCs w:val="32"/>
          <w:lang w:val="en-US" w:eastAsia="zh-TW"/>
        </w:rPr>
        <w:t>Execute guide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7960" cy="23558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sz w:val="24"/>
          <w:szCs w:val="32"/>
          <w:lang w:val="en-US" w:eastAsia="zh-TW"/>
        </w:rPr>
      </w:pPr>
      <w:r>
        <w:rPr>
          <w:rFonts w:hint="eastAsia"/>
          <w:sz w:val="24"/>
          <w:szCs w:val="32"/>
          <w:lang w:val="en-US" w:eastAsia="zh-TW"/>
        </w:rPr>
        <w:t>Flow chart</w:t>
      </w:r>
    </w:p>
    <w:p>
      <w:pPr>
        <w:numPr>
          <w:numId w:val="0"/>
        </w:numPr>
        <w:jc w:val="left"/>
        <w:rPr>
          <w:rFonts w:hint="eastAsia"/>
          <w:sz w:val="24"/>
          <w:szCs w:val="32"/>
          <w:lang w:val="en-US" w:eastAsia="zh-TW"/>
        </w:rPr>
      </w:pPr>
      <w:r>
        <w:drawing>
          <wp:inline distT="0" distB="0" distL="114300" distR="114300">
            <wp:extent cx="3600450" cy="3867150"/>
            <wp:effectExtent l="0" t="0" r="635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sz w:val="24"/>
          <w:szCs w:val="32"/>
          <w:lang w:val="en-US" w:eastAsia="zh-TW"/>
        </w:rPr>
      </w:pPr>
      <w:r>
        <w:rPr>
          <w:rFonts w:hint="eastAsia"/>
          <w:sz w:val="24"/>
          <w:szCs w:val="32"/>
          <w:lang w:val="en-US" w:eastAsia="zh-TW"/>
        </w:rPr>
        <w:t>Game rule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32"/>
          <w:lang w:val="en-US" w:eastAsia="zh-TW"/>
        </w:rPr>
      </w:pPr>
      <w:r>
        <w:rPr>
          <w:rFonts w:hint="eastAsia"/>
          <w:sz w:val="24"/>
          <w:szCs w:val="32"/>
          <w:lang w:val="en-US" w:eastAsia="zh-TW"/>
        </w:rPr>
        <w:t xml:space="preserve">執行執行檔時，輸入 ./main -n-s </w:t>
      </w:r>
      <w:r>
        <w:rPr>
          <w:rFonts w:hint="default"/>
          <w:sz w:val="24"/>
          <w:szCs w:val="32"/>
          <w:lang w:val="en-US" w:eastAsia="zh-TW"/>
        </w:rPr>
        <w:t>“</w:t>
      </w:r>
      <w:r>
        <w:rPr>
          <w:rFonts w:hint="eastAsia"/>
          <w:sz w:val="24"/>
          <w:szCs w:val="32"/>
          <w:lang w:val="en-US" w:eastAsia="zh-TW"/>
        </w:rPr>
        <w:t>欲建立的文字檔</w:t>
      </w:r>
      <w:r>
        <w:rPr>
          <w:rFonts w:hint="default"/>
          <w:sz w:val="24"/>
          <w:szCs w:val="32"/>
          <w:lang w:val="en-US" w:eastAsia="zh-TW"/>
        </w:rPr>
        <w:t>”</w:t>
      </w:r>
      <w:r>
        <w:rPr>
          <w:rFonts w:hint="eastAsia"/>
          <w:sz w:val="24"/>
          <w:szCs w:val="32"/>
          <w:lang w:val="en-US" w:eastAsia="zh-TW"/>
        </w:rPr>
        <w:t>，ex: ./main -n-s game.txt，則遊戲紀錄會儲存在game.txt檔案中。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32"/>
          <w:lang w:val="en-US" w:eastAsia="zh-TW"/>
        </w:rPr>
      </w:pPr>
      <w:r>
        <w:rPr>
          <w:rFonts w:hint="eastAsia"/>
          <w:sz w:val="24"/>
          <w:szCs w:val="32"/>
          <w:lang w:val="en-US" w:eastAsia="zh-TW"/>
        </w:rPr>
        <w:t>遊戲開始，藍棋先下。使用者選擇1，則可繼續遊戲(先輸入段(行)再輸入筋(列))；使用者選擇0，則可悔棋，悔棋後由下一位玩家繼續遊戲；使用者選擇2則可印出歷時的所有回合。</w:t>
      </w:r>
    </w:p>
    <w:p>
      <w:pPr>
        <w:numPr>
          <w:numId w:val="0"/>
        </w:numPr>
        <w:jc w:val="left"/>
        <w:rPr>
          <w:rFonts w:hint="eastAsia"/>
          <w:sz w:val="24"/>
          <w:szCs w:val="32"/>
          <w:lang w:val="en-US" w:eastAsia="zh-TW"/>
        </w:rPr>
      </w:pPr>
      <w:r>
        <w:rPr>
          <w:rFonts w:hint="eastAsia"/>
          <w:sz w:val="24"/>
          <w:szCs w:val="32"/>
          <w:lang w:val="en-US" w:eastAsia="zh-TW"/>
        </w:rPr>
        <w:t>(1) 遊戲開始介面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2405" cy="1953260"/>
            <wp:effectExtent l="0" t="0" r="10795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3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enter" w:pos="4153"/>
        </w:tabs>
        <w:jc w:val="left"/>
        <w:rPr>
          <w:rFonts w:hint="eastAsia"/>
          <w:sz w:val="24"/>
          <w:szCs w:val="32"/>
          <w:lang w:val="en-US" w:eastAsia="zh-TW"/>
        </w:rPr>
      </w:pPr>
      <w:r>
        <w:rPr>
          <w:rFonts w:hint="eastAsia"/>
          <w:sz w:val="24"/>
          <w:szCs w:val="32"/>
          <w:lang w:val="en-US" w:eastAsia="zh-TW"/>
        </w:rPr>
        <w:t>(2) 使用者選擇1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3675" cy="5158105"/>
            <wp:effectExtent l="0" t="0" r="9525" b="1079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58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bookmarkStart w:id="0" w:name="_GoBack"/>
      <w:bookmarkEnd w:id="0"/>
    </w:p>
    <w:p>
      <w:pPr>
        <w:numPr>
          <w:ilvl w:val="0"/>
          <w:numId w:val="2"/>
        </w:numPr>
        <w:tabs>
          <w:tab w:val="center" w:pos="4153"/>
        </w:tabs>
        <w:jc w:val="left"/>
        <w:rPr>
          <w:rFonts w:hint="eastAsia"/>
          <w:sz w:val="24"/>
          <w:szCs w:val="32"/>
          <w:lang w:val="en-US" w:eastAsia="zh-TW"/>
        </w:rPr>
      </w:pPr>
      <w:r>
        <w:rPr>
          <w:rFonts w:hint="eastAsia"/>
          <w:sz w:val="24"/>
          <w:szCs w:val="32"/>
          <w:lang w:val="en-US" w:eastAsia="zh-TW"/>
        </w:rPr>
        <w:t>使用者選擇0</w:t>
      </w:r>
    </w:p>
    <w:p>
      <w:pPr>
        <w:numPr>
          <w:numId w:val="0"/>
        </w:numPr>
        <w:tabs>
          <w:tab w:val="center" w:pos="4153"/>
        </w:tabs>
        <w:jc w:val="left"/>
        <w:rPr>
          <w:rFonts w:hint="eastAsia"/>
          <w:lang w:val="en-US" w:eastAsia="zh-TW"/>
        </w:rPr>
      </w:pPr>
      <w:r>
        <w:drawing>
          <wp:inline distT="0" distB="0" distL="114300" distR="114300">
            <wp:extent cx="5273675" cy="3399155"/>
            <wp:effectExtent l="0" t="0" r="9525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99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enter" w:pos="4153"/>
        </w:tabs>
        <w:jc w:val="left"/>
        <w:rPr>
          <w:rFonts w:hint="eastAsia"/>
          <w:sz w:val="24"/>
          <w:szCs w:val="32"/>
          <w:lang w:val="en-US" w:eastAsia="zh-TW"/>
        </w:rPr>
      </w:pPr>
      <w:r>
        <w:rPr>
          <w:rFonts w:hint="eastAsia"/>
          <w:sz w:val="24"/>
          <w:szCs w:val="32"/>
          <w:lang w:val="en-US" w:eastAsia="zh-TW"/>
        </w:rPr>
        <w:t>輸入位置錯誤提醒，重新輸入</w:t>
      </w:r>
    </w:p>
    <w:p>
      <w:pPr>
        <w:numPr>
          <w:numId w:val="0"/>
        </w:numPr>
        <w:tabs>
          <w:tab w:val="center" w:pos="4153"/>
        </w:tabs>
        <w:jc w:val="left"/>
      </w:pPr>
      <w:r>
        <w:drawing>
          <wp:inline distT="0" distB="0" distL="114300" distR="114300">
            <wp:extent cx="1905000" cy="2470150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center" w:pos="4153"/>
        </w:tabs>
        <w:jc w:val="left"/>
      </w:pPr>
    </w:p>
    <w:p>
      <w:pPr>
        <w:numPr>
          <w:numId w:val="0"/>
        </w:numPr>
        <w:tabs>
          <w:tab w:val="center" w:pos="4153"/>
        </w:tabs>
        <w:jc w:val="left"/>
      </w:pPr>
    </w:p>
    <w:p>
      <w:pPr>
        <w:numPr>
          <w:numId w:val="0"/>
        </w:numPr>
        <w:tabs>
          <w:tab w:val="center" w:pos="4153"/>
        </w:tabs>
        <w:jc w:val="left"/>
      </w:pPr>
    </w:p>
    <w:p>
      <w:pPr>
        <w:numPr>
          <w:numId w:val="0"/>
        </w:numPr>
        <w:tabs>
          <w:tab w:val="center" w:pos="4153"/>
        </w:tabs>
        <w:jc w:val="left"/>
        <w:rPr>
          <w:rFonts w:hint="eastAsia"/>
          <w:lang w:val="en-US" w:eastAsia="zh-TW"/>
        </w:rPr>
      </w:pPr>
    </w:p>
    <w:p>
      <w:pPr>
        <w:numPr>
          <w:numId w:val="0"/>
        </w:numPr>
        <w:tabs>
          <w:tab w:val="center" w:pos="4153"/>
        </w:tabs>
        <w:jc w:val="left"/>
        <w:rPr>
          <w:rFonts w:hint="eastAsia"/>
          <w:lang w:val="en-US" w:eastAsia="zh-TW"/>
        </w:rPr>
      </w:pPr>
    </w:p>
    <w:p>
      <w:pPr>
        <w:numPr>
          <w:numId w:val="0"/>
        </w:numPr>
        <w:tabs>
          <w:tab w:val="center" w:pos="4153"/>
        </w:tabs>
        <w:jc w:val="left"/>
        <w:rPr>
          <w:rFonts w:hint="eastAsia"/>
          <w:lang w:val="en-US" w:eastAsia="zh-TW"/>
        </w:rPr>
      </w:pPr>
    </w:p>
    <w:p>
      <w:pPr>
        <w:numPr>
          <w:numId w:val="0"/>
        </w:numPr>
        <w:tabs>
          <w:tab w:val="center" w:pos="4153"/>
        </w:tabs>
        <w:jc w:val="left"/>
        <w:rPr>
          <w:rFonts w:hint="eastAsia"/>
          <w:lang w:val="en-US" w:eastAsia="zh-TW"/>
        </w:rPr>
      </w:pPr>
    </w:p>
    <w:p>
      <w:pPr>
        <w:numPr>
          <w:numId w:val="0"/>
        </w:numPr>
        <w:tabs>
          <w:tab w:val="center" w:pos="4153"/>
        </w:tabs>
        <w:jc w:val="left"/>
        <w:rPr>
          <w:rFonts w:hint="eastAsia"/>
          <w:lang w:val="en-US" w:eastAsia="zh-TW"/>
        </w:rPr>
      </w:pPr>
    </w:p>
    <w:p>
      <w:pPr>
        <w:numPr>
          <w:numId w:val="0"/>
        </w:numPr>
        <w:tabs>
          <w:tab w:val="center" w:pos="4153"/>
        </w:tabs>
        <w:jc w:val="left"/>
        <w:rPr>
          <w:rFonts w:hint="eastAsia"/>
          <w:lang w:val="en-US" w:eastAsia="zh-TW"/>
        </w:rPr>
      </w:pPr>
    </w:p>
    <w:p>
      <w:pPr>
        <w:numPr>
          <w:ilvl w:val="0"/>
          <w:numId w:val="2"/>
        </w:numPr>
        <w:tabs>
          <w:tab w:val="center" w:pos="4153"/>
        </w:tabs>
        <w:jc w:val="left"/>
        <w:rPr>
          <w:rFonts w:hint="eastAsia"/>
          <w:sz w:val="24"/>
          <w:szCs w:val="32"/>
          <w:lang w:val="en-US" w:eastAsia="zh-TW"/>
        </w:rPr>
      </w:pPr>
      <w:r>
        <w:rPr>
          <w:rFonts w:hint="eastAsia"/>
          <w:sz w:val="24"/>
          <w:szCs w:val="32"/>
          <w:lang w:val="en-US" w:eastAsia="zh-TW"/>
        </w:rPr>
        <w:t>使用者選擇2</w:t>
      </w:r>
    </w:p>
    <w:p>
      <w:pPr>
        <w:numPr>
          <w:numId w:val="0"/>
        </w:numPr>
        <w:tabs>
          <w:tab w:val="center" w:pos="4153"/>
        </w:tabs>
        <w:jc w:val="left"/>
      </w:pPr>
      <w:r>
        <w:drawing>
          <wp:inline distT="0" distB="0" distL="114300" distR="114300">
            <wp:extent cx="5274310" cy="3743325"/>
            <wp:effectExtent l="0" t="0" r="889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center" w:pos="4153"/>
        </w:tabs>
        <w:jc w:val="left"/>
        <w:rPr>
          <w:rFonts w:hint="eastAsia"/>
          <w:sz w:val="24"/>
          <w:szCs w:val="32"/>
          <w:lang w:val="en-US" w:eastAsia="zh-TW"/>
        </w:rPr>
      </w:pPr>
      <w:r>
        <w:rPr>
          <w:rFonts w:hint="eastAsia"/>
          <w:sz w:val="24"/>
          <w:szCs w:val="32"/>
          <w:lang w:val="en-US" w:eastAsia="zh-TW"/>
        </w:rPr>
        <w:drawing>
          <wp:inline distT="0" distB="0" distL="114300" distR="114300">
            <wp:extent cx="5272405" cy="3583305"/>
            <wp:effectExtent l="0" t="0" r="10795" b="1079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83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center" w:pos="4153"/>
        </w:tabs>
        <w:jc w:val="left"/>
        <w:rPr>
          <w:rFonts w:hint="eastAsia"/>
          <w:sz w:val="24"/>
          <w:szCs w:val="32"/>
          <w:lang w:val="en-US" w:eastAsia="zh-TW"/>
        </w:rPr>
      </w:pPr>
    </w:p>
    <w:p>
      <w:pPr>
        <w:numPr>
          <w:numId w:val="0"/>
        </w:numPr>
        <w:tabs>
          <w:tab w:val="center" w:pos="4153"/>
        </w:tabs>
        <w:jc w:val="left"/>
        <w:rPr>
          <w:rFonts w:hint="eastAsia"/>
          <w:sz w:val="24"/>
          <w:szCs w:val="32"/>
          <w:lang w:val="en-US" w:eastAsia="zh-TW"/>
        </w:rPr>
      </w:pPr>
    </w:p>
    <w:p>
      <w:pPr>
        <w:numPr>
          <w:numId w:val="0"/>
        </w:numPr>
        <w:tabs>
          <w:tab w:val="center" w:pos="4153"/>
        </w:tabs>
        <w:jc w:val="left"/>
        <w:rPr>
          <w:rFonts w:hint="eastAsia"/>
          <w:sz w:val="24"/>
          <w:szCs w:val="32"/>
          <w:lang w:val="en-US" w:eastAsia="zh-TW"/>
        </w:rPr>
      </w:pPr>
    </w:p>
    <w:p>
      <w:pPr>
        <w:numPr>
          <w:numId w:val="0"/>
        </w:numPr>
        <w:tabs>
          <w:tab w:val="center" w:pos="4153"/>
        </w:tabs>
        <w:jc w:val="left"/>
        <w:rPr>
          <w:rFonts w:hint="eastAsia"/>
          <w:sz w:val="24"/>
          <w:szCs w:val="32"/>
          <w:lang w:val="en-US" w:eastAsia="zh-TW"/>
        </w:rPr>
      </w:pPr>
    </w:p>
    <w:p>
      <w:pPr>
        <w:numPr>
          <w:numId w:val="0"/>
        </w:numPr>
        <w:tabs>
          <w:tab w:val="center" w:pos="4153"/>
        </w:tabs>
        <w:jc w:val="left"/>
        <w:rPr>
          <w:rFonts w:hint="eastAsia"/>
          <w:sz w:val="24"/>
          <w:szCs w:val="32"/>
          <w:lang w:val="en-US" w:eastAsia="zh-TW"/>
        </w:rPr>
      </w:pPr>
      <w:r>
        <w:rPr>
          <w:rFonts w:hint="eastAsia"/>
          <w:sz w:val="24"/>
          <w:szCs w:val="32"/>
          <w:lang w:val="en-US" w:eastAsia="zh-TW"/>
        </w:rPr>
        <w:t>5. 部分程式碼說明</w:t>
      </w:r>
    </w:p>
    <w:p>
      <w:pPr>
        <w:numPr>
          <w:ilvl w:val="0"/>
          <w:numId w:val="3"/>
        </w:numPr>
        <w:tabs>
          <w:tab w:val="center" w:pos="4153"/>
        </w:tabs>
        <w:jc w:val="left"/>
        <w:rPr>
          <w:rFonts w:hint="eastAsia"/>
          <w:sz w:val="24"/>
          <w:szCs w:val="32"/>
          <w:lang w:val="en-US" w:eastAsia="zh-TW"/>
        </w:rPr>
      </w:pPr>
      <w:r>
        <w:rPr>
          <w:rFonts w:hint="eastAsia"/>
          <w:sz w:val="24"/>
          <w:szCs w:val="32"/>
          <w:lang w:val="en-US" w:eastAsia="zh-TW"/>
        </w:rPr>
        <w:t>利用linked list存取資料</w:t>
      </w:r>
    </w:p>
    <w:p>
      <w:pPr>
        <w:numPr>
          <w:numId w:val="0"/>
        </w:numPr>
        <w:tabs>
          <w:tab w:val="center" w:pos="4153"/>
        </w:tabs>
        <w:jc w:val="left"/>
      </w:pPr>
      <w:r>
        <w:drawing>
          <wp:inline distT="0" distB="0" distL="114300" distR="114300">
            <wp:extent cx="3467100" cy="3155950"/>
            <wp:effectExtent l="0" t="0" r="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15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center" w:pos="4153"/>
        </w:tabs>
        <w:jc w:val="left"/>
        <w:rPr>
          <w:rFonts w:hint="eastAsia"/>
          <w:lang w:val="en-US" w:eastAsia="zh-TW"/>
        </w:rPr>
      </w:pPr>
      <w:r>
        <w:drawing>
          <wp:inline distT="0" distB="0" distL="114300" distR="114300">
            <wp:extent cx="4552950" cy="2578100"/>
            <wp:effectExtent l="0" t="0" r="635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6E884"/>
    <w:multiLevelType w:val="singleLevel"/>
    <w:tmpl w:val="63B6E88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3B78173"/>
    <w:multiLevelType w:val="singleLevel"/>
    <w:tmpl w:val="63B78173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63B78349"/>
    <w:multiLevelType w:val="singleLevel"/>
    <w:tmpl w:val="63B78349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84EE8"/>
    <w:rsid w:val="314F4BF6"/>
    <w:rsid w:val="76EC0F57"/>
    <w:rsid w:val="7D684EE8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2023-01-05T15:04:00Z</dcterms:created>
  <dc:creator>Mitzi</dc:creator>
  <cp:lastModifiedBy>Mitzi</cp:lastModifiedBy>
  <dcterms:modified xsi:type="dcterms:W3CDTF">2023-01-06T02:19:42Z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