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Chancheep Mahacharoensuk 6288092</w:t>
      </w:r>
    </w:p>
    <w:p w:rsidR="00000000" w:rsidDel="00000000" w:rsidP="00000000" w:rsidRDefault="00000000" w:rsidRPr="00000000" w14:paraId="00000002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Kantapong Matangkarat 6288160</w:t>
      </w:r>
    </w:p>
    <w:p w:rsidR="00000000" w:rsidDel="00000000" w:rsidP="00000000" w:rsidRDefault="00000000" w:rsidRPr="00000000" w14:paraId="00000003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Please answer the following questions with their respective video records and screenshots.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426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ESP32 as Web Server (LED on/off)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Connect LED to ESP32 (GPIO4) (please revise previous activities for circuit diagram) and upload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“/esp32_webserver/LED_Web/LED_Web.ino”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to your ESP32. At serial monitor, check the IP address of ESP32. Then connect your ESP32 web server as </w:t>
      </w: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  <w:rtl w:val="0"/>
        </w:rPr>
        <w:t xml:space="preserve">http://&lt;ESP32 IP address&gt;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to control your LED on/off. Take a video record where you control your LED on/off via ESP32 web browser. 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426" w:firstLine="0"/>
        <w:jc w:val="both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Remark: Fill in your WiFi credentials (SSID and Password) at “config.h”.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426" w:firstLine="0"/>
        <w:jc w:val="both"/>
        <w:rPr>
          <w:rFonts w:ascii="Times New Roman" w:cs="Times New Roman" w:eastAsia="Times New Roman" w:hAnsi="Times New Roman"/>
          <w:color w:val="c559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55911"/>
          <w:sz w:val="24"/>
          <w:szCs w:val="24"/>
          <w:rtl w:val="0"/>
        </w:rPr>
        <w:t xml:space="preserve">Link your video record: 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426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https://drive.google.com/file/d/1iQJ5PqFEGYIGmNS-NUPhWW3E8GYdrgke/view?usp=sharing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426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ESP32 as Web Server (Servo Motor)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Connect a servo motor to GPIO23 (please revise previous activities for circuit diagram) and upload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“/esp32_webserver/LED_Web/Servo_Web.ino”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to your ESP32. At serial monitor, check the IP address of ESP32. Then connect your ESP32 web server as </w:t>
      </w: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  <w:rtl w:val="0"/>
        </w:rPr>
        <w:t xml:space="preserve">http://&lt;ESP 32 IP address&gt;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to control the rotation of servo motor. Take a video record how do you control the rotation of servo motor via ESP32 web browser.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426" w:firstLine="0"/>
        <w:jc w:val="both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Remark: Fill in your WiFi credentials (SSID and Password) at “config.h”.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426" w:firstLine="0"/>
        <w:jc w:val="both"/>
        <w:rPr>
          <w:rFonts w:ascii="Times New Roman" w:cs="Times New Roman" w:eastAsia="Times New Roman" w:hAnsi="Times New Roman"/>
          <w:color w:val="c559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55911"/>
          <w:sz w:val="24"/>
          <w:szCs w:val="24"/>
          <w:rtl w:val="0"/>
        </w:rPr>
        <w:t xml:space="preserve">Link your video record: 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426" w:firstLine="0"/>
        <w:jc w:val="both"/>
        <w:rPr>
          <w:rFonts w:ascii="Times New Roman" w:cs="Times New Roman" w:eastAsia="Times New Roman" w:hAnsi="Times New Roman"/>
          <w:color w:val="c55911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https://drive.google.com/file/d/1TRb71VZxnn0Q_gtUjO2Bamqz0mAF3UNj/view?usp=sharing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color w:val="c559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426" w:firstLine="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426" w:firstLine="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426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MQTT (MQTT broker and client)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Testing mosquitto on the local system (show your results on two terminals). See the example commands at “MQTT Worksheet Page 2”.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ind w:left="426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Ans: </w:t>
      </w:r>
    </w:p>
    <w:p w:rsidR="00000000" w:rsidDel="00000000" w:rsidP="00000000" w:rsidRDefault="00000000" w:rsidRPr="00000000" w14:paraId="00000012">
      <w:pPr>
        <w:spacing w:line="360" w:lineRule="auto"/>
        <w:ind w:left="426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5730240" cy="2705735"/>
            <wp:effectExtent b="0" l="0" r="0" t="0"/>
            <wp:docPr descr="Graphical user interface, text&#10;&#10;Description automatically generated" id="10" name="image4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705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426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MQTTBox (MQTT Client)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At MQTT Box, use two different topics (e.g., test/topic1 and test/topic2) to publish messages. And then use two subscribers to subscribe your messages. Show your screenshot results. See the example result at “MQTT Worksheet Page 5”.   </w:t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36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Remark: Fill in your MQTT Broker Credentials (IP address, username, password, and topic) at MQTTBox configuration.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66" w:firstLine="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Ans: 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66" w:firstLine="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  <w:drawing>
          <wp:inline distB="0" distT="0" distL="0" distR="0">
            <wp:extent cx="5091113" cy="2858465"/>
            <wp:effectExtent b="0" l="0" r="0" t="0"/>
            <wp:docPr descr="Graphical user interface&#10;&#10;Description automatically generated" id="12" name="image6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"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2858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66" w:firstLine="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  <w:drawing>
          <wp:inline distB="0" distT="0" distL="0" distR="0">
            <wp:extent cx="5129213" cy="2879857"/>
            <wp:effectExtent b="0" l="0" r="0" t="0"/>
            <wp:docPr descr="Graphical user interface&#10;&#10;Description automatically generated" id="11" name="image7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"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28798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426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ESP32 (MQTT Client)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Use ESP32 to publish MQTT messages to MQTT Broker (Mosquitto). Show your screenshot results. See the example result at “MQTT Worksheet Page 7”.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36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Remark: Fill in your WiFi credentials (SSID, password) and MQTT Broker credentials (IP address, username, and password) at “config.h”.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66" w:firstLine="0"/>
        <w:jc w:val="both"/>
        <w:rPr>
          <w:rFonts w:ascii="Cordia New" w:cs="Cordia New" w:eastAsia="Cordia New" w:hAnsi="Cordia New"/>
          <w:color w:val="000000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5730240" cy="2428875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426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426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426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ESP32 MQTT AHT20 &amp; LED on/off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In this exercise, we are going to study how to subscribe the AHT20 temp&amp;humid values and how to control LED on/off via MQTT protocol (pub/sub/broker). Connect AHT20 and LED to ESP32 (please revise previous activities for circuit diagram) and upload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“esp32-mqtt-aht20-led/esp32-mqtt-aht20-led.ino”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to your ESP32.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Ans: </w:t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360" w:firstLine="0"/>
        <w:jc w:val="both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Remark: Fill in your WiFi credentials (SSID, password) and MQTT Broker credentials (IP address, username, and password) at “config.h”.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36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5730240" cy="28448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36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5730240" cy="285877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858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426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5730240" cy="153860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538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42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426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ESP32 MQTT AHT20 &amp; LED on/off: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Modify the code from Exercise 6 to show temperature and humidity values at Web Browser. Take a video record to explain your code and result together. </w:t>
      </w:r>
    </w:p>
    <w:p w:rsidR="00000000" w:rsidDel="00000000" w:rsidP="00000000" w:rsidRDefault="00000000" w:rsidRPr="00000000" w14:paraId="00000032">
      <w:pPr>
        <w:spacing w:line="360" w:lineRule="auto"/>
        <w:ind w:firstLine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Reference : </w:t>
      </w:r>
    </w:p>
    <w:p w:rsidR="00000000" w:rsidDel="00000000" w:rsidP="00000000" w:rsidRDefault="00000000" w:rsidRPr="00000000" w14:paraId="00000033">
      <w:pPr>
        <w:spacing w:line="360" w:lineRule="auto"/>
        <w:ind w:firstLine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https://randomnerdtutorials.com/esp32-web-server-with-bme280-mini-weather-station/</w:t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360" w:firstLine="0"/>
        <w:jc w:val="both"/>
        <w:rPr>
          <w:rFonts w:ascii="Times New Roman" w:cs="Times New Roman" w:eastAsia="Times New Roman" w:hAnsi="Times New Roman"/>
          <w:color w:val="c559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55911"/>
          <w:sz w:val="24"/>
          <w:szCs w:val="24"/>
          <w:rtl w:val="0"/>
        </w:rPr>
        <w:t xml:space="preserve">Link your video record: </w:t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360" w:firstLine="0"/>
        <w:jc w:val="both"/>
        <w:rPr>
          <w:rFonts w:ascii="Times New Roman" w:cs="Times New Roman" w:eastAsia="Times New Roman" w:hAnsi="Times New Roman"/>
          <w:color w:val="c55911"/>
          <w:sz w:val="24"/>
          <w:szCs w:val="24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https://drive.google.com/file/d/19OipdykrM4Y1GZ-ggLkp9iKdA1-3FuDW/view?usp=sharing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360" w:firstLine="0"/>
        <w:jc w:val="both"/>
        <w:rPr>
          <w:rFonts w:ascii="Times New Roman" w:cs="Times New Roman" w:eastAsia="Times New Roman" w:hAnsi="Times New Roman"/>
          <w:color w:val="c559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360" w:firstLine="0"/>
        <w:jc w:val="both"/>
        <w:rPr>
          <w:rFonts w:ascii="Times New Roman" w:cs="Times New Roman" w:eastAsia="Times New Roman" w:hAnsi="Times New Roman"/>
          <w:color w:val="c559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426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7" w:type="default"/>
      <w:headerReference r:id="rId18" w:type="even"/>
      <w:pgSz w:h="16838" w:w="11904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Cordia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0"/>
        <w:szCs w:val="20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0"/>
        <w:szCs w:val="20"/>
        <w:rtl w:val="0"/>
      </w:rPr>
      <w:t xml:space="preserve">p</w:t>
    </w:r>
    <w:r w:rsidDel="00000000" w:rsidR="00000000" w:rsidRPr="00000000">
      <w:rPr>
        <w:rFonts w:ascii="Times New Roman" w:cs="Times New Roman" w:eastAsia="Times New Roman" w:hAnsi="Times New Roman"/>
        <w:color w:val="000000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F">
    <w:pPr>
      <w:spacing w:after="0" w:line="240" w:lineRule="auto"/>
      <w:ind w:right="360"/>
      <w:rPr>
        <w:rFonts w:ascii="Times New Roman" w:cs="Times New Roman" w:eastAsia="Times New Roman" w:hAnsi="Times New Roman"/>
        <w:color w:val="000000"/>
        <w:sz w:val="20"/>
        <w:szCs w:val="20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0"/>
        <w:szCs w:val="20"/>
        <w:rtl w:val="0"/>
      </w:rPr>
      <w:t xml:space="preserve">ITCS447 2022s1                                              MQTT Installation Answer Sheet</w:t>
    </w:r>
  </w:p>
  <w:p w:rsidR="00000000" w:rsidDel="00000000" w:rsidP="00000000" w:rsidRDefault="00000000" w:rsidRPr="00000000" w14:paraId="00000040">
    <w:pPr>
      <w:spacing w:after="0" w:line="240" w:lineRule="auto"/>
      <w:ind w:right="36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after="0" w:line="240" w:lineRule="auto"/>
      <w:ind w:right="360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975B97"/>
    <w:rPr>
      <w:lang w:eastAsia="en-GB"/>
    </w:rPr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Header">
    <w:name w:val="header"/>
    <w:basedOn w:val="Normal"/>
    <w:link w:val="HeaderChar"/>
    <w:uiPriority w:val="99"/>
    <w:unhideWhenUsed w:val="1"/>
    <w:rsid w:val="00975B97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975B97"/>
    <w:rPr>
      <w:rFonts w:ascii="Calibri" w:cs="Calibri" w:eastAsia="Calibri" w:hAnsi="Calibri"/>
      <w:sz w:val="22"/>
      <w:szCs w:val="22"/>
      <w:lang w:bidi="my-MM" w:eastAsia="en-GB" w:val="en-US"/>
    </w:rPr>
  </w:style>
  <w:style w:type="character" w:styleId="PageNumber">
    <w:name w:val="page number"/>
    <w:basedOn w:val="DefaultParagraphFont"/>
    <w:uiPriority w:val="99"/>
    <w:semiHidden w:val="1"/>
    <w:unhideWhenUsed w:val="1"/>
    <w:rsid w:val="00975B97"/>
  </w:style>
  <w:style w:type="character" w:styleId="Hyperlink">
    <w:name w:val="Hyperlink"/>
    <w:basedOn w:val="DefaultParagraphFont"/>
    <w:uiPriority w:val="99"/>
    <w:unhideWhenUsed w:val="1"/>
    <w:rsid w:val="00975B97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 w:val="1"/>
    <w:rsid w:val="00975B97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975B97"/>
    <w:rPr>
      <w:rFonts w:ascii="Calibri" w:cs="Calibri" w:eastAsia="Calibri" w:hAnsi="Calibri"/>
      <w:sz w:val="22"/>
      <w:szCs w:val="22"/>
      <w:lang w:bidi="my-MM" w:eastAsia="en-GB" w:val="en-US"/>
    </w:rPr>
  </w:style>
  <w:style w:type="paragraph" w:styleId="ListParagraph">
    <w:name w:val="List Paragraph"/>
    <w:basedOn w:val="Normal"/>
    <w:uiPriority w:val="34"/>
    <w:qFormat w:val="1"/>
    <w:rsid w:val="00975B97"/>
    <w:pPr>
      <w:ind w:left="720"/>
      <w:contextualSpacing w:val="1"/>
    </w:p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CB52F2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2.png"/><Relationship Id="rId14" Type="http://schemas.openxmlformats.org/officeDocument/2006/relationships/image" Target="media/image1.png"/><Relationship Id="rId17" Type="http://schemas.openxmlformats.org/officeDocument/2006/relationships/header" Target="header1.xml"/><Relationship Id="rId16" Type="http://schemas.openxmlformats.org/officeDocument/2006/relationships/hyperlink" Target="https://drive.google.com/file/d/19OipdykrM4Y1GZ-ggLkp9iKdA1-3FuDW/view?usp=sharing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header" Target="header2.xml"/><Relationship Id="rId7" Type="http://schemas.openxmlformats.org/officeDocument/2006/relationships/hyperlink" Target="https://drive.google.com/file/d/1iQJ5PqFEGYIGmNS-NUPhWW3E8GYdrgke/view?usp=sharing" TargetMode="External"/><Relationship Id="rId8" Type="http://schemas.openxmlformats.org/officeDocument/2006/relationships/hyperlink" Target="https://drive.google.com/file/d/1TRb71VZxnn0Q_gtUjO2Bamqz0mAF3UNj/view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vFIwqlWPPmotAEEe+9dgik4xAKg==">AMUW2mXy/MyJ79m4clHMWwB/SD8S2kuczUgA1CL+YAa94ktDsqE6b904s6RsgHK+1QdsODGAs9m7D0n06vT2vi4DX8v8P0gbLA9cZ4iXEvRtwcQYgKo0A7w=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2022-02-04T15:59:00Z</dcterms:created>
  <dc:creator>YU NANDAR  AUNG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0x010100A2CAC9546303A647A4F627A526B117FC</vt:lpwstr>
  </property>
  <property fmtid="{D5CDD505-2E9C-101B-9397-08002B2CF9AE}" pid="3" name="MediaServiceImageTags">
    <vt:lpwstr/>
  </property>
</Properties>
</file>