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64E9" w:rsidRPr="00DC5AD6" w:rsidRDefault="00DC5AD6">
      <w:pPr>
        <w:rPr>
          <w:sz w:val="44"/>
        </w:rPr>
      </w:pPr>
      <w:r w:rsidRPr="00DC5AD6">
        <w:rPr>
          <w:sz w:val="44"/>
        </w:rPr>
        <w:t>EXEMPLE MENTIONS LEGALES POUR OFFRE PROMOTIONELLE SUR CHEQUIER CENTRE COMMERCIAL.</w:t>
      </w:r>
    </w:p>
    <w:p w:rsidR="00DC5AD6" w:rsidRDefault="00DC5AD6"/>
    <w:p w:rsidR="00DC5AD6" w:rsidRDefault="00DC5AD6"/>
    <w:p w:rsidR="00DC5AD6" w:rsidRDefault="00DC5AD6" w:rsidP="00DC5AD6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20% de remise immédiate sur le 2</w:t>
      </w:r>
      <w:r>
        <w:rPr>
          <w:rFonts w:ascii="Arial" w:hAnsi="Arial" w:cs="Arial"/>
          <w:color w:val="000000"/>
          <w:sz w:val="20"/>
          <w:szCs w:val="20"/>
          <w:vertAlign w:val="superscript"/>
        </w:rPr>
        <w:t>ème</w:t>
      </w:r>
      <w:r>
        <w:rPr>
          <w:rFonts w:ascii="Arial" w:hAnsi="Arial" w:cs="Arial"/>
          <w:color w:val="000000"/>
          <w:sz w:val="20"/>
          <w:szCs w:val="20"/>
        </w:rPr>
        <w:t xml:space="preserve"> accessoire acheté.</w:t>
      </w:r>
    </w:p>
    <w:p w:rsidR="00DC5AD6" w:rsidRDefault="00DC5AD6" w:rsidP="00DC5AD6">
      <w:pPr>
        <w:rPr>
          <w:rFonts w:ascii="Arial" w:hAnsi="Arial" w:cs="Arial"/>
          <w:color w:val="000000"/>
          <w:sz w:val="20"/>
          <w:szCs w:val="20"/>
        </w:rPr>
      </w:pPr>
    </w:p>
    <w:p w:rsidR="00DC5AD6" w:rsidRDefault="00DC5AD6" w:rsidP="00DC5AD6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Mentions légales de l’offre :</w:t>
      </w:r>
    </w:p>
    <w:p w:rsidR="00DC5AD6" w:rsidRDefault="00DC5AD6" w:rsidP="00DC5AD6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Les porteurs de la carte Fidélité du centre commercial </w:t>
      </w:r>
      <w:r w:rsidRPr="00DC5AD6">
        <w:rPr>
          <w:rFonts w:ascii="Arial" w:hAnsi="Arial" w:cs="Arial"/>
          <w:color w:val="5F497A" w:themeColor="accent4" w:themeShade="BF"/>
          <w:sz w:val="20"/>
          <w:szCs w:val="20"/>
        </w:rPr>
        <w:t>St Sever à Rouen</w:t>
      </w:r>
      <w:r>
        <w:rPr>
          <w:rFonts w:ascii="Arial" w:hAnsi="Arial" w:cs="Arial"/>
          <w:color w:val="000000"/>
          <w:sz w:val="20"/>
          <w:szCs w:val="20"/>
        </w:rPr>
        <w:t xml:space="preserve"> bénéficient de 20% de remise immédiate en caisse sur le 2</w:t>
      </w:r>
      <w:r>
        <w:rPr>
          <w:rFonts w:ascii="Arial" w:hAnsi="Arial" w:cs="Arial"/>
          <w:color w:val="000000"/>
          <w:sz w:val="20"/>
          <w:szCs w:val="20"/>
          <w:vertAlign w:val="superscript"/>
        </w:rPr>
        <w:t>ème</w:t>
      </w:r>
      <w:r>
        <w:rPr>
          <w:rFonts w:ascii="Arial" w:hAnsi="Arial" w:cs="Arial"/>
          <w:color w:val="000000"/>
          <w:sz w:val="20"/>
          <w:szCs w:val="20"/>
        </w:rPr>
        <w:t xml:space="preserve"> accessoire ou objet connecté (y compris Homelive), sur l’article le moins cher des deux. Offre valable du 1</w:t>
      </w:r>
      <w:r>
        <w:rPr>
          <w:rFonts w:ascii="Arial" w:hAnsi="Arial" w:cs="Arial"/>
          <w:color w:val="000000"/>
          <w:sz w:val="20"/>
          <w:szCs w:val="20"/>
          <w:vertAlign w:val="superscript"/>
        </w:rPr>
        <w:t>er</w:t>
      </w:r>
      <w:r>
        <w:rPr>
          <w:rFonts w:ascii="Arial" w:hAnsi="Arial" w:cs="Arial"/>
          <w:color w:val="000000"/>
          <w:sz w:val="20"/>
          <w:szCs w:val="20"/>
        </w:rPr>
        <w:t xml:space="preserve"> janvier 2016 au 31 décembre 2016, sur présentation de la carte de Fidélité. Non-cumulable avec les autres promotions en cours. Offre valable dans la boutique Orange du centre commercial </w:t>
      </w:r>
      <w:r w:rsidRPr="00DC5AD6">
        <w:rPr>
          <w:rFonts w:ascii="Arial" w:hAnsi="Arial" w:cs="Arial"/>
          <w:color w:val="5F497A" w:themeColor="accent4" w:themeShade="BF"/>
          <w:sz w:val="20"/>
          <w:szCs w:val="20"/>
        </w:rPr>
        <w:t>St Sever, rue Henri Gateau de Kerville, 76000 Rouen</w:t>
      </w:r>
      <w:r>
        <w:rPr>
          <w:rFonts w:ascii="Arial" w:hAnsi="Arial" w:cs="Arial"/>
          <w:color w:val="000000"/>
          <w:sz w:val="20"/>
          <w:szCs w:val="20"/>
        </w:rPr>
        <w:t>. Demandez conse</w:t>
      </w:r>
      <w:bookmarkStart w:id="0" w:name="_GoBack"/>
      <w:bookmarkEnd w:id="0"/>
      <w:r>
        <w:rPr>
          <w:rFonts w:ascii="Arial" w:hAnsi="Arial" w:cs="Arial"/>
          <w:color w:val="000000"/>
          <w:sz w:val="20"/>
          <w:szCs w:val="20"/>
        </w:rPr>
        <w:t>il à votre vendeur.</w:t>
      </w:r>
    </w:p>
    <w:p w:rsidR="00DC5AD6" w:rsidRDefault="00DC5AD6"/>
    <w:sectPr w:rsidR="00DC5A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DC5AD6"/>
    <w:rsid w:val="007164E9"/>
    <w:rsid w:val="00DC5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5AD6"/>
    <w:pPr>
      <w:spacing w:after="0" w:line="240" w:lineRule="auto"/>
    </w:pPr>
    <w:rPr>
      <w:rFonts w:ascii="Calibri" w:hAnsi="Calibri" w:cs="Times New Roman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42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ORANGE FT Group</Company>
  <LinksUpToDate>false</LinksUpToDate>
  <CharactersWithSpaces>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VANDENHESTE Nicolas DO/DONC</dc:creator>
  <cp:lastModifiedBy>VANDENHESTE Nicolas DO/DONC</cp:lastModifiedBy>
  <cp:revision>1</cp:revision>
  <dcterms:created xsi:type="dcterms:W3CDTF">2015-12-11T07:57:00Z</dcterms:created>
  <dcterms:modified xsi:type="dcterms:W3CDTF">2015-12-11T07:58:00Z</dcterms:modified>
</cp:coreProperties>
</file>