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1DB79" w14:textId="367426E7" w:rsidR="001B6497" w:rsidRDefault="001B6497"/>
    <w:p w14:paraId="21053546" w14:textId="0C01679F" w:rsidR="0078129F" w:rsidRDefault="0078129F">
      <w:r>
        <w:rPr>
          <w:rFonts w:hint="eastAsia"/>
        </w:rPr>
        <w:t>序列化和反序列化</w:t>
      </w:r>
    </w:p>
    <w:p w14:paraId="2CF0E32E" w14:textId="1CDEAFFB" w:rsidR="0078129F" w:rsidRDefault="0078129F">
      <w:r>
        <w:tab/>
      </w:r>
      <w:r>
        <w:rPr>
          <w:rFonts w:hint="eastAsia"/>
        </w:rPr>
        <w:t>编写应用程序的时候需要将程序的某些数据存储在内存中，将其写入某个文件或加</w:t>
      </w:r>
      <w:proofErr w:type="spellStart"/>
      <w:r>
        <w:rPr>
          <w:rFonts w:hint="eastAsia"/>
        </w:rPr>
        <w:t>ing</w:t>
      </w:r>
      <w:proofErr w:type="spellEnd"/>
      <w:r>
        <w:rPr>
          <w:rFonts w:hint="eastAsia"/>
        </w:rPr>
        <w:t>其传输到网络中另一台计算机上实现通讯</w:t>
      </w:r>
    </w:p>
    <w:p w14:paraId="2611F0EC" w14:textId="415EEB56" w:rsidR="0078129F" w:rsidRDefault="0078129F">
      <w:r>
        <w:tab/>
      </w:r>
      <w:r>
        <w:rPr>
          <w:rFonts w:hint="eastAsia"/>
        </w:rPr>
        <w:t>过程称为序列化</w:t>
      </w:r>
    </w:p>
    <w:p w14:paraId="717722AC" w14:textId="6F155BAA" w:rsidR="0078129F" w:rsidRDefault="0078129F">
      <w:r>
        <w:tab/>
      </w:r>
      <w:r>
        <w:rPr>
          <w:rFonts w:hint="eastAsia"/>
        </w:rPr>
        <w:t>逆过程成为反序列化</w:t>
      </w:r>
    </w:p>
    <w:p w14:paraId="216A703C" w14:textId="0B6081CC" w:rsidR="0078129F" w:rsidRDefault="0078129F"/>
    <w:p w14:paraId="106013FA" w14:textId="51120148" w:rsidR="0078129F" w:rsidRDefault="0078129F">
      <w:r>
        <w:rPr>
          <w:rFonts w:hint="eastAsia"/>
        </w:rPr>
        <w:t>（</w:t>
      </w:r>
      <w:hyperlink r:id="rId4" w:history="1">
        <w:r w:rsidRPr="00D02E03">
          <w:rPr>
            <w:rStyle w:val="a3"/>
          </w:rPr>
          <w:t>https://www.cnblogs.com/malphite/p/10818954.html</w:t>
        </w:r>
      </w:hyperlink>
      <w:r>
        <w:rPr>
          <w:rFonts w:hint="eastAsia"/>
        </w:rPr>
        <w:t>）</w:t>
      </w:r>
    </w:p>
    <w:p w14:paraId="2FDB3746" w14:textId="7723317D" w:rsidR="0078129F" w:rsidRDefault="0078129F">
      <w:r>
        <w:rPr>
          <w:rFonts w:hint="eastAsia"/>
        </w:rPr>
        <w:t>常见几种序列化</w:t>
      </w:r>
    </w:p>
    <w:p w14:paraId="1C2E8C49" w14:textId="66202581" w:rsidR="0078129F" w:rsidRDefault="0078129F">
      <w:r w:rsidRPr="0078129F">
        <w:drawing>
          <wp:inline distT="0" distB="0" distL="0" distR="0" wp14:anchorId="6B8723AF" wp14:editId="11072EE0">
            <wp:extent cx="5274310" cy="27470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47010"/>
                    </a:xfrm>
                    <a:prstGeom prst="rect">
                      <a:avLst/>
                    </a:prstGeom>
                  </pic:spPr>
                </pic:pic>
              </a:graphicData>
            </a:graphic>
          </wp:inline>
        </w:drawing>
      </w:r>
    </w:p>
    <w:p w14:paraId="0468AA72" w14:textId="77777777" w:rsidR="00472119" w:rsidRPr="00472119" w:rsidRDefault="00472119" w:rsidP="00472119">
      <w:pPr>
        <w:widowControl/>
        <w:shd w:val="clear" w:color="auto" w:fill="2B6695"/>
        <w:spacing w:before="100" w:beforeAutospacing="1" w:after="100" w:afterAutospacing="1" w:line="375" w:lineRule="atLeast"/>
        <w:jc w:val="left"/>
        <w:outlineLvl w:val="2"/>
        <w:rPr>
          <w:rFonts w:ascii="微软雅黑" w:eastAsia="微软雅黑" w:hAnsi="微软雅黑" w:cs="宋体"/>
          <w:b/>
          <w:bCs/>
          <w:color w:val="FFFFFF"/>
          <w:kern w:val="0"/>
          <w:sz w:val="27"/>
          <w:szCs w:val="27"/>
        </w:rPr>
      </w:pPr>
      <w:r w:rsidRPr="00472119">
        <w:rPr>
          <w:rFonts w:ascii="微软雅黑" w:eastAsia="微软雅黑" w:hAnsi="微软雅黑" w:cs="宋体" w:hint="eastAsia"/>
          <w:b/>
          <w:bCs/>
          <w:color w:val="FFFFFF"/>
          <w:kern w:val="0"/>
          <w:sz w:val="27"/>
          <w:szCs w:val="27"/>
        </w:rPr>
        <w:t>MFC Serialization</w:t>
      </w:r>
    </w:p>
    <w:p w14:paraId="4FEDF804" w14:textId="77509B2D" w:rsidR="002E46A6" w:rsidRDefault="00472119" w:rsidP="00472119">
      <w:pPr>
        <w:pStyle w:val="3"/>
        <w:shd w:val="clear" w:color="auto" w:fill="2B6695"/>
        <w:spacing w:line="375" w:lineRule="atLeast"/>
        <w:rPr>
          <w:rFonts w:ascii="微软雅黑" w:eastAsia="微软雅黑" w:hAnsi="微软雅黑" w:hint="eastAsia"/>
          <w:color w:val="FFFFFF"/>
        </w:rPr>
      </w:pPr>
      <w:r>
        <w:rPr>
          <w:rFonts w:ascii="微软雅黑" w:eastAsia="微软雅黑" w:hAnsi="微软雅黑" w:hint="eastAsia"/>
          <w:color w:val="FFFFFF"/>
        </w:rPr>
        <w:t> .Net Framework</w:t>
      </w:r>
    </w:p>
    <w:p w14:paraId="7A4BBD72" w14:textId="2585049B" w:rsidR="00472119" w:rsidRDefault="0072721C">
      <w:pPr>
        <w:rPr>
          <w:rFonts w:hint="eastAsia"/>
        </w:rPr>
      </w:pPr>
      <w:r>
        <w:t>3. [</w:t>
      </w:r>
      <w:proofErr w:type="spellStart"/>
      <w:r w:rsidR="002E46A6">
        <w:rPr>
          <w:rFonts w:hint="eastAsia"/>
        </w:rPr>
        <w:t>C</w:t>
      </w:r>
      <w:r w:rsidR="002E46A6">
        <w:t>Array</w:t>
      </w:r>
      <w:proofErr w:type="spellEnd"/>
      <w:r w:rsidR="002E46A6">
        <w:t xml:space="preserve"> </w:t>
      </w:r>
      <w:r w:rsidR="002E46A6">
        <w:rPr>
          <w:rFonts w:hint="eastAsia"/>
        </w:rPr>
        <w:t>用法</w:t>
      </w:r>
      <w:r>
        <w:rPr>
          <w:rFonts w:hint="eastAsia"/>
        </w:rPr>
        <w:t>]</w:t>
      </w:r>
      <w:r>
        <w:t>(</w:t>
      </w:r>
      <w:hyperlink r:id="rId6" w:history="1">
        <w:r w:rsidR="002E46A6" w:rsidRPr="00D02E03">
          <w:rPr>
            <w:rStyle w:val="a3"/>
          </w:rPr>
          <w:t>http://www.360doc.com/content/13/1223/10/12282510_339435444.shtml</w:t>
        </w:r>
      </w:hyperlink>
      <w:r>
        <w:rPr>
          <w:rFonts w:hint="eastAsia"/>
        </w:rPr>
        <w:t>)</w:t>
      </w:r>
    </w:p>
    <w:p w14:paraId="0FB9DF3A" w14:textId="251082E6" w:rsidR="002E46A6" w:rsidRDefault="002E46A6"/>
    <w:p w14:paraId="5C58E073" w14:textId="7CB1E1C2" w:rsidR="006B376A" w:rsidRDefault="0072721C">
      <w:r>
        <w:t xml:space="preserve">4. </w:t>
      </w:r>
      <w:r w:rsidR="006B376A">
        <w:rPr>
          <w:rFonts w:hint="eastAsia"/>
        </w:rPr>
        <w:t>[</w:t>
      </w:r>
      <w:r w:rsidR="006B376A">
        <w:t xml:space="preserve">MFC </w:t>
      </w:r>
      <w:r w:rsidR="006B376A">
        <w:rPr>
          <w:rFonts w:hint="eastAsia"/>
        </w:rPr>
        <w:t>控制台测试</w:t>
      </w:r>
      <w:r w:rsidR="006B376A">
        <w:t>]</w:t>
      </w:r>
      <w:r w:rsidR="006B376A">
        <w:rPr>
          <w:rFonts w:hint="eastAsia"/>
        </w:rPr>
        <w:t>(</w:t>
      </w:r>
      <w:r w:rsidR="006B376A" w:rsidRPr="006B376A">
        <w:t xml:space="preserve"> </w:t>
      </w:r>
      <w:hyperlink r:id="rId7" w:history="1">
        <w:r w:rsidR="009E65DA" w:rsidRPr="00D02E03">
          <w:rPr>
            <w:rStyle w:val="a3"/>
          </w:rPr>
          <w:t>https://www.cnblogs.com/chenshuangjian/p/16672841.html</w:t>
        </w:r>
      </w:hyperlink>
      <w:r w:rsidR="006B376A">
        <w:t>)</w:t>
      </w:r>
    </w:p>
    <w:p w14:paraId="7BB8E2B3" w14:textId="78F7CD7F" w:rsidR="009E65DA" w:rsidRDefault="009E65DA"/>
    <w:p w14:paraId="562AC482" w14:textId="32A46D55" w:rsidR="00EE5DA1" w:rsidRDefault="00EE5DA1">
      <w:r>
        <w:t xml:space="preserve">### </w:t>
      </w:r>
      <w:proofErr w:type="spellStart"/>
      <w:r>
        <w:t>CArchive</w:t>
      </w:r>
      <w:proofErr w:type="spellEnd"/>
    </w:p>
    <w:p w14:paraId="375C3945" w14:textId="7D20FDB3" w:rsidR="00EE5DA1" w:rsidRDefault="00EE5DA1" w:rsidP="00EE5DA1">
      <w:r>
        <w:rPr>
          <w:rFonts w:hint="eastAsia"/>
        </w:rPr>
        <w:t>`</w:t>
      </w:r>
      <w:r>
        <w:t>``</w:t>
      </w:r>
    </w:p>
    <w:p w14:paraId="75B1A8AC" w14:textId="7BF8DFED" w:rsidR="00EE5DA1" w:rsidRDefault="00EE5DA1" w:rsidP="00EE5DA1">
      <w:r>
        <w:rPr>
          <w:rFonts w:hint="eastAsia"/>
        </w:rPr>
        <w:t>/*显示创建</w:t>
      </w:r>
      <w:proofErr w:type="spellStart"/>
      <w:r>
        <w:rPr>
          <w:rFonts w:hint="eastAsia"/>
        </w:rPr>
        <w:t>CArchive</w:t>
      </w:r>
      <w:proofErr w:type="spellEnd"/>
      <w:r>
        <w:rPr>
          <w:rFonts w:hint="eastAsia"/>
        </w:rPr>
        <w:t>*/</w:t>
      </w:r>
    </w:p>
    <w:p w14:paraId="680DE6E1" w14:textId="77777777" w:rsidR="00EE5DA1" w:rsidRPr="00EE5DA1" w:rsidRDefault="00EE5DA1" w:rsidP="00EE5D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161616"/>
          <w:kern w:val="0"/>
          <w:sz w:val="24"/>
          <w:szCs w:val="24"/>
          <w:bdr w:val="none" w:sz="0" w:space="0" w:color="auto" w:frame="1"/>
        </w:rPr>
      </w:pPr>
      <w:proofErr w:type="spellStart"/>
      <w:r w:rsidRPr="00EE5DA1">
        <w:rPr>
          <w:rFonts w:ascii="Consolas" w:eastAsia="宋体" w:hAnsi="Consolas" w:cs="宋体"/>
          <w:color w:val="161616"/>
          <w:kern w:val="0"/>
          <w:sz w:val="24"/>
          <w:szCs w:val="24"/>
          <w:bdr w:val="none" w:sz="0" w:space="0" w:color="auto" w:frame="1"/>
        </w:rPr>
        <w:t>CArchive</w:t>
      </w:r>
      <w:proofErr w:type="spellEnd"/>
      <w:r w:rsidRPr="00EE5DA1">
        <w:rPr>
          <w:rFonts w:ascii="Consolas" w:eastAsia="宋体" w:hAnsi="Consolas" w:cs="宋体"/>
          <w:color w:val="161616"/>
          <w:kern w:val="0"/>
          <w:sz w:val="24"/>
          <w:szCs w:val="24"/>
          <w:bdr w:val="none" w:sz="0" w:space="0" w:color="auto" w:frame="1"/>
        </w:rPr>
        <w:t xml:space="preserve"> </w:t>
      </w:r>
      <w:r w:rsidRPr="00EE5DA1">
        <w:rPr>
          <w:rFonts w:ascii="Consolas" w:eastAsia="宋体" w:hAnsi="Consolas" w:cs="宋体"/>
          <w:color w:val="006881"/>
          <w:kern w:val="0"/>
          <w:sz w:val="24"/>
          <w:szCs w:val="24"/>
          <w:bdr w:val="none" w:sz="0" w:space="0" w:color="auto" w:frame="1"/>
        </w:rPr>
        <w:t>archive</w:t>
      </w:r>
      <w:r w:rsidRPr="00EE5DA1">
        <w:rPr>
          <w:rFonts w:ascii="Consolas" w:eastAsia="宋体" w:hAnsi="Consolas" w:cs="宋体"/>
          <w:color w:val="161616"/>
          <w:kern w:val="0"/>
          <w:sz w:val="24"/>
          <w:szCs w:val="24"/>
          <w:bdr w:val="none" w:sz="0" w:space="0" w:color="auto" w:frame="1"/>
        </w:rPr>
        <w:t>(&amp;</w:t>
      </w:r>
      <w:proofErr w:type="spellStart"/>
      <w:r w:rsidRPr="00EE5DA1">
        <w:rPr>
          <w:rFonts w:ascii="Consolas" w:eastAsia="宋体" w:hAnsi="Consolas" w:cs="宋体"/>
          <w:color w:val="161616"/>
          <w:kern w:val="0"/>
          <w:sz w:val="24"/>
          <w:szCs w:val="24"/>
          <w:bdr w:val="none" w:sz="0" w:space="0" w:color="auto" w:frame="1"/>
        </w:rPr>
        <w:t>theFile</w:t>
      </w:r>
      <w:proofErr w:type="spellEnd"/>
      <w:r w:rsidRPr="00EE5DA1">
        <w:rPr>
          <w:rFonts w:ascii="Consolas" w:eastAsia="宋体" w:hAnsi="Consolas" w:cs="宋体"/>
          <w:color w:val="161616"/>
          <w:kern w:val="0"/>
          <w:sz w:val="24"/>
          <w:szCs w:val="24"/>
          <w:bdr w:val="none" w:sz="0" w:space="0" w:color="auto" w:frame="1"/>
        </w:rPr>
        <w:t xml:space="preserve">, </w:t>
      </w:r>
      <w:proofErr w:type="spellStart"/>
      <w:r w:rsidRPr="00EE5DA1">
        <w:rPr>
          <w:rFonts w:ascii="Consolas" w:eastAsia="宋体" w:hAnsi="Consolas" w:cs="宋体"/>
          <w:color w:val="161616"/>
          <w:kern w:val="0"/>
          <w:sz w:val="24"/>
          <w:szCs w:val="24"/>
          <w:bdr w:val="none" w:sz="0" w:space="0" w:color="auto" w:frame="1"/>
        </w:rPr>
        <w:t>CArchive</w:t>
      </w:r>
      <w:proofErr w:type="spellEnd"/>
      <w:r w:rsidRPr="00EE5DA1">
        <w:rPr>
          <w:rFonts w:ascii="Consolas" w:eastAsia="宋体" w:hAnsi="Consolas" w:cs="宋体"/>
          <w:color w:val="161616"/>
          <w:kern w:val="0"/>
          <w:sz w:val="24"/>
          <w:szCs w:val="24"/>
          <w:bdr w:val="none" w:sz="0" w:space="0" w:color="auto" w:frame="1"/>
        </w:rPr>
        <w:t>::store);</w:t>
      </w:r>
    </w:p>
    <w:p w14:paraId="785F2545" w14:textId="77777777" w:rsidR="00EE5DA1" w:rsidRDefault="00EE5DA1" w:rsidP="00EE5DA1">
      <w:r>
        <w:rPr>
          <w:rFonts w:hint="eastAsia"/>
        </w:rPr>
        <w:t>`</w:t>
      </w:r>
      <w:r>
        <w:t>``</w:t>
      </w:r>
    </w:p>
    <w:p w14:paraId="69031C29" w14:textId="3FB3E400" w:rsidR="00EE5DA1" w:rsidRDefault="00EE5DA1">
      <w:pPr>
        <w:rPr>
          <w:rFonts w:hint="eastAsia"/>
        </w:rPr>
      </w:pPr>
    </w:p>
    <w:p w14:paraId="60954D4D" w14:textId="77777777" w:rsidR="00EE5DA1" w:rsidRDefault="00EE5DA1">
      <w:pPr>
        <w:rPr>
          <w:rFonts w:ascii="Segoe UI" w:hAnsi="Segoe UI" w:cs="Segoe UI"/>
          <w:color w:val="161616"/>
          <w:shd w:val="clear" w:color="auto" w:fill="FFFFFF"/>
        </w:rPr>
      </w:pPr>
      <w:r>
        <w:t xml:space="preserve">1. </w:t>
      </w:r>
      <w:r>
        <w:rPr>
          <w:rFonts w:ascii="Segoe UI" w:hAnsi="Segoe UI" w:cs="Segoe UI"/>
          <w:color w:val="161616"/>
          <w:shd w:val="clear" w:color="auto" w:fill="FFFFFF"/>
        </w:rPr>
        <w:t>为</w:t>
      </w:r>
      <w:r>
        <w:rPr>
          <w:rFonts w:ascii="Segoe UI" w:hAnsi="Segoe UI" w:cs="Segoe UI"/>
          <w:color w:val="161616"/>
          <w:shd w:val="clear" w:color="auto" w:fill="FFFFFF"/>
        </w:rPr>
        <w:t> </w:t>
      </w:r>
      <w:proofErr w:type="spellStart"/>
      <w:r>
        <w:rPr>
          <w:rStyle w:val="a5"/>
          <w:rFonts w:ascii="Segoe UI" w:hAnsi="Segoe UI" w:cs="Segoe UI"/>
          <w:color w:val="161616"/>
          <w:shd w:val="clear" w:color="auto" w:fill="FFFFFF"/>
        </w:rPr>
        <w:t>CArchive</w:t>
      </w:r>
      <w:proofErr w:type="spellEnd"/>
      <w:r>
        <w:rPr>
          <w:rFonts w:ascii="Segoe UI" w:hAnsi="Segoe UI" w:cs="Segoe UI"/>
          <w:color w:val="161616"/>
          <w:shd w:val="clear" w:color="auto" w:fill="FFFFFF"/>
        </w:rPr>
        <w:t> </w:t>
      </w:r>
      <w:r>
        <w:rPr>
          <w:rFonts w:ascii="Segoe UI" w:hAnsi="Segoe UI" w:cs="Segoe UI"/>
          <w:color w:val="161616"/>
          <w:shd w:val="clear" w:color="auto" w:fill="FFFFFF"/>
        </w:rPr>
        <w:t>构造函数的第二个参数是指定的枚举值存档是否为存储或加载数据将使用来回文件</w:t>
      </w:r>
    </w:p>
    <w:p w14:paraId="09257A41" w14:textId="7525B89B" w:rsidR="00EE5DA1" w:rsidRDefault="00EE5DA1">
      <w:pPr>
        <w:rPr>
          <w:rFonts w:ascii="Segoe UI" w:hAnsi="Segoe UI" w:cs="Segoe UI"/>
          <w:color w:val="161616"/>
          <w:shd w:val="clear" w:color="auto" w:fill="FFFFFF"/>
        </w:rPr>
      </w:pPr>
      <w:r>
        <w:rPr>
          <w:rFonts w:ascii="Segoe UI" w:hAnsi="Segoe UI" w:cs="Segoe UI"/>
          <w:color w:val="161616"/>
          <w:shd w:val="clear" w:color="auto" w:fill="FFFFFF"/>
        </w:rPr>
        <w:t xml:space="preserve">2. </w:t>
      </w:r>
      <w:r>
        <w:rPr>
          <w:rFonts w:ascii="Segoe UI" w:hAnsi="Segoe UI" w:cs="Segoe UI"/>
          <w:color w:val="161616"/>
          <w:shd w:val="clear" w:color="auto" w:fill="FFFFFF"/>
        </w:rPr>
        <w:t>对象的</w:t>
      </w:r>
      <w:r>
        <w:rPr>
          <w:rFonts w:ascii="Segoe UI" w:hAnsi="Segoe UI" w:cs="Segoe UI"/>
          <w:color w:val="161616"/>
          <w:shd w:val="clear" w:color="auto" w:fill="FFFFFF"/>
        </w:rPr>
        <w:t xml:space="preserve"> Serialize </w:t>
      </w:r>
      <w:r>
        <w:rPr>
          <w:rFonts w:ascii="Segoe UI" w:hAnsi="Segoe UI" w:cs="Segoe UI"/>
          <w:color w:val="161616"/>
          <w:shd w:val="clear" w:color="auto" w:fill="FFFFFF"/>
        </w:rPr>
        <w:t>功能通过调用</w:t>
      </w:r>
      <w:r>
        <w:rPr>
          <w:rFonts w:ascii="Segoe UI" w:hAnsi="Segoe UI" w:cs="Segoe UI"/>
          <w:color w:val="161616"/>
          <w:shd w:val="clear" w:color="auto" w:fill="FFFFFF"/>
        </w:rPr>
        <w:t> </w:t>
      </w:r>
      <w:proofErr w:type="spellStart"/>
      <w:r>
        <w:rPr>
          <w:rStyle w:val="a5"/>
          <w:rFonts w:ascii="Segoe UI" w:hAnsi="Segoe UI" w:cs="Segoe UI"/>
          <w:color w:val="161616"/>
          <w:shd w:val="clear" w:color="auto" w:fill="FFFFFF"/>
        </w:rPr>
        <w:t>IsStoring</w:t>
      </w:r>
      <w:proofErr w:type="spellEnd"/>
      <w:r>
        <w:rPr>
          <w:rFonts w:ascii="Segoe UI" w:hAnsi="Segoe UI" w:cs="Segoe UI"/>
          <w:color w:val="161616"/>
          <w:shd w:val="clear" w:color="auto" w:fill="FFFFFF"/>
        </w:rPr>
        <w:t> </w:t>
      </w:r>
      <w:r>
        <w:rPr>
          <w:rFonts w:ascii="Segoe UI" w:hAnsi="Segoe UI" w:cs="Segoe UI"/>
          <w:color w:val="161616"/>
          <w:shd w:val="clear" w:color="auto" w:fill="FFFFFF"/>
        </w:rPr>
        <w:t>功能检查此状态存档对象</w:t>
      </w:r>
    </w:p>
    <w:p w14:paraId="43280BEB" w14:textId="0E0366C3" w:rsidR="00EE5DA1" w:rsidRDefault="00EE5DA1">
      <w:pPr>
        <w:rPr>
          <w:rFonts w:ascii="Segoe UI" w:hAnsi="Segoe UI" w:cs="Segoe UI"/>
          <w:color w:val="161616"/>
          <w:shd w:val="clear" w:color="auto" w:fill="FFFFFF"/>
        </w:rPr>
      </w:pPr>
      <w:r>
        <w:rPr>
          <w:rFonts w:ascii="Segoe UI" w:hAnsi="Segoe UI" w:cs="Segoe UI" w:hint="eastAsia"/>
          <w:color w:val="161616"/>
          <w:shd w:val="clear" w:color="auto" w:fill="FFFFFF"/>
        </w:rPr>
        <w:t>3</w:t>
      </w:r>
      <w:r>
        <w:rPr>
          <w:rFonts w:ascii="Segoe UI" w:hAnsi="Segoe UI" w:cs="Segoe UI"/>
          <w:color w:val="161616"/>
          <w:shd w:val="clear" w:color="auto" w:fill="FFFFFF"/>
        </w:rPr>
        <w:t xml:space="preserve">. </w:t>
      </w:r>
      <w:r>
        <w:rPr>
          <w:rFonts w:ascii="Segoe UI" w:hAnsi="Segoe UI" w:cs="Segoe UI" w:hint="eastAsia"/>
          <w:color w:val="161616"/>
          <w:shd w:val="clear" w:color="auto" w:fill="FFFFFF"/>
        </w:rPr>
        <w:t>使用完毕之后需要关闭</w:t>
      </w:r>
    </w:p>
    <w:p w14:paraId="2ADDD70D" w14:textId="6617B3FE" w:rsidR="00EE5DA1" w:rsidRDefault="00EE5DA1" w:rsidP="00EE5DA1">
      <w:pPr>
        <w:ind w:leftChars="100" w:left="210"/>
        <w:rPr>
          <w:rFonts w:ascii="Segoe UI" w:hAnsi="Segoe UI" w:cs="Segoe UI"/>
          <w:color w:val="161616"/>
          <w:shd w:val="clear" w:color="auto" w:fill="FFFFFF"/>
        </w:rPr>
      </w:pPr>
      <w:r>
        <w:rPr>
          <w:rFonts w:ascii="Segoe UI" w:hAnsi="Segoe UI" w:cs="Segoe UI" w:hint="eastAsia"/>
          <w:color w:val="161616"/>
          <w:shd w:val="clear" w:color="auto" w:fill="FFFFFF"/>
        </w:rPr>
        <w:t>`</w:t>
      </w:r>
      <w:r>
        <w:rPr>
          <w:rFonts w:ascii="Segoe UI" w:hAnsi="Segoe UI" w:cs="Segoe UI"/>
          <w:color w:val="161616"/>
          <w:shd w:val="clear" w:color="auto" w:fill="FFFFFF"/>
        </w:rPr>
        <w:t>``</w:t>
      </w:r>
    </w:p>
    <w:p w14:paraId="36610498" w14:textId="294FF36E" w:rsidR="00EE5DA1" w:rsidRDefault="00EE5DA1" w:rsidP="00EE5DA1">
      <w:pPr>
        <w:ind w:leftChars="200" w:left="420"/>
        <w:rPr>
          <w:rFonts w:ascii="Segoe UI" w:hAnsi="Segoe UI" w:cs="Segoe UI"/>
          <w:color w:val="161616"/>
          <w:shd w:val="clear" w:color="auto" w:fill="FFFFFF"/>
        </w:rPr>
      </w:pPr>
      <w:r>
        <w:rPr>
          <w:rFonts w:ascii="Segoe UI" w:hAnsi="Segoe UI" w:cs="Segoe UI" w:hint="eastAsia"/>
          <w:color w:val="161616"/>
          <w:shd w:val="clear" w:color="auto" w:fill="FFFFFF"/>
        </w:rPr>
        <w:lastRenderedPageBreak/>
        <w:t>/</w:t>
      </w:r>
      <w:r>
        <w:rPr>
          <w:rFonts w:ascii="Segoe UI" w:hAnsi="Segoe UI" w:cs="Segoe UI"/>
          <w:color w:val="161616"/>
          <w:shd w:val="clear" w:color="auto" w:fill="FFFFFF"/>
        </w:rPr>
        <w:t>*</w:t>
      </w:r>
      <w:r>
        <w:rPr>
          <w:rFonts w:ascii="Segoe UI" w:hAnsi="Segoe UI" w:cs="Segoe UI" w:hint="eastAsia"/>
          <w:color w:val="161616"/>
          <w:shd w:val="clear" w:color="auto" w:fill="FFFFFF"/>
        </w:rPr>
        <w:t>先关闭</w:t>
      </w:r>
      <w:r>
        <w:rPr>
          <w:rFonts w:ascii="Segoe UI" w:hAnsi="Segoe UI" w:cs="Segoe UI" w:hint="eastAsia"/>
          <w:color w:val="161616"/>
          <w:shd w:val="clear" w:color="auto" w:fill="FFFFFF"/>
        </w:rPr>
        <w:t>archive</w:t>
      </w:r>
      <w:r>
        <w:rPr>
          <w:rFonts w:ascii="Segoe UI" w:hAnsi="Segoe UI" w:cs="Segoe UI" w:hint="eastAsia"/>
          <w:color w:val="161616"/>
          <w:shd w:val="clear" w:color="auto" w:fill="FFFFFF"/>
        </w:rPr>
        <w:t>，再关闭文件</w:t>
      </w:r>
      <w:r>
        <w:rPr>
          <w:rFonts w:ascii="Segoe UI" w:hAnsi="Segoe UI" w:cs="Segoe UI" w:hint="eastAsia"/>
          <w:color w:val="161616"/>
          <w:shd w:val="clear" w:color="auto" w:fill="FFFFFF"/>
        </w:rPr>
        <w:t>*</w:t>
      </w:r>
      <w:r>
        <w:rPr>
          <w:rFonts w:ascii="Segoe UI" w:hAnsi="Segoe UI" w:cs="Segoe UI"/>
          <w:color w:val="161616"/>
          <w:shd w:val="clear" w:color="auto" w:fill="FFFFFF"/>
        </w:rPr>
        <w:t>/</w:t>
      </w:r>
    </w:p>
    <w:p w14:paraId="3B745CEE" w14:textId="77777777" w:rsidR="00EE5DA1" w:rsidRPr="00EE5DA1" w:rsidRDefault="00EE5DA1" w:rsidP="00EE5DA1">
      <w:pPr>
        <w:widowControl/>
        <w:ind w:leftChars="200" w:left="420"/>
        <w:jc w:val="left"/>
        <w:rPr>
          <w:rFonts w:ascii="Consolas" w:eastAsia="宋体" w:hAnsi="Consolas" w:cs="宋体"/>
          <w:color w:val="161616"/>
          <w:kern w:val="0"/>
          <w:szCs w:val="21"/>
          <w:shd w:val="clear" w:color="auto" w:fill="F2F2F2"/>
        </w:rPr>
      </w:pPr>
      <w:proofErr w:type="spellStart"/>
      <w:r w:rsidRPr="00EE5DA1">
        <w:rPr>
          <w:rFonts w:ascii="Consolas" w:eastAsia="宋体" w:hAnsi="Consolas" w:cs="宋体"/>
          <w:color w:val="161616"/>
          <w:kern w:val="0"/>
          <w:szCs w:val="21"/>
          <w:shd w:val="clear" w:color="auto" w:fill="F2F2F2"/>
        </w:rPr>
        <w:t>archive.Close</w:t>
      </w:r>
      <w:proofErr w:type="spellEnd"/>
      <w:r w:rsidRPr="00EE5DA1">
        <w:rPr>
          <w:rFonts w:ascii="Consolas" w:eastAsia="宋体" w:hAnsi="Consolas" w:cs="宋体"/>
          <w:color w:val="161616"/>
          <w:kern w:val="0"/>
          <w:szCs w:val="21"/>
          <w:shd w:val="clear" w:color="auto" w:fill="F2F2F2"/>
        </w:rPr>
        <w:t>();</w:t>
      </w:r>
    </w:p>
    <w:p w14:paraId="1EA93ED0" w14:textId="7A1DD8EB" w:rsidR="00EE5DA1" w:rsidRDefault="00EE5DA1" w:rsidP="00EE5DA1">
      <w:pPr>
        <w:ind w:leftChars="200" w:left="420"/>
        <w:rPr>
          <w:rFonts w:ascii="Segoe UI" w:hAnsi="Segoe UI" w:cs="Segoe UI"/>
          <w:color w:val="161616"/>
          <w:shd w:val="clear" w:color="auto" w:fill="FFFFFF"/>
        </w:rPr>
      </w:pPr>
      <w:proofErr w:type="spellStart"/>
      <w:r w:rsidRPr="00EE5DA1">
        <w:rPr>
          <w:rFonts w:ascii="Consolas" w:eastAsia="宋体" w:hAnsi="Consolas" w:cs="宋体"/>
          <w:color w:val="161616"/>
          <w:kern w:val="0"/>
          <w:szCs w:val="21"/>
          <w:shd w:val="clear" w:color="auto" w:fill="F2F2F2"/>
        </w:rPr>
        <w:t>theFile.Close</w:t>
      </w:r>
      <w:proofErr w:type="spellEnd"/>
      <w:r w:rsidRPr="00EE5DA1">
        <w:rPr>
          <w:rFonts w:ascii="Consolas" w:eastAsia="宋体" w:hAnsi="Consolas" w:cs="宋体"/>
          <w:color w:val="161616"/>
          <w:kern w:val="0"/>
          <w:szCs w:val="21"/>
          <w:shd w:val="clear" w:color="auto" w:fill="F2F2F2"/>
        </w:rPr>
        <w:t>();</w:t>
      </w:r>
    </w:p>
    <w:p w14:paraId="1823D1DE" w14:textId="7B3A941B" w:rsidR="00EE5DA1" w:rsidRDefault="00EE5DA1" w:rsidP="00EE5DA1">
      <w:pPr>
        <w:ind w:leftChars="100" w:left="210"/>
        <w:rPr>
          <w:rFonts w:ascii="Segoe UI" w:hAnsi="Segoe UI" w:cs="Segoe UI"/>
          <w:color w:val="161616"/>
          <w:shd w:val="clear" w:color="auto" w:fill="FFFFFF"/>
        </w:rPr>
      </w:pPr>
      <w:r>
        <w:rPr>
          <w:rFonts w:ascii="Segoe UI" w:hAnsi="Segoe UI" w:cs="Segoe UI" w:hint="eastAsia"/>
          <w:color w:val="161616"/>
          <w:shd w:val="clear" w:color="auto" w:fill="FFFFFF"/>
        </w:rPr>
        <w:t>`</w:t>
      </w:r>
      <w:r>
        <w:rPr>
          <w:rFonts w:ascii="Segoe UI" w:hAnsi="Segoe UI" w:cs="Segoe UI"/>
          <w:color w:val="161616"/>
          <w:shd w:val="clear" w:color="auto" w:fill="FFFFFF"/>
        </w:rPr>
        <w:t>``</w:t>
      </w:r>
    </w:p>
    <w:p w14:paraId="1150C526" w14:textId="733E9AA8" w:rsidR="00EE5DA1" w:rsidRDefault="00EE5DA1" w:rsidP="00EE5DA1">
      <w:pPr>
        <w:rPr>
          <w:rFonts w:ascii="Segoe UI" w:hAnsi="Segoe UI" w:cs="Segoe UI"/>
          <w:color w:val="161616"/>
          <w:shd w:val="clear" w:color="auto" w:fill="FFFFFF"/>
        </w:rPr>
      </w:pPr>
    </w:p>
    <w:p w14:paraId="77F73C99" w14:textId="6AEF98CE" w:rsidR="005D6E4D" w:rsidRDefault="005D6E4D" w:rsidP="00EE5DA1">
      <w:pPr>
        <w:rPr>
          <w:rFonts w:ascii="Segoe UI" w:hAnsi="Segoe UI" w:cs="Segoe UI"/>
          <w:color w:val="161616"/>
          <w:shd w:val="clear" w:color="auto" w:fill="FFFFFF"/>
        </w:rPr>
      </w:pPr>
      <w:r>
        <w:rPr>
          <w:rFonts w:ascii="Segoe UI" w:hAnsi="Segoe UI" w:cs="Segoe UI" w:hint="eastAsia"/>
          <w:color w:val="161616"/>
          <w:shd w:val="clear" w:color="auto" w:fill="FFFFFF"/>
        </w:rPr>
        <w:t>#</w:t>
      </w:r>
      <w:r>
        <w:rPr>
          <w:rFonts w:ascii="Segoe UI" w:hAnsi="Segoe UI" w:cs="Segoe UI"/>
          <w:color w:val="161616"/>
          <w:shd w:val="clear" w:color="auto" w:fill="FFFFFF"/>
        </w:rPr>
        <w:t>## MFC</w:t>
      </w:r>
      <w:r>
        <w:rPr>
          <w:rFonts w:ascii="Segoe UI" w:hAnsi="Segoe UI" w:cs="Segoe UI" w:hint="eastAsia"/>
          <w:color w:val="161616"/>
          <w:shd w:val="clear" w:color="auto" w:fill="FFFFFF"/>
        </w:rPr>
        <w:t xml:space="preserve"> </w:t>
      </w:r>
      <w:r>
        <w:rPr>
          <w:rFonts w:ascii="Segoe UI" w:hAnsi="Segoe UI" w:cs="Segoe UI" w:hint="eastAsia"/>
          <w:color w:val="161616"/>
          <w:shd w:val="clear" w:color="auto" w:fill="FFFFFF"/>
        </w:rPr>
        <w:t>文件操作</w:t>
      </w:r>
    </w:p>
    <w:p w14:paraId="04C60E0D" w14:textId="09E66E0D" w:rsidR="005D6E4D" w:rsidRDefault="005D6E4D" w:rsidP="00EE5DA1">
      <w:pPr>
        <w:rPr>
          <w:rFonts w:ascii="Segoe UI" w:hAnsi="Segoe UI" w:cs="Segoe UI" w:hint="eastAsia"/>
          <w:color w:val="161616"/>
          <w:shd w:val="clear" w:color="auto" w:fill="FFFFFF"/>
        </w:rPr>
      </w:pPr>
      <w:r>
        <w:rPr>
          <w:rFonts w:ascii="Segoe UI" w:hAnsi="Segoe UI" w:cs="Segoe UI" w:hint="eastAsia"/>
          <w:color w:val="161616"/>
          <w:shd w:val="clear" w:color="auto" w:fill="FFFFFF"/>
        </w:rPr>
        <w:t>1.</w:t>
      </w:r>
      <w:r>
        <w:rPr>
          <w:rFonts w:ascii="Segoe UI" w:hAnsi="Segoe UI" w:cs="Segoe UI"/>
          <w:color w:val="161616"/>
          <w:shd w:val="clear" w:color="auto" w:fill="FFFFFF"/>
        </w:rPr>
        <w:t xml:space="preserve"> </w:t>
      </w:r>
      <w:proofErr w:type="spellStart"/>
      <w:r>
        <w:rPr>
          <w:rFonts w:ascii="Segoe UI" w:hAnsi="Segoe UI" w:cs="Segoe UI" w:hint="eastAsia"/>
          <w:color w:val="161616"/>
          <w:shd w:val="clear" w:color="auto" w:fill="FFFFFF"/>
        </w:rPr>
        <w:t>mfc</w:t>
      </w:r>
      <w:proofErr w:type="spellEnd"/>
      <w:r>
        <w:rPr>
          <w:rFonts w:ascii="Segoe UI" w:hAnsi="Segoe UI" w:cs="Segoe UI" w:hint="eastAsia"/>
          <w:color w:val="161616"/>
          <w:shd w:val="clear" w:color="auto" w:fill="FFFFFF"/>
        </w:rPr>
        <w:t>提供了文件操作基类</w:t>
      </w:r>
      <w:proofErr w:type="spellStart"/>
      <w:r>
        <w:rPr>
          <w:rFonts w:ascii="Segoe UI" w:hAnsi="Segoe UI" w:cs="Segoe UI" w:hint="eastAsia"/>
          <w:color w:val="161616"/>
          <w:shd w:val="clear" w:color="auto" w:fill="FFFFFF"/>
        </w:rPr>
        <w:t>CFile</w:t>
      </w:r>
      <w:proofErr w:type="spellEnd"/>
      <w:r>
        <w:rPr>
          <w:rFonts w:ascii="Segoe UI" w:hAnsi="Segoe UI" w:cs="Segoe UI" w:hint="eastAsia"/>
          <w:color w:val="161616"/>
          <w:shd w:val="clear" w:color="auto" w:fill="FFFFFF"/>
        </w:rPr>
        <w:t>，</w:t>
      </w:r>
      <w:r>
        <w:rPr>
          <w:rFonts w:ascii="Arial" w:hAnsi="Arial" w:cs="Arial"/>
          <w:color w:val="4D4D4D"/>
          <w:shd w:val="clear" w:color="auto" w:fill="FFFFFF"/>
        </w:rPr>
        <w:t>这个类提供了一个没有缓存的二进制格式的磁盘输入输出功能。通过他的派生类可以间接的支持文本、文件、内存文件等</w:t>
      </w:r>
    </w:p>
    <w:p w14:paraId="24E35EFF" w14:textId="41C01489" w:rsidR="005D6E4D" w:rsidRDefault="005D6E4D"/>
    <w:p w14:paraId="00E09295" w14:textId="6589F1D6" w:rsidR="005D6E4D" w:rsidRPr="009E65DA" w:rsidRDefault="005D6E4D">
      <w:pPr>
        <w:rPr>
          <w:rFonts w:hint="eastAsia"/>
        </w:rPr>
      </w:pPr>
      <w:r>
        <w:rPr>
          <w:rFonts w:hint="eastAsia"/>
        </w:rPr>
        <w:t>2.</w:t>
      </w:r>
      <w:r>
        <w:t xml:space="preserve"> </w:t>
      </w:r>
      <w:r>
        <w:rPr>
          <w:rFonts w:hint="eastAsia"/>
        </w:rPr>
        <w:t>文件打开</w:t>
      </w:r>
    </w:p>
    <w:sectPr w:rsidR="005D6E4D" w:rsidRPr="009E65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2F"/>
    <w:rsid w:val="001B6497"/>
    <w:rsid w:val="002E46A6"/>
    <w:rsid w:val="00472119"/>
    <w:rsid w:val="005D6E4D"/>
    <w:rsid w:val="006B376A"/>
    <w:rsid w:val="0072721C"/>
    <w:rsid w:val="0078129F"/>
    <w:rsid w:val="009E65DA"/>
    <w:rsid w:val="00AB6965"/>
    <w:rsid w:val="00BC732F"/>
    <w:rsid w:val="00EE5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237A"/>
  <w15:chartTrackingRefBased/>
  <w15:docId w15:val="{FB6FEC3A-BB7A-4DFA-B708-9BE0A59D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7211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8129F"/>
    <w:rPr>
      <w:color w:val="0563C1" w:themeColor="hyperlink"/>
      <w:u w:val="single"/>
    </w:rPr>
  </w:style>
  <w:style w:type="character" w:styleId="a4">
    <w:name w:val="Unresolved Mention"/>
    <w:basedOn w:val="a0"/>
    <w:uiPriority w:val="99"/>
    <w:semiHidden/>
    <w:unhideWhenUsed/>
    <w:rsid w:val="0078129F"/>
    <w:rPr>
      <w:color w:val="605E5C"/>
      <w:shd w:val="clear" w:color="auto" w:fill="E1DFDD"/>
    </w:rPr>
  </w:style>
  <w:style w:type="character" w:customStyle="1" w:styleId="30">
    <w:name w:val="标题 3 字符"/>
    <w:basedOn w:val="a0"/>
    <w:link w:val="3"/>
    <w:uiPriority w:val="9"/>
    <w:rsid w:val="00472119"/>
    <w:rPr>
      <w:rFonts w:ascii="宋体" w:eastAsia="宋体" w:hAnsi="宋体" w:cs="宋体"/>
      <w:b/>
      <w:bCs/>
      <w:kern w:val="0"/>
      <w:sz w:val="27"/>
      <w:szCs w:val="27"/>
    </w:rPr>
  </w:style>
  <w:style w:type="character" w:styleId="a5">
    <w:name w:val="Strong"/>
    <w:basedOn w:val="a0"/>
    <w:uiPriority w:val="22"/>
    <w:qFormat/>
    <w:rsid w:val="00EE5DA1"/>
    <w:rPr>
      <w:b/>
      <w:bCs/>
    </w:rPr>
  </w:style>
  <w:style w:type="paragraph" w:styleId="HTML">
    <w:name w:val="HTML Preformatted"/>
    <w:basedOn w:val="a"/>
    <w:link w:val="HTML0"/>
    <w:uiPriority w:val="99"/>
    <w:semiHidden/>
    <w:unhideWhenUsed/>
    <w:rsid w:val="00EE5D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E5DA1"/>
    <w:rPr>
      <w:rFonts w:ascii="宋体" w:eastAsia="宋体" w:hAnsi="宋体" w:cs="宋体"/>
      <w:kern w:val="0"/>
      <w:sz w:val="24"/>
      <w:szCs w:val="24"/>
    </w:rPr>
  </w:style>
  <w:style w:type="character" w:styleId="HTML1">
    <w:name w:val="HTML Code"/>
    <w:basedOn w:val="a0"/>
    <w:uiPriority w:val="99"/>
    <w:semiHidden/>
    <w:unhideWhenUsed/>
    <w:rsid w:val="00EE5DA1"/>
    <w:rPr>
      <w:rFonts w:ascii="宋体" w:eastAsia="宋体" w:hAnsi="宋体" w:cs="宋体"/>
      <w:sz w:val="24"/>
      <w:szCs w:val="24"/>
    </w:rPr>
  </w:style>
  <w:style w:type="character" w:customStyle="1" w:styleId="hljs-function">
    <w:name w:val="hljs-function"/>
    <w:basedOn w:val="a0"/>
    <w:rsid w:val="00EE5DA1"/>
  </w:style>
  <w:style w:type="character" w:customStyle="1" w:styleId="hljs-title">
    <w:name w:val="hljs-title"/>
    <w:basedOn w:val="a0"/>
    <w:rsid w:val="00EE5DA1"/>
  </w:style>
  <w:style w:type="character" w:customStyle="1" w:styleId="hljs-params">
    <w:name w:val="hljs-params"/>
    <w:basedOn w:val="a0"/>
    <w:rsid w:val="00EE5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305053">
      <w:bodyDiv w:val="1"/>
      <w:marLeft w:val="0"/>
      <w:marRight w:val="0"/>
      <w:marTop w:val="0"/>
      <w:marBottom w:val="0"/>
      <w:divBdr>
        <w:top w:val="none" w:sz="0" w:space="0" w:color="auto"/>
        <w:left w:val="none" w:sz="0" w:space="0" w:color="auto"/>
        <w:bottom w:val="none" w:sz="0" w:space="0" w:color="auto"/>
        <w:right w:val="none" w:sz="0" w:space="0" w:color="auto"/>
      </w:divBdr>
    </w:div>
    <w:div w:id="1737700982">
      <w:bodyDiv w:val="1"/>
      <w:marLeft w:val="0"/>
      <w:marRight w:val="0"/>
      <w:marTop w:val="0"/>
      <w:marBottom w:val="0"/>
      <w:divBdr>
        <w:top w:val="none" w:sz="0" w:space="0" w:color="auto"/>
        <w:left w:val="none" w:sz="0" w:space="0" w:color="auto"/>
        <w:bottom w:val="none" w:sz="0" w:space="0" w:color="auto"/>
        <w:right w:val="none" w:sz="0" w:space="0" w:color="auto"/>
      </w:divBdr>
    </w:div>
    <w:div w:id="2021161084">
      <w:bodyDiv w:val="1"/>
      <w:marLeft w:val="0"/>
      <w:marRight w:val="0"/>
      <w:marTop w:val="0"/>
      <w:marBottom w:val="0"/>
      <w:divBdr>
        <w:top w:val="none" w:sz="0" w:space="0" w:color="auto"/>
        <w:left w:val="none" w:sz="0" w:space="0" w:color="auto"/>
        <w:bottom w:val="none" w:sz="0" w:space="0" w:color="auto"/>
        <w:right w:val="none" w:sz="0" w:space="0" w:color="auto"/>
      </w:divBdr>
    </w:div>
    <w:div w:id="209939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nblogs.com/chenshuangjian/p/1667284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360doc.com/content/13/1223/10/12282510_339435444.shtml" TargetMode="External"/><Relationship Id="rId5" Type="http://schemas.openxmlformats.org/officeDocument/2006/relationships/image" Target="media/image1.png"/><Relationship Id="rId4" Type="http://schemas.openxmlformats.org/officeDocument/2006/relationships/hyperlink" Target="https://www.cnblogs.com/malphite/p/10818954.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梓桂</dc:creator>
  <cp:keywords/>
  <dc:description/>
  <cp:lastModifiedBy>赵 梓桂</cp:lastModifiedBy>
  <cp:revision>7</cp:revision>
  <dcterms:created xsi:type="dcterms:W3CDTF">2023-04-17T07:09:00Z</dcterms:created>
  <dcterms:modified xsi:type="dcterms:W3CDTF">2023-04-18T01:28:00Z</dcterms:modified>
</cp:coreProperties>
</file>