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410B" w14:textId="7B07BCAF" w:rsidR="0060215E" w:rsidRDefault="006B6FD4">
      <w:pPr>
        <w:rPr>
          <w:sz w:val="32"/>
          <w:szCs w:val="32"/>
        </w:rPr>
      </w:pPr>
      <w:r w:rsidRPr="006B6FD4">
        <w:rPr>
          <w:sz w:val="32"/>
          <w:szCs w:val="32"/>
        </w:rPr>
        <w:t>SECPred</w:t>
      </w:r>
    </w:p>
    <w:p w14:paraId="3F12FAF6" w14:textId="135ADE7F" w:rsidR="006B6FD4" w:rsidRDefault="006B6FD4" w:rsidP="006B6FD4">
      <w:pPr>
        <w:pStyle w:val="ListParagraph"/>
        <w:numPr>
          <w:ilvl w:val="0"/>
          <w:numId w:val="1"/>
        </w:numPr>
      </w:pPr>
      <w:r>
        <w:t>Data collection:</w:t>
      </w:r>
    </w:p>
    <w:p w14:paraId="2E611D72" w14:textId="57994AAD" w:rsidR="006B6FD4" w:rsidRDefault="006B6FD4" w:rsidP="006B6FD4">
      <w:pPr>
        <w:pStyle w:val="ListParagraph"/>
      </w:pPr>
      <w:r>
        <w:t>For development of machine learning models to perform binary classification, that is, to predict whether any input RNA sequence can serve as a SECIS element or not, two datasets are need -- a positive dataset, containing known SECIS elements, and a negative dataset, containing known non-SECIS element RNA sequence. The datasets for the tool development w</w:t>
      </w:r>
      <w:r w:rsidR="00F34317">
        <w:t>ere</w:t>
      </w:r>
      <w:r>
        <w:t xml:space="preserve"> extracted from NCBI </w:t>
      </w:r>
      <w:r>
        <w:t>Nucleotide</w:t>
      </w:r>
      <w:r>
        <w:t xml:space="preserve">. While for the positive dataset </w:t>
      </w:r>
      <w:r w:rsidR="00F34317">
        <w:t xml:space="preserve">(~300) </w:t>
      </w:r>
      <w:r>
        <w:t>NCBI Nucleotide was queried for SECIS elements, in case of the negative dataset</w:t>
      </w:r>
      <w:r w:rsidR="00F34317">
        <w:t xml:space="preserve"> (~1000)</w:t>
      </w:r>
      <w:r>
        <w:t>, random RNA sequences (but not belonging to SECIS element) were downloaded.</w:t>
      </w:r>
    </w:p>
    <w:p w14:paraId="1A5879D3" w14:textId="77777777" w:rsidR="00054795" w:rsidRDefault="00054795" w:rsidP="00054795">
      <w:pPr>
        <w:pStyle w:val="ListParagraph"/>
        <w:numPr>
          <w:ilvl w:val="0"/>
          <w:numId w:val="1"/>
        </w:numPr>
      </w:pPr>
      <w:r>
        <w:t>Data cleaning:</w:t>
      </w:r>
    </w:p>
    <w:p w14:paraId="036557B4" w14:textId="69112DAB" w:rsidR="006B6FD4" w:rsidRDefault="006B6FD4" w:rsidP="00054795">
      <w:pPr>
        <w:pStyle w:val="ListParagraph"/>
      </w:pPr>
      <w:r>
        <w:t xml:space="preserve">The next step was to clean the datasets of any information that may adversely affect prediction accuracy. </w:t>
      </w:r>
      <w:r w:rsidR="004469CA">
        <w:t xml:space="preserve">Sequences containing </w:t>
      </w:r>
      <w:r w:rsidR="00F34317">
        <w:t>ambiguous bases were removed. The sequence lengths were studies as well, and sequences which were too long or too short relative to the average (~70 bases), were removed.</w:t>
      </w:r>
    </w:p>
    <w:p w14:paraId="6E5B3316" w14:textId="2F422A6D" w:rsidR="00F34317" w:rsidRDefault="00F34317" w:rsidP="00F34317">
      <w:pPr>
        <w:pStyle w:val="ListParagraph"/>
        <w:numPr>
          <w:ilvl w:val="0"/>
          <w:numId w:val="1"/>
        </w:numPr>
      </w:pPr>
      <w:r>
        <w:t>Data preprocessing:</w:t>
      </w:r>
    </w:p>
    <w:p w14:paraId="10878B51" w14:textId="0F99B2AF" w:rsidR="00F34317" w:rsidRDefault="00F34317" w:rsidP="00F34317">
      <w:pPr>
        <w:pStyle w:val="ListParagraph"/>
      </w:pPr>
      <w:r>
        <w:t>Machine learning algorithms perform statistical operations and hence can process only numerical data. To train a model on sequence data would require certain transformation of that text information into numerical format. Count vectorisation was used to convert the sequence information into numerical matrices.</w:t>
      </w:r>
    </w:p>
    <w:p w14:paraId="45DC3ADE" w14:textId="6C5994F9" w:rsidR="00F34317" w:rsidRDefault="00F34317" w:rsidP="00F34317">
      <w:pPr>
        <w:pStyle w:val="ListParagraph"/>
        <w:numPr>
          <w:ilvl w:val="0"/>
          <w:numId w:val="1"/>
        </w:numPr>
      </w:pPr>
      <w:r>
        <w:t>Data balancing:</w:t>
      </w:r>
    </w:p>
    <w:p w14:paraId="138A98DE" w14:textId="32E054FF" w:rsidR="00F34317" w:rsidRDefault="00F34317" w:rsidP="00F34317">
      <w:pPr>
        <w:pStyle w:val="ListParagraph"/>
      </w:pPr>
      <w:r>
        <w:t xml:space="preserve">For predictions to be accurate and unbiased, the amount of information in both datasets, that is, for both classes, should be equal. Therefore, to balance the </w:t>
      </w:r>
      <w:proofErr w:type="spellStart"/>
      <w:r>
        <w:t>skeewness</w:t>
      </w:r>
      <w:proofErr w:type="spellEnd"/>
      <w:r>
        <w:t xml:space="preserve"> in the size of datasets, SMOTE was used to oversample the positive dataset.</w:t>
      </w:r>
    </w:p>
    <w:p w14:paraId="1C692258" w14:textId="6CA170FE" w:rsidR="00F34317" w:rsidRPr="006B6FD4" w:rsidRDefault="009B25E6" w:rsidP="00F34317">
      <w:pPr>
        <w:pStyle w:val="ListParagraph"/>
        <w:numPr>
          <w:ilvl w:val="0"/>
          <w:numId w:val="1"/>
        </w:numPr>
      </w:pPr>
      <w:r>
        <w:t>Multiple models were trained on the datasets, of which Bernoulli Naïve-Bayes classifier was found to be the best performing one.</w:t>
      </w:r>
    </w:p>
    <w:p w14:paraId="0878AF2C" w14:textId="77777777" w:rsidR="009B25E6" w:rsidRPr="006B6FD4" w:rsidRDefault="009B25E6" w:rsidP="009B25E6">
      <w:pPr>
        <w:ind w:left="360"/>
      </w:pPr>
    </w:p>
    <w:sectPr w:rsidR="009B25E6" w:rsidRPr="006B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26C7"/>
    <w:multiLevelType w:val="hybridMultilevel"/>
    <w:tmpl w:val="9BCEA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5E"/>
    <w:rsid w:val="00054795"/>
    <w:rsid w:val="003F6E1E"/>
    <w:rsid w:val="004469CA"/>
    <w:rsid w:val="004B74DF"/>
    <w:rsid w:val="00514AA6"/>
    <w:rsid w:val="005C061F"/>
    <w:rsid w:val="005F5679"/>
    <w:rsid w:val="0060215E"/>
    <w:rsid w:val="006B6FD4"/>
    <w:rsid w:val="009B25E6"/>
    <w:rsid w:val="00F3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EE0E"/>
  <w15:chartTrackingRefBased/>
  <w15:docId w15:val="{3789510A-45CD-4ADB-B7D8-0C13F9F4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Debarup Sen</dc:creator>
  <cp:keywords/>
  <dc:description/>
  <cp:lastModifiedBy>Debarup Sen</cp:lastModifiedBy>
  <cp:revision>2</cp:revision>
  <dcterms:created xsi:type="dcterms:W3CDTF">2024-04-04T18:37:00Z</dcterms:created>
  <dcterms:modified xsi:type="dcterms:W3CDTF">2024-04-04T19:34:00Z</dcterms:modified>
</cp:coreProperties>
</file>