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尊敬的客户，您好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贵司接入邦秒爬api账号已开通，有效期截止至：2018年6月23日，附件为对接说明文档，请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查收。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账号信息如下：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appid：f4225c386db2cf1b5bfd8f2e065db5fb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appsecret：f861118ea8126f1e9ce5df50e07157d6f402739d3eeac5864559d59ecde0e9ba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登录连接（登录可查询运营商报告)http://bmp.dianhua.cn/report/lis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客户账号：test@yibuxinxi.com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初始密码：123456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注：bmp平台使用说明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1.在bmp平台，点击左方详单查询，可在新页面中打开授权页面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2.在bmp平台右上角点击用户名，可在个人资料和重置密码中，修改用户名及密码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3.在bmp平台左上角点击数据统计，可查看贵司每日调用量情况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若需要原始详单请提供一个接收地址，将详单以json格式推送到该地址上。也可用sid直接到接口中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拉取原始详单。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