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200" w:firstLine="840" w:firstLineChars="0"/>
        <w:rPr>
          <w:rFonts w:hint="eastAsia"/>
        </w:rPr>
      </w:pPr>
      <w:r>
        <w:rPr>
          <w:rFonts w:hint="eastAsia"/>
        </w:rPr>
        <w:t>is_snakedead(</w:t>
      </w:r>
      <w:r>
        <w:t>Snake *s</w:t>
      </w:r>
      <w:r>
        <w:rPr>
          <w:rFonts w:hint="eastAsia"/>
        </w:rPr>
        <w:t>)函数</w:t>
      </w:r>
    </w:p>
    <w:p>
      <w:pPr>
        <w:numPr>
          <w:ilvl w:val="0"/>
          <w:numId w:val="2"/>
        </w:numPr>
        <w:ind w:left="840" w:firstLine="840" w:firstLineChars="0"/>
        <w:rPr>
          <w:rFonts w:hint="eastAsia"/>
        </w:rPr>
      </w:pPr>
      <w:r>
        <w:rPr>
          <w:rFonts w:hint="eastAsia"/>
        </w:rPr>
        <w:t>函数说明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D9D9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71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713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420" w:leftChars="200" w:firstLine="0" w:firstLineChars="0"/>
              <w:rPr>
                <w:rFonts w:hint="eastAsia"/>
              </w:rPr>
            </w:pPr>
            <w:r>
              <w:t xml:space="preserve">int </w:t>
            </w:r>
            <w:r>
              <w:rPr>
                <w:rFonts w:hint="eastAsia"/>
              </w:rPr>
              <w:t>is_snakedead(</w:t>
            </w:r>
            <w:r>
              <w:t>Snake *s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shd w:val="clear" w:color="auto" w:fill="D9D9D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</w:p>
        </w:tc>
        <w:tc>
          <w:tcPr>
            <w:tcW w:w="7137" w:type="dxa"/>
            <w:shd w:val="clear" w:color="auto" w:fill="D9D9D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检测贪吃蛇是否死亡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shd w:val="clear" w:color="auto" w:fill="D9D9D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函数参数</w:t>
            </w:r>
          </w:p>
        </w:tc>
        <w:tc>
          <w:tcPr>
            <w:tcW w:w="7137" w:type="dxa"/>
            <w:shd w:val="clear" w:color="auto" w:fill="D9D9D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*s，表示要判断的蛇s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5" w:type="dxa"/>
            <w:shd w:val="clear" w:color="auto" w:fill="D9D9D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函数返回值</w:t>
            </w:r>
          </w:p>
        </w:tc>
        <w:tc>
          <w:tcPr>
            <w:tcW w:w="7137" w:type="dxa"/>
            <w:shd w:val="clear" w:color="auto" w:fill="D9D9D9"/>
          </w:tcPr>
          <w:p>
            <w:pPr>
              <w:pStyle w:val="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1 ：表示死亡 ； 0 表示没死亡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详细函数设计思路：</w:t>
      </w:r>
    </w:p>
    <w:p>
      <w:pPr>
        <w:rPr>
          <w:rFonts w:hint="eastAsia"/>
        </w:rPr>
      </w:pPr>
      <w:r>
        <w:rPr>
          <w:rFonts w:hint="eastAsia"/>
        </w:rPr>
        <w:t>贪吃蛇死亡的条件是碰到四周的墙壁，或者撞倒自己，则表示蛇应该死亡了，游戏应该结束。</w:t>
      </w:r>
    </w:p>
    <w:p>
      <w:pPr>
        <w:rPr>
          <w:rFonts w:hint="eastAsia"/>
        </w:rPr>
      </w:pPr>
      <w:r>
        <w:rPr>
          <w:rFonts w:hint="eastAsia"/>
        </w:rPr>
        <w:t>1、碰墙壁是利用蛇头的坐标x，y与四条边框的值进行比较，当蛇头的x&lt;0，或者x&gt;最大列宽，或者y&lt;0或者y&gt;最大行高，则表示碰壁了。</w:t>
      </w:r>
    </w:p>
    <w:p>
      <w:pPr>
        <w:rPr>
          <w:rFonts w:hint="eastAsia"/>
        </w:rPr>
      </w:pPr>
      <w:r>
        <w:rPr>
          <w:rFonts w:hint="eastAsia"/>
        </w:rPr>
        <w:t>2、蛇撞倒自己是在运动过程中检测蛇头是否撞倒自己的蛇身，利用循环，从第一个蛇身结点到最后一个蛇身结点，逐个与蛇头坐标进行比较，如果有相等的，则撞到自己，否则没有撞倒自己。</w:t>
      </w:r>
    </w:p>
    <w:p>
      <w:pPr>
        <w:rPr>
          <w:rFonts w:hint="eastAsia"/>
        </w:rPr>
      </w:pPr>
      <w:r>
        <w:rPr>
          <w:rFonts w:hint="eastAsia"/>
        </w:rPr>
        <w:t>当蛇身碰壁或者撞倒自己的一种状况出现，返回1，否则0；</w:t>
      </w:r>
    </w:p>
    <w:p>
      <w:r>
        <w:rPr>
          <w:rFonts w:hint="eastAsia"/>
        </w:rPr>
        <w:pict>
          <v:shape id="_x0000_s1044" o:spid="_x0000_s1044" o:spt="32" type="#_x0000_t32" style="position:absolute;left:0pt;margin-left:78.15pt;margin-top:112.4pt;height:239.25pt;width:0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pict>
          <v:roundrect id="_x0000_s1026" o:spid="_x0000_s1026" o:spt="2" style="position:absolute;left:0pt;margin-left:138.6pt;margin-top:41.8pt;height:24.1pt;width:77.1pt;z-index:251658240;mso-width-relative:page;mso-height-relative:page;" fillcolor="#FFFFFF" filled="t" stroked="t" coordsize="21600,21600" arcsize="0.166666666666667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left="0" w:leftChars="0"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开始</w:t>
                  </w:r>
                </w:p>
                <w:p/>
              </w:txbxContent>
            </v:textbox>
          </v:roundrect>
        </w:pict>
      </w:r>
      <w:r>
        <w:rPr>
          <w:rFonts w:hint="eastAsia"/>
        </w:rPr>
        <w:pict>
          <v:roundrect id="_x0000_s1050" o:spid="_x0000_s1050" o:spt="2" style="position:absolute;left:0pt;margin-left:138.6pt;margin-top:369.65pt;height:27.75pt;width:70.5pt;z-index:25167769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结束</w:t>
                  </w:r>
                </w:p>
                <w:p/>
              </w:txbxContent>
            </v:textbox>
          </v:roundrect>
        </w:pict>
      </w:r>
      <w:r>
        <w:rPr>
          <w:rFonts w:hint="eastAsia"/>
        </w:rPr>
        <w:pict>
          <v:shape id="_x0000_s1049" o:spid="_x0000_s1049" o:spt="202" type="#_x0000_t202" style="position:absolute;left:0pt;margin-left:182.1pt;margin-top:269.15pt;height:25.5pt;width:39pt;z-index:251655168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48" o:spid="_x0000_s1048" o:spt="202" type="#_x0000_t202" style="position:absolute;left:0pt;margin-left:78.75pt;margin-top:210.65pt;height:25.5pt;width:39pt;z-index:25165619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47" o:spid="_x0000_s1047" o:spt="32" type="#_x0000_t32" style="position:absolute;left:0pt;margin-left:169.5pt;margin-top:351.65pt;height:18pt;width:0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45" o:spid="_x0000_s1045" o:spt="32" type="#_x0000_t32" style="position:absolute;left:0pt;flip:x;margin-left:78.75pt;margin-top:239.9pt;height:0pt;width:20.25pt;z-index:2516746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46" o:spid="_x0000_s1046" o:spt="32" type="#_x0000_t32" style="position:absolute;left:0pt;margin-left:78.75pt;margin-top:351.65pt;height:0pt;width:90.75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pict>
          <v:shape id="_x0000_s1043" o:spid="_x0000_s1043" o:spt="32" type="#_x0000_t32" style="position:absolute;left:0pt;flip:x;margin-left:78.75pt;margin-top:112.4pt;height:0pt;width:27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pict>
          <v:shape id="_x0000_s1033" o:spid="_x0000_s1033" o:spt="32" type="#_x0000_t32" style="position:absolute;left:0pt;margin-left:174.7pt;margin-top:192.65pt;height:18pt;width:0.0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41" o:spid="_x0000_s1041" o:spt="202" type="#_x0000_t202" style="position:absolute;left:0pt;margin-left:182.1pt;margin-top:129.65pt;height:25.5pt;width:39pt;z-index:25165721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40" o:spid="_x0000_s1040" o:spt="202" type="#_x0000_t202" style="position:absolute;left:0pt;margin-left:66.6pt;margin-top:78.65pt;height:25.5pt;width:39pt;z-index:251671552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7" o:spid="_x0000_s1037" o:spt="32" type="#_x0000_t32" style="position:absolute;left:0pt;flip:y;margin-left:265.5pt;margin-top:200.9pt;height:114pt;width:0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pict>
          <v:shape id="_x0000_s1039" o:spid="_x0000_s1039" o:spt="32" type="#_x0000_t32" style="position:absolute;left:0pt;flip:x;margin-left:174.7pt;margin-top:200.9pt;height:0pt;width:90.65pt;z-index:2516705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36" o:spid="_x0000_s1036" o:spt="32" type="#_x0000_t32" style="position:absolute;left:0pt;margin-left:212.25pt;margin-top:314.9pt;height:0pt;width:53.25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pict>
          <v:shape id="_x0000_s1038" o:spid="_x0000_s1038" o:spt="202" type="#_x0000_t202" style="position:absolute;left:0pt;margin-left:138pt;margin-top:292.4pt;height:44.25pt;width:74.25pt;z-index:25166950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获取下一个蛇身坐标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2" o:spid="_x0000_s1032" o:spt="202" type="#_x0000_t202" style="position:absolute;left:0pt;margin-left:138pt;margin-top:154.4pt;height:38.25pt;width:74.25pt;z-index:25166336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获取第一个蛇身坐标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4" o:spid="_x0000_s1034" o:spt="32" type="#_x0000_t32" style="position:absolute;left:0pt;margin-left:174.7pt;margin-top:269.15pt;height:23.25pt;width:0.0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30" o:spid="_x0000_s1030" o:spt="4" type="#_x0000_t4" style="position:absolute;left:0pt;margin-left:99pt;margin-top:210.65pt;height:58.5pt;width:148.5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1mm,0mm,1mm,0mm">
              <w:txbxContent>
                <w:p>
                  <w:pPr>
                    <w:ind w:firstLine="0" w:firstLineChars="0"/>
                    <w:jc w:val="center"/>
                  </w:pPr>
                  <w:r>
                    <w:rPr>
                      <w:rFonts w:hint="eastAsia"/>
                    </w:rPr>
                    <w:t>是否与蛇头坐标重合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29" o:spid="_x0000_s1029" o:spt="32" type="#_x0000_t32" style="position:absolute;left:0pt;margin-left:174.8pt;margin-top:131.15pt;height:23.25pt;width:0.05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27" o:spid="_x0000_s1027" o:spt="32" type="#_x0000_t32" style="position:absolute;left:0pt;margin-left:174.75pt;margin-top:65.9pt;height:27pt;width:0.05pt;z-index:2516592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pict>
          <v:shape id="_x0000_s1028" o:spid="_x0000_s1028" o:spt="4" type="#_x0000_t4" style="position:absolute;left:0pt;margin-left:105.75pt;margin-top:92.9pt;height:38.25pt;width:136.5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 inset="1mm,0mm,1mm,0mm">
              <w:txbxContent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是否超出边界</w:t>
                  </w:r>
                </w:p>
              </w:txbxContent>
            </v:textbox>
          </v:shape>
        </w:pict>
      </w:r>
      <w:r>
        <w:rPr>
          <w:rFonts w:hint="eastAsia"/>
        </w:rPr>
        <w:t>设计流程图：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0000011"/>
    <w:multiLevelType w:val="multilevel"/>
    <w:tmpl w:val="0000001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47D32FA4"/>
    <w:multiLevelType w:val="multilevel"/>
    <w:tmpl w:val="47D32F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4B19"/>
    <w:rsid w:val="001E7105"/>
    <w:rsid w:val="002D49E6"/>
    <w:rsid w:val="0033662E"/>
    <w:rsid w:val="00484B19"/>
    <w:rsid w:val="004F1292"/>
    <w:rsid w:val="007A5144"/>
    <w:rsid w:val="00A334D8"/>
    <w:rsid w:val="00FD6666"/>
    <w:rsid w:val="085E6EE8"/>
    <w:rsid w:val="567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3"/>
        <o:r id="V:Rule4" type="connector" idref="#_x0000_s1034"/>
        <o:r id="V:Rule5" type="connector" idref="#_x0000_s1036"/>
        <o:r id="V:Rule6" type="connector" idref="#_x0000_s1037"/>
        <o:r id="V:Rule7" type="connector" idref="#_x0000_s1039"/>
        <o:r id="V:Rule8" type="connector" idref="#_x0000_s1043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Verdana" w:hAnsi="Verdana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26"/>
    <customShpInfo spid="_x0000_s1050"/>
    <customShpInfo spid="_x0000_s1049"/>
    <customShpInfo spid="_x0000_s1048"/>
    <customShpInfo spid="_x0000_s1047"/>
    <customShpInfo spid="_x0000_s1045"/>
    <customShpInfo spid="_x0000_s1046"/>
    <customShpInfo spid="_x0000_s1043"/>
    <customShpInfo spid="_x0000_s1033"/>
    <customShpInfo spid="_x0000_s1041"/>
    <customShpInfo spid="_x0000_s1040"/>
    <customShpInfo spid="_x0000_s1037"/>
    <customShpInfo spid="_x0000_s1039"/>
    <customShpInfo spid="_x0000_s1036"/>
    <customShpInfo spid="_x0000_s1038"/>
    <customShpInfo spid="_x0000_s1032"/>
    <customShpInfo spid="_x0000_s1034"/>
    <customShpInfo spid="_x0000_s1030"/>
    <customShpInfo spid="_x0000_s1029"/>
    <customShpInfo spid="_x0000_s1027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63ACF4-A2F3-4AA1-914D-7FAAD5510B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57</Words>
  <Characters>328</Characters>
  <Lines>2</Lines>
  <Paragraphs>1</Paragraphs>
  <TotalTime>36</TotalTime>
  <ScaleCrop>false</ScaleCrop>
  <LinksUpToDate>false</LinksUpToDate>
  <CharactersWithSpaces>384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2019-06-18T11:52:00Z</dcterms:created>
  <dc:creator>Admin</dc:creator>
  <cp:lastModifiedBy>.</cp:lastModifiedBy>
  <dcterms:modified xsi:type="dcterms:W3CDTF">2019-12-16T12:29:57Z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