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2"/>
        <w:rPr>
          <w:rFonts w:hint="default" w:ascii="宋体" w:hAnsi="宋体" w:eastAsia="宋体" w:cs="宋体"/>
          <w:b/>
          <w:bCs/>
          <w:kern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/>
        </w:rPr>
        <w:t>我们使用的orm框架，类是数据库表的一个映射，每个类负责的都是相应的增删改查，没有继承关系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1. 里氏替换原则（Liskov Substitution Principle, LSP）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定义</w:t>
      </w:r>
      <w:r>
        <w:rPr>
          <w:rFonts w:ascii="宋体" w:hAnsi="宋体" w:eastAsia="宋体" w:cs="宋体"/>
          <w:kern w:val="0"/>
          <w:sz w:val="24"/>
          <w:szCs w:val="24"/>
        </w:rPr>
        <w:t>：子类对象应该可以替换基类对象，而不会影响程序的正确性。</w:t>
      </w:r>
    </w:p>
    <w:p>
      <w:pPr>
        <w:pStyle w:val="2"/>
      </w:pPr>
      <w:r>
        <w:t>2. 单一职责原则（Single Responsibility Principle, SRP）</w:t>
      </w:r>
    </w:p>
    <w:p>
      <w:pPr>
        <w:pStyle w:val="3"/>
      </w:pPr>
      <w:r>
        <w:rPr>
          <w:rStyle w:val="6"/>
        </w:rPr>
        <w:t>定义</w:t>
      </w:r>
      <w:r>
        <w:t>：一个类应该只有一个引起变化的原因，即该类应该仅有一个职责。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数据库类</w:t>
      </w:r>
    </w:p>
    <w:p>
      <w:pPr>
        <w:pStyle w:val="3"/>
      </w:pPr>
      <w:r>
        <w:drawing>
          <wp:inline distT="0" distB="0" distL="114300" distR="114300">
            <wp:extent cx="5265420" cy="104330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3. 开闭原则（Open/Closed Principle, OCP）</w:t>
      </w:r>
    </w:p>
    <w:p>
      <w:pPr>
        <w:pStyle w:val="3"/>
      </w:pPr>
      <w:r>
        <w:rPr>
          <w:rStyle w:val="6"/>
        </w:rPr>
        <w:t>定义</w:t>
      </w:r>
      <w:r>
        <w:t>：软件实体（类、模块、函数等）应该对扩展开放，对修改关闭。</w:t>
      </w:r>
    </w:p>
    <w:p>
      <w:pPr>
        <w:pStyle w:val="2"/>
      </w:pPr>
      <w:r>
        <w:t>4. 德米特法则（Law of Demeter, LoD）</w:t>
      </w:r>
    </w:p>
    <w:p>
      <w:pPr>
        <w:pStyle w:val="3"/>
      </w:pPr>
      <w:r>
        <w:rPr>
          <w:rStyle w:val="6"/>
        </w:rPr>
        <w:t>定义</w:t>
      </w:r>
      <w:r>
        <w:t>：一个对象应当对其他对象有尽可能少的了解，只与直接朋友通信，不要和陌生人通信。</w:t>
      </w:r>
    </w:p>
    <w:p>
      <w:pPr>
        <w:pStyle w:val="2"/>
      </w:pPr>
      <w:r>
        <w:t>5. 依赖倒转原则（Dependency Inversion Principle, DIP）</w:t>
      </w:r>
    </w:p>
    <w:p>
      <w:pPr>
        <w:pStyle w:val="3"/>
      </w:pPr>
      <w:r>
        <w:rPr>
          <w:rStyle w:val="6"/>
        </w:rPr>
        <w:t>定义</w:t>
      </w:r>
      <w:r>
        <w:t>：高层模块不应该依赖低层模块，两者都应该依赖其抽象。抽象不应该依赖细节，细节应该依赖抽象。</w:t>
      </w:r>
    </w:p>
    <w:p>
      <w:pPr>
        <w:pStyle w:val="2"/>
      </w:pPr>
      <w:r>
        <w:t>6. 合成复用原则（Composite Reuse Principle, CRP）</w:t>
      </w:r>
    </w:p>
    <w:p>
      <w:pPr>
        <w:pStyle w:val="3"/>
        <w:rPr>
          <w:rFonts w:hint="eastAsia"/>
        </w:rPr>
      </w:pPr>
      <w:r>
        <w:rPr>
          <w:rStyle w:val="6"/>
        </w:rPr>
        <w:t>定义</w:t>
      </w:r>
      <w:r>
        <w:t>：应尽量使用组合/聚合，而不是继承来达到复用的目的。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yNGVlYjdkM2MyNzE3NmI3NzRkNDhlNDg0NjIwZTgifQ=="/>
  </w:docVars>
  <w:rsids>
    <w:rsidRoot w:val="003324BD"/>
    <w:rsid w:val="003324BD"/>
    <w:rsid w:val="00610537"/>
    <w:rsid w:val="00A2372C"/>
    <w:rsid w:val="00A51327"/>
    <w:rsid w:val="105B0B5E"/>
    <w:rsid w:val="12174FFC"/>
    <w:rsid w:val="141F1EA3"/>
    <w:rsid w:val="16B04812"/>
    <w:rsid w:val="1F1E1C34"/>
    <w:rsid w:val="229972C4"/>
    <w:rsid w:val="24482D50"/>
    <w:rsid w:val="2AFE23BA"/>
    <w:rsid w:val="421B789E"/>
    <w:rsid w:val="5D174927"/>
    <w:rsid w:val="600A2FD4"/>
    <w:rsid w:val="7D0A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标题 3 字符"/>
    <w:basedOn w:val="5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283</Words>
  <Characters>429</Characters>
  <Lines>3</Lines>
  <Paragraphs>1</Paragraphs>
  <TotalTime>6</TotalTime>
  <ScaleCrop>false</ScaleCrop>
  <LinksUpToDate>false</LinksUpToDate>
  <CharactersWithSpaces>452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2024-06-14T02:45:00Z</dcterms:created>
  <dc:creator>靖宇 赵</dc:creator>
  <cp:lastModifiedBy>。。。</cp:lastModifiedBy>
  <dcterms:modified xsi:type="dcterms:W3CDTF">2024-06-14T11:59:56Z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02CCFAFF8E914F63ADF214DECD78DC12_12</vt:lpwstr>
  </property>
</Properties>
</file>