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core.xml" ContentType="application/vnd.openxmlformats-package.core-properties+xml"/>
  <Override PartName="/word/footer1.xml" ContentType="application/vnd.openxmlformats-officedocument.wordprocessingml.footer+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pStyle w:val="000013"/>
        <w:pBdr/>
        <w:rPr>
          <w:rFonts w:hint="eastAsia"/>
        </w:rPr>
      </w:pPr>
    </w:p>
    <w:p>
      <w:pPr>
        <w:pStyle w:val="000013"/>
        <w:pBdr/>
        <w:rPr>
          <w:rFonts w:hint="eastAsia"/>
        </w:rPr>
      </w:pPr>
    </w:p>
    <w:p>
      <w:pPr>
        <w:pStyle w:val="000013"/>
        <w:pBdr/>
        <w:jc w:val="both"/>
        <w:rPr>
          <w:rFonts w:hint="eastAsia"/>
        </w:rPr>
      </w:pPr>
    </w:p>
    <w:p>
      <w:pPr>
        <w:pStyle w:val="000013"/>
        <w:pBdr/>
        <w:rPr>
          <w:rFonts w:hint="eastAsia"/>
          <w:sz w:val="84"/>
        </w:rPr>
      </w:pPr>
      <w:r>
        <w:rPr>
          <w:rFonts w:hint="eastAsia"/>
          <w:sz w:val="84"/>
        </w:rPr>
        <w:t>软件需求规格说明(SRS)</w:t>
      </w:r>
    </w:p>
    <w:p>
      <w:pPr>
        <w:pStyle w:val="000001"/>
        <w:pBdr/>
        <w:rPr/>
      </w:pPr>
    </w:p>
    <w:p>
      <w:pPr>
        <w:pStyle w:val="000001"/>
        <w:pBdr/>
        <w:rPr/>
      </w:pPr>
    </w:p>
    <w:p>
      <w:pPr>
        <w:pStyle w:val="000001"/>
        <w:pBdr/>
        <w:rPr/>
      </w:pPr>
    </w:p>
    <w:p>
      <w:pPr>
        <w:pStyle w:val="000001"/>
        <w:pBdr/>
        <w:rPr/>
      </w:pPr>
    </w:p>
    <w:p>
      <w:pPr>
        <w:pStyle w:val="000001"/>
        <w:numPr/>
        <w:pBdr>
          <w:bottom/>
        </w:pBdr>
        <w:rPr>
          <w:sz w:val="32"/>
        </w:rPr>
      </w:pPr>
      <w:r>
        <w:rPr>
          <w:sz w:val="32"/>
        </w:rPr>
        <w:t>文档分工：1-2：汪嘉华；3.1-3.2：关宇航；3.3-3.7：苗育康；</w:t>
      </w:r>
    </w:p>
    <w:p>
      <w:pPr>
        <w:pStyle w:val="000001"/>
        <w:numPr/>
        <w:pBdr>
          <w:bottom/>
        </w:pBdr>
        <w:rPr>
          <w:sz w:val="32"/>
        </w:rPr>
      </w:pPr>
      <w:r>
        <w:rPr>
          <w:sz w:val="32"/>
        </w:rPr>
        <w:t xml:space="preserve">          3.8-3.1：牛德凯；3.15-：赵婧宇</w:t>
      </w:r>
    </w:p>
    <w:p>
      <w:pPr>
        <w:pStyle w:val="000001"/>
        <w:rPr/>
      </w:pPr>
    </w:p>
    <w:p>
      <w:pPr>
        <w:pStyle w:val="000001"/>
        <w:pBdr/>
        <w:rPr/>
      </w:pPr>
    </w:p>
    <w:p>
      <w:pPr>
        <w:pStyle w:val="000001"/>
        <w:pBdr/>
        <w:rPr/>
      </w:pPr>
    </w:p>
    <w:p>
      <w:pPr>
        <w:pStyle w:val="000001"/>
        <w:pBdr/>
        <w:rPr/>
      </w:pPr>
    </w:p>
    <w:p>
      <w:pPr>
        <w:pStyle w:val="000001"/>
        <w:rPr/>
      </w:pPr>
    </w:p>
    <w:p>
      <w:pPr>
        <w:pStyle w:val="000001"/>
        <w:pBdr/>
        <w:rPr>
          <w:sz w:val="48"/>
        </w:rPr>
      </w:pPr>
      <w:r>
        <w:rPr>
          <w:sz w:val="48"/>
        </w:rPr>
        <w:t>项目：商品交易系统</w:t>
      </w:r>
    </w:p>
    <w:p>
      <w:pPr>
        <w:pStyle w:val="000001"/>
        <w:pBdr/>
        <w:rPr>
          <w:sz w:val="48"/>
        </w:rPr>
      </w:pPr>
      <w:r>
        <w:rPr>
          <w:sz w:val="48"/>
        </w:rPr>
        <w:t>前端：React</w:t>
      </w:r>
    </w:p>
    <w:p>
      <w:pPr>
        <w:pStyle w:val="000001"/>
        <w:pBdr>
          <w:bottom/>
        </w:pBdr>
        <w:rPr>
          <w:sz w:val="48"/>
        </w:rPr>
      </w:pPr>
      <w:r>
        <w:rPr>
          <w:sz w:val="48"/>
        </w:rPr>
        <w:t>后端：Fast</w:t>
      </w:r>
      <w:r>
        <w:rPr>
          <w:sz w:val="48"/>
        </w:rPr>
        <w:t>API</w:t>
      </w:r>
    </w:p>
    <w:p>
      <w:pPr>
        <w:pStyle w:val="000015"/>
        <w:rPr/>
      </w:pPr>
      <w:r>
        <w:rPr>
          <w:lang w:val="zh-CN"/>
        </w:rPr>
        <w:t>目录</w:t>
      </w:r>
    </w:p>
    <w:p>
      <w:pPr>
        <w:pStyle w:val="00000f"/>
        <w:tabs>
          <w:tab w:val="right" w:leader="dot" w:pos="8296"/>
        </w:tabs>
        <w:rPr>
          <w:noProof/>
        </w:rPr>
      </w:pPr>
      <w:r>
        <w:rPr/>
        <w:fldChar w:fldCharType="begin"/>
      </w:r>
      <w:r>
        <w:rPr/>
        <w:instrText xml:space="preserve"> TOC \o "1-3" \h \z \u </w:instrText>
      </w:r>
      <w:r>
        <w:rPr/>
        <w:fldChar w:fldCharType="separate"/>
      </w:r>
      <w:r>
        <w:rPr/>
        <w:fldChar w:fldCharType="begin"/>
      </w:r>
      <w:r>
        <w:rPr/>
        <w:instrText>HYPERLINK \l "_Toc235938903"</w:instrText>
      </w:r>
      <w:r>
        <w:rPr/>
        <w:fldChar w:fldCharType="separate"/>
      </w:r>
      <w:r>
        <w:rPr>
          <w:rStyle w:val="000012"/>
          <w:rFonts w:hint="eastAsia"/>
          <w:noProof/>
        </w:rPr>
        <w:t>软件需求规格说明</w:t>
      </w:r>
      <w:r>
        <w:rPr>
          <w:rStyle w:val="000012"/>
          <w:noProof/>
        </w:rPr>
        <w:t>(SRS)</w:t>
      </w:r>
      <w:r>
        <w:rPr>
          <w:noProof/>
          <w:webHidden/>
        </w:rPr>
        <w:tab/>
      </w:r>
      <w:r>
        <w:rPr>
          <w:noProof/>
          <w:webHidden/>
        </w:rPr>
        <w:fldChar w:fldCharType="begin"/>
      </w:r>
      <w:r>
        <w:rPr>
          <w:noProof/>
          <w:webHidden/>
        </w:rPr>
        <w:instrText xml:space="preserve"> PAGEREF _Toc235938903 \h </w:instrText>
      </w:r>
      <w:r>
        <w:rPr>
          <w:noProof/>
          <w:webHidden/>
        </w:rPr>
        <w:fldChar w:fldCharType="separate"/>
      </w:r>
      <w:r>
        <w:rPr>
          <w:noProof/>
          <w:webHidden/>
        </w:rPr>
        <w:t>1</w:t>
      </w:r>
      <w:r>
        <w:rPr>
          <w:noProof/>
          <w:webHidden/>
        </w:rPr>
        <w:fldChar w:fldCharType="end"/>
      </w:r>
      <w:r>
        <w:rPr/>
        <w:fldChar w:fldCharType="end"/>
      </w:r>
    </w:p>
    <w:p>
      <w:pPr>
        <w:pStyle w:val="00000f"/>
        <w:tabs>
          <w:tab w:val="right" w:leader="dot" w:pos="8296"/>
        </w:tabs>
        <w:rPr>
          <w:noProof/>
        </w:rPr>
      </w:pPr>
      <w:r>
        <w:rPr/>
        <w:fldChar w:fldCharType="begin"/>
      </w:r>
      <w:r>
        <w:rPr/>
        <w:instrText>HYPERLINK \l "_Toc235938904"</w:instrText>
      </w:r>
      <w:r>
        <w:rPr/>
        <w:fldChar w:fldCharType="separate"/>
      </w:r>
      <w:r>
        <w:rPr>
          <w:rStyle w:val="000012"/>
          <w:noProof/>
        </w:rPr>
        <w:t>1</w:t>
      </w:r>
      <w:r>
        <w:rPr>
          <w:rStyle w:val="000012"/>
          <w:rFonts w:hint="eastAsia"/>
          <w:noProof/>
        </w:rPr>
        <w:t>范围</w:t>
      </w:r>
      <w:r>
        <w:rPr>
          <w:noProof/>
          <w:webHidden/>
        </w:rPr>
        <w:tab/>
      </w:r>
      <w:r>
        <w:rPr>
          <w:noProof/>
          <w:webHidden/>
        </w:rPr>
        <w:fldChar w:fldCharType="begin"/>
      </w:r>
      <w:r>
        <w:rPr>
          <w:noProof/>
          <w:webHidden/>
        </w:rPr>
        <w:instrText xml:space="preserve"> PAGEREF _Toc235938904 \h </w:instrText>
      </w:r>
      <w:r>
        <w:rPr>
          <w:noProof/>
          <w:webHidden/>
        </w:rPr>
        <w:fldChar w:fldCharType="separate"/>
      </w:r>
      <w:r>
        <w:rPr>
          <w:noProof/>
          <w:webHidden/>
        </w:rPr>
        <w:t>3</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"_Toc235938905"</w:instrText>
      </w:r>
      <w:r>
        <w:rPr/>
        <w:fldChar w:fldCharType="separate"/>
      </w:r>
      <w:r>
        <w:rPr>
          <w:rStyle w:val="000012"/>
          <w:noProof/>
        </w:rPr>
        <w:t>1.1</w:t>
      </w:r>
      <w:r>
        <w:rPr>
          <w:rStyle w:val="000012"/>
          <w:rFonts w:hint="eastAsia"/>
          <w:noProof/>
        </w:rPr>
        <w:t>标识</w:t>
      </w:r>
      <w:r>
        <w:rPr>
          <w:noProof/>
          <w:webHidden/>
        </w:rPr>
        <w:tab/>
      </w:r>
      <w:r>
        <w:rPr>
          <w:noProof/>
          <w:webHidden/>
        </w:rPr>
        <w:fldChar w:fldCharType="begin"/>
      </w:r>
      <w:r>
        <w:rPr>
          <w:noProof/>
          <w:webHidden/>
        </w:rPr>
        <w:instrText xml:space="preserve"> PAGEREF _Toc235938905 \h </w:instrText>
      </w:r>
      <w:r>
        <w:rPr>
          <w:noProof/>
          <w:webHidden/>
        </w:rPr>
        <w:fldChar w:fldCharType="separate"/>
      </w:r>
      <w:r>
        <w:rPr>
          <w:noProof/>
          <w:webHidden/>
        </w:rPr>
        <w:t>3</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"_Toc235938906"</w:instrText>
      </w:r>
      <w:r>
        <w:rPr/>
        <w:fldChar w:fldCharType="separate"/>
      </w:r>
      <w:r>
        <w:rPr>
          <w:rStyle w:val="000012"/>
          <w:noProof/>
        </w:rPr>
        <w:t>1.2</w:t>
      </w:r>
      <w:r>
        <w:rPr>
          <w:rStyle w:val="000012"/>
          <w:rFonts w:hint="eastAsia"/>
          <w:noProof/>
        </w:rPr>
        <w:t>系统概述</w:t>
      </w:r>
      <w:r>
        <w:rPr>
          <w:noProof/>
          <w:webHidden/>
        </w:rPr>
        <w:tab/>
      </w:r>
      <w:r>
        <w:rPr>
          <w:noProof/>
          <w:webHidden/>
        </w:rPr>
        <w:fldChar w:fldCharType="begin"/>
      </w:r>
      <w:r>
        <w:rPr>
          <w:noProof/>
          <w:webHidden/>
        </w:rPr>
        <w:instrText xml:space="preserve"> PAGEREF _Toc235938906 \h </w:instrText>
      </w:r>
      <w:r>
        <w:rPr>
          <w:noProof/>
          <w:webHidden/>
        </w:rPr>
        <w:fldChar w:fldCharType="separate"/>
      </w:r>
      <w:r>
        <w:rPr>
          <w:noProof/>
          <w:webHidden/>
        </w:rPr>
        <w:t>3</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"_Toc235938907"</w:instrText>
      </w:r>
      <w:r>
        <w:rPr/>
        <w:fldChar w:fldCharType="separate"/>
      </w:r>
      <w:r>
        <w:rPr>
          <w:rStyle w:val="000012"/>
          <w:noProof/>
        </w:rPr>
        <w:t>1.3</w:t>
      </w:r>
      <w:r>
        <w:rPr>
          <w:rStyle w:val="000012"/>
          <w:rFonts w:hint="eastAsia"/>
          <w:noProof/>
        </w:rPr>
        <w:t>文档概述</w:t>
      </w:r>
      <w:r>
        <w:rPr>
          <w:noProof/>
          <w:webHidden/>
        </w:rPr>
        <w:tab/>
      </w:r>
      <w:r>
        <w:rPr>
          <w:noProof/>
          <w:webHidden/>
        </w:rPr>
        <w:fldChar w:fldCharType="begin"/>
      </w:r>
      <w:r>
        <w:rPr>
          <w:noProof/>
          <w:webHidden/>
        </w:rPr>
        <w:instrText xml:space="preserve"> PAGEREF _Toc235938907 \h </w:instrText>
      </w:r>
      <w:r>
        <w:rPr>
          <w:noProof/>
          <w:webHidden/>
        </w:rPr>
        <w:fldChar w:fldCharType="separate"/>
      </w:r>
      <w:r>
        <w:rPr>
          <w:noProof/>
          <w:webHidden/>
        </w:rPr>
        <w:t>3</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"_Toc235938908"</w:instrText>
      </w:r>
      <w:r>
        <w:rPr/>
        <w:fldChar w:fldCharType="separate"/>
      </w:r>
      <w:r>
        <w:rPr>
          <w:rStyle w:val="000012"/>
          <w:noProof/>
        </w:rPr>
        <w:t>1.4</w:t>
      </w:r>
      <w:r>
        <w:rPr>
          <w:rStyle w:val="000012"/>
          <w:rFonts w:hint="eastAsia"/>
          <w:noProof/>
        </w:rPr>
        <w:t>基线</w:t>
      </w:r>
      <w:r>
        <w:rPr>
          <w:noProof/>
          <w:webHidden/>
        </w:rPr>
        <w:tab/>
      </w:r>
      <w:r>
        <w:rPr>
          <w:noProof/>
          <w:webHidden/>
        </w:rPr>
        <w:fldChar w:fldCharType="begin"/>
      </w:r>
      <w:r>
        <w:rPr>
          <w:noProof/>
          <w:webHidden/>
        </w:rPr>
        <w:instrText xml:space="preserve"> PAGEREF _Toc235938908 \h </w:instrText>
      </w:r>
      <w:r>
        <w:rPr>
          <w:noProof/>
          <w:webHidden/>
        </w:rPr>
        <w:fldChar w:fldCharType="separate"/>
      </w:r>
      <w:r>
        <w:rPr>
          <w:noProof/>
          <w:webHidden/>
        </w:rPr>
        <w:t>3</w:t>
      </w:r>
      <w:r>
        <w:rPr>
          <w:noProof/>
          <w:webHidden/>
        </w:rPr>
        <w:fldChar w:fldCharType="end"/>
      </w:r>
      <w:r>
        <w:rPr/>
        <w:fldChar w:fldCharType="end"/>
      </w:r>
    </w:p>
    <w:p>
      <w:pPr>
        <w:pStyle w:val="00000f"/>
        <w:tabs>
          <w:tab w:val="right" w:leader="dot" w:pos="8296"/>
        </w:tabs>
        <w:rPr>
          <w:noProof/>
        </w:rPr>
      </w:pPr>
      <w:r>
        <w:rPr/>
        <w:fldChar w:fldCharType="begin"/>
      </w:r>
      <w:r>
        <w:rPr/>
        <w:instrText>HYPERLINK \l "_Toc235938909"</w:instrText>
      </w:r>
      <w:r>
        <w:rPr/>
        <w:fldChar w:fldCharType="separate"/>
      </w:r>
      <w:r>
        <w:rPr>
          <w:rStyle w:val="000012"/>
          <w:noProof/>
        </w:rPr>
        <w:t>2</w:t>
      </w:r>
      <w:r>
        <w:rPr>
          <w:rStyle w:val="000012"/>
          <w:rFonts w:hint="eastAsia"/>
          <w:noProof/>
        </w:rPr>
        <w:t>引用文件</w:t>
      </w:r>
      <w:r>
        <w:rPr>
          <w:noProof/>
          <w:webHidden/>
        </w:rPr>
        <w:tab/>
      </w:r>
      <w:r>
        <w:rPr>
          <w:noProof/>
          <w:webHidden/>
        </w:rPr>
        <w:fldChar w:fldCharType="begin"/>
      </w:r>
      <w:r>
        <w:rPr>
          <w:noProof/>
          <w:webHidden/>
        </w:rPr>
        <w:instrText xml:space="preserve"> PAGEREF _Toc235938909 \h </w:instrText>
      </w:r>
      <w:r>
        <w:rPr>
          <w:noProof/>
          <w:webHidden/>
        </w:rPr>
        <w:fldChar w:fldCharType="separate"/>
      </w:r>
      <w:r>
        <w:rPr>
          <w:noProof/>
          <w:webHidden/>
        </w:rPr>
        <w:t>3</w:t>
      </w:r>
      <w:r>
        <w:rPr>
          <w:noProof/>
          <w:webHidden/>
        </w:rPr>
        <w:fldChar w:fldCharType="end"/>
      </w:r>
      <w:r>
        <w:rPr/>
        <w:fldChar w:fldCharType="end"/>
      </w:r>
    </w:p>
    <w:p>
      <w:pPr>
        <w:pStyle w:val="00000f"/>
        <w:tabs>
          <w:tab w:val="right" w:leader="dot" w:pos="8296"/>
        </w:tabs>
        <w:rPr>
          <w:noProof/>
        </w:rPr>
      </w:pPr>
      <w:r>
        <w:rPr/>
        <w:fldChar w:fldCharType="begin"/>
      </w:r>
      <w:r>
        <w:rPr/>
        <w:instrText>HYPERLINK \l "_Toc235938910"</w:instrText>
      </w:r>
      <w:r>
        <w:rPr/>
        <w:fldChar w:fldCharType="separate"/>
      </w:r>
      <w:r>
        <w:rPr>
          <w:rStyle w:val="000012"/>
          <w:noProof/>
        </w:rPr>
        <w:t>3</w:t>
      </w:r>
      <w:r>
        <w:rPr>
          <w:rStyle w:val="000012"/>
          <w:rFonts w:hint="eastAsia"/>
          <w:noProof/>
        </w:rPr>
        <w:t>需求</w:t>
      </w:r>
      <w:r>
        <w:rPr>
          <w:noProof/>
          <w:webHidden/>
        </w:rPr>
        <w:tab/>
      </w:r>
      <w:r>
        <w:rPr>
          <w:noProof/>
          <w:webHidden/>
        </w:rPr>
        <w:fldChar w:fldCharType="begin"/>
      </w:r>
      <w:r>
        <w:rPr>
          <w:noProof/>
          <w:webHidden/>
        </w:rPr>
        <w:instrText xml:space="preserve"> PAGEREF _Toc235938910 \h </w:instrText>
      </w:r>
      <w:r>
        <w:rPr>
          <w:noProof/>
          <w:webHidden/>
        </w:rPr>
        <w:fldChar w:fldCharType="separate"/>
      </w:r>
      <w:r>
        <w:rPr>
          <w:noProof/>
          <w:webHidden/>
        </w:rPr>
        <w:t>3</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"_Toc235938911"</w:instrText>
      </w:r>
      <w:r>
        <w:rPr/>
        <w:fldChar w:fldCharType="separate"/>
      </w:r>
      <w:r>
        <w:rPr>
          <w:rStyle w:val="000012"/>
          <w:noProof/>
        </w:rPr>
        <w:t>3.1</w:t>
      </w:r>
      <w:r>
        <w:rPr>
          <w:rStyle w:val="000012"/>
          <w:rFonts w:hint="eastAsia"/>
          <w:noProof/>
        </w:rPr>
        <w:t>所需的状态和方式</w:t>
      </w:r>
      <w:r>
        <w:rPr>
          <w:noProof/>
          <w:webHidden/>
        </w:rPr>
        <w:tab/>
      </w:r>
      <w:r>
        <w:rPr>
          <w:noProof/>
          <w:webHidden/>
        </w:rPr>
        <w:fldChar w:fldCharType="begin"/>
      </w:r>
      <w:r>
        <w:rPr>
          <w:noProof/>
          <w:webHidden/>
        </w:rPr>
        <w:instrText xml:space="preserve"> PAGEREF _Toc235938911 \h </w:instrText>
      </w:r>
      <w:r>
        <w:rPr>
          <w:noProof/>
          <w:webHidden/>
        </w:rPr>
        <w:fldChar w:fldCharType="separate"/>
      </w:r>
      <w:r>
        <w:rPr>
          <w:noProof/>
          <w:webHidden/>
        </w:rPr>
        <w:t>4</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"_Toc235938912"</w:instrText>
      </w:r>
      <w:r>
        <w:rPr/>
        <w:fldChar w:fldCharType="separate"/>
      </w:r>
      <w:r>
        <w:rPr>
          <w:rStyle w:val="000012"/>
          <w:noProof/>
        </w:rPr>
        <w:t>3.2</w:t>
      </w:r>
      <w:r>
        <w:rPr>
          <w:rStyle w:val="000012"/>
          <w:rFonts w:hint="eastAsia"/>
          <w:noProof/>
        </w:rPr>
        <w:t>需求概述</w:t>
      </w:r>
      <w:r>
        <w:rPr>
          <w:noProof/>
          <w:webHidden/>
        </w:rPr>
        <w:tab/>
      </w:r>
      <w:r>
        <w:rPr>
          <w:noProof/>
          <w:webHidden/>
        </w:rPr>
        <w:fldChar w:fldCharType="begin"/>
      </w:r>
      <w:r>
        <w:rPr>
          <w:noProof/>
          <w:webHidden/>
        </w:rPr>
        <w:instrText xml:space="preserve"> PAGEREF _Toc235938912 \h </w:instrText>
      </w:r>
      <w:r>
        <w:rPr>
          <w:noProof/>
          <w:webHidden/>
        </w:rPr>
        <w:fldChar w:fldCharType="separate"/>
      </w:r>
      <w:r>
        <w:rPr>
          <w:noProof/>
          <w:webHidden/>
        </w:rPr>
        <w:t>4</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"_Toc235938913"</w:instrText>
      </w:r>
      <w:r>
        <w:rPr/>
        <w:fldChar w:fldCharType="separate"/>
      </w:r>
      <w:r>
        <w:rPr>
          <w:rStyle w:val="000012"/>
          <w:noProof/>
        </w:rPr>
        <w:t>3.2.1</w:t>
      </w:r>
      <w:r>
        <w:rPr>
          <w:rStyle w:val="000012"/>
          <w:rFonts w:hint="eastAsia"/>
          <w:noProof/>
        </w:rPr>
        <w:t>目标</w:t>
      </w:r>
      <w:r>
        <w:rPr>
          <w:noProof/>
          <w:webHidden/>
        </w:rPr>
        <w:tab/>
      </w:r>
      <w:r>
        <w:rPr>
          <w:noProof/>
          <w:webHidden/>
        </w:rPr>
        <w:fldChar w:fldCharType="begin"/>
      </w:r>
      <w:r>
        <w:rPr>
          <w:noProof/>
          <w:webHidden/>
        </w:rPr>
        <w:instrText xml:space="preserve"> PAGEREF _Toc235938913 \h </w:instrText>
      </w:r>
      <w:r>
        <w:rPr>
          <w:noProof/>
          <w:webHidden/>
        </w:rPr>
        <w:fldChar w:fldCharType="separate"/>
      </w:r>
      <w:r>
        <w:rPr>
          <w:noProof/>
          <w:webHidden/>
        </w:rPr>
        <w:t>4</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"_Toc235938914"</w:instrText>
      </w:r>
      <w:r>
        <w:rPr/>
        <w:fldChar w:fldCharType="separate"/>
      </w:r>
      <w:r>
        <w:rPr>
          <w:rStyle w:val="000012"/>
          <w:noProof/>
        </w:rPr>
        <w:t>3.2.2</w:t>
      </w:r>
      <w:r>
        <w:rPr>
          <w:rStyle w:val="000012"/>
          <w:rFonts w:hint="eastAsia"/>
          <w:noProof/>
        </w:rPr>
        <w:t>运行环境</w:t>
      </w:r>
      <w:r>
        <w:rPr>
          <w:noProof/>
          <w:webHidden/>
        </w:rPr>
        <w:tab/>
      </w:r>
      <w:r>
        <w:rPr>
          <w:noProof/>
          <w:webHidden/>
        </w:rPr>
        <w:fldChar w:fldCharType="begin"/>
      </w:r>
      <w:r>
        <w:rPr>
          <w:noProof/>
          <w:webHidden/>
        </w:rPr>
        <w:instrText xml:space="preserve"> PAGEREF _Toc235938914 \h </w:instrText>
      </w:r>
      <w:r>
        <w:rPr>
          <w:noProof/>
          <w:webHidden/>
        </w:rPr>
        <w:fldChar w:fldCharType="separate"/>
      </w:r>
      <w:r>
        <w:rPr>
          <w:noProof/>
          <w:webHidden/>
        </w:rPr>
        <w:t>4</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"_Toc235938915"</w:instrText>
      </w:r>
      <w:r>
        <w:rPr/>
        <w:fldChar w:fldCharType="separate"/>
      </w:r>
      <w:r>
        <w:rPr>
          <w:rStyle w:val="000012"/>
          <w:noProof/>
        </w:rPr>
        <w:t>3.2.3</w:t>
      </w:r>
      <w:r>
        <w:rPr>
          <w:rStyle w:val="000012"/>
          <w:rFonts w:hint="eastAsia"/>
          <w:noProof/>
        </w:rPr>
        <w:t>用户的特点</w:t>
      </w:r>
      <w:r>
        <w:rPr>
          <w:noProof/>
          <w:webHidden/>
        </w:rPr>
        <w:tab/>
      </w:r>
      <w:r>
        <w:rPr>
          <w:noProof/>
          <w:webHidden/>
        </w:rPr>
        <w:fldChar w:fldCharType="begin"/>
      </w:r>
      <w:r>
        <w:rPr>
          <w:noProof/>
          <w:webHidden/>
        </w:rPr>
        <w:instrText xml:space="preserve"> PAGEREF _Toc235938915 \h </w:instrText>
      </w:r>
      <w:r>
        <w:rPr>
          <w:noProof/>
          <w:webHidden/>
        </w:rPr>
        <w:fldChar w:fldCharType="separate"/>
      </w:r>
      <w:r>
        <w:rPr>
          <w:noProof/>
          <w:webHidden/>
        </w:rPr>
        <w:t>4</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"_Toc235938916"</w:instrText>
      </w:r>
      <w:r>
        <w:rPr/>
        <w:fldChar w:fldCharType="separate"/>
      </w:r>
      <w:r>
        <w:rPr>
          <w:rStyle w:val="000012"/>
          <w:noProof/>
        </w:rPr>
        <w:t>3.2.4</w:t>
      </w:r>
      <w:r>
        <w:rPr>
          <w:rStyle w:val="000012"/>
          <w:rFonts w:hint="eastAsia"/>
          <w:noProof/>
        </w:rPr>
        <w:t>关键点</w:t>
      </w:r>
      <w:r>
        <w:rPr>
          <w:noProof/>
          <w:webHidden/>
        </w:rPr>
        <w:tab/>
      </w:r>
      <w:r>
        <w:rPr>
          <w:noProof/>
          <w:webHidden/>
        </w:rPr>
        <w:fldChar w:fldCharType="begin"/>
      </w:r>
      <w:r>
        <w:rPr>
          <w:noProof/>
          <w:webHidden/>
        </w:rPr>
        <w:instrText xml:space="preserve"> PAGEREF _Toc235938916 \h </w:instrText>
      </w:r>
      <w:r>
        <w:rPr>
          <w:noProof/>
          <w:webHidden/>
        </w:rPr>
        <w:fldChar w:fldCharType="separate"/>
      </w:r>
      <w:r>
        <w:rPr>
          <w:noProof/>
          <w:webHidden/>
        </w:rPr>
        <w:t>4</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"_Toc235938917"</w:instrText>
      </w:r>
      <w:r>
        <w:rPr/>
        <w:fldChar w:fldCharType="separate"/>
      </w:r>
      <w:r>
        <w:rPr>
          <w:rStyle w:val="000012"/>
          <w:noProof/>
        </w:rPr>
        <w:t>3.2.5</w:t>
      </w:r>
      <w:r>
        <w:rPr>
          <w:rStyle w:val="000012"/>
          <w:rFonts w:hint="eastAsia"/>
          <w:noProof/>
        </w:rPr>
        <w:t>约束条件</w:t>
      </w:r>
      <w:r>
        <w:rPr>
          <w:noProof/>
          <w:webHidden/>
        </w:rPr>
        <w:tab/>
      </w:r>
      <w:r>
        <w:rPr>
          <w:noProof/>
          <w:webHidden/>
        </w:rPr>
        <w:fldChar w:fldCharType="begin"/>
      </w:r>
      <w:r>
        <w:rPr>
          <w:noProof/>
          <w:webHidden/>
        </w:rPr>
        <w:instrText xml:space="preserve"> PAGEREF _Toc235938917 \h </w:instrText>
      </w:r>
      <w:r>
        <w:rPr>
          <w:noProof/>
          <w:webHidden/>
        </w:rPr>
        <w:fldChar w:fldCharType="separate"/>
      </w:r>
      <w:r>
        <w:rPr>
          <w:noProof/>
          <w:webHidden/>
        </w:rPr>
        <w:t>4</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"_Toc235938918"</w:instrText>
      </w:r>
      <w:r>
        <w:rPr/>
        <w:fldChar w:fldCharType="separate"/>
      </w:r>
      <w:r>
        <w:rPr>
          <w:rStyle w:val="000012"/>
          <w:noProof/>
        </w:rPr>
        <w:t>3.3</w:t>
      </w:r>
      <w:r>
        <w:rPr>
          <w:rStyle w:val="000012"/>
          <w:rFonts w:hint="eastAsia"/>
          <w:noProof/>
        </w:rPr>
        <w:t>需求规格</w:t>
      </w:r>
      <w:r>
        <w:rPr>
          <w:noProof/>
          <w:webHidden/>
        </w:rPr>
        <w:tab/>
      </w:r>
      <w:r>
        <w:rPr>
          <w:noProof/>
          <w:webHidden/>
        </w:rPr>
        <w:fldChar w:fldCharType="begin"/>
      </w:r>
      <w:r>
        <w:rPr>
          <w:noProof/>
          <w:webHidden/>
        </w:rPr>
        <w:instrText xml:space="preserve"> PAGEREF _Toc235938918 \h </w:instrText>
      </w:r>
      <w:r>
        <w:rPr>
          <w:noProof/>
          <w:webHidden/>
        </w:rPr>
        <w:fldChar w:fldCharType="separate"/>
      </w:r>
      <w:r>
        <w:rPr>
          <w:noProof/>
          <w:webHidden/>
        </w:rPr>
        <w:t>5</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"_Toc235938919"</w:instrText>
      </w:r>
      <w:r>
        <w:rPr/>
        <w:fldChar w:fldCharType="separate"/>
      </w:r>
      <w:r>
        <w:rPr>
          <w:rStyle w:val="000012"/>
          <w:noProof/>
        </w:rPr>
        <w:t>3.3.1</w:t>
      </w:r>
      <w:r>
        <w:rPr>
          <w:rStyle w:val="000012"/>
          <w:rFonts w:hint="eastAsia"/>
          <w:noProof/>
        </w:rPr>
        <w:t>软件系统总体功能</w:t>
      </w:r>
      <w:r>
        <w:rPr>
          <w:rStyle w:val="000012"/>
          <w:noProof/>
        </w:rPr>
        <w:t>/</w:t>
      </w:r>
      <w:r>
        <w:rPr>
          <w:rStyle w:val="000012"/>
          <w:rFonts w:hint="eastAsia"/>
          <w:noProof/>
        </w:rPr>
        <w:t>对象结构</w:t>
      </w:r>
      <w:r>
        <w:rPr>
          <w:noProof/>
          <w:webHidden/>
        </w:rPr>
        <w:tab/>
      </w:r>
      <w:r>
        <w:rPr>
          <w:noProof/>
          <w:webHidden/>
        </w:rPr>
        <w:fldChar w:fldCharType="begin"/>
      </w:r>
      <w:r>
        <w:rPr>
          <w:noProof/>
          <w:webHidden/>
        </w:rPr>
        <w:instrText xml:space="preserve"> PAGEREF _Toc235938919 \h </w:instrText>
      </w:r>
      <w:r>
        <w:rPr>
          <w:noProof/>
          <w:webHidden/>
        </w:rPr>
        <w:fldChar w:fldCharType="separate"/>
      </w:r>
      <w:r>
        <w:rPr>
          <w:noProof/>
          <w:webHidden/>
        </w:rPr>
        <w:t>5</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"_Toc235938920"</w:instrText>
      </w:r>
      <w:r>
        <w:rPr/>
        <w:fldChar w:fldCharType="separate"/>
      </w:r>
      <w:r>
        <w:rPr>
          <w:rStyle w:val="000012"/>
          <w:noProof/>
        </w:rPr>
        <w:t>3.3.2</w:t>
      </w:r>
      <w:r>
        <w:rPr>
          <w:rStyle w:val="000012"/>
          <w:rFonts w:hint="eastAsia"/>
          <w:noProof/>
        </w:rPr>
        <w:t>软件子系统功能</w:t>
      </w:r>
      <w:r>
        <w:rPr>
          <w:rStyle w:val="000012"/>
          <w:noProof/>
        </w:rPr>
        <w:t>/</w:t>
      </w:r>
      <w:r>
        <w:rPr>
          <w:rStyle w:val="000012"/>
          <w:rFonts w:hint="eastAsia"/>
          <w:noProof/>
        </w:rPr>
        <w:t>对象结构</w:t>
      </w:r>
      <w:r>
        <w:rPr>
          <w:noProof/>
          <w:webHidden/>
        </w:rPr>
        <w:tab/>
      </w:r>
      <w:r>
        <w:rPr>
          <w:noProof/>
          <w:webHidden/>
        </w:rPr>
        <w:fldChar w:fldCharType="begin"/>
      </w:r>
      <w:r>
        <w:rPr>
          <w:noProof/>
          <w:webHidden/>
        </w:rPr>
        <w:instrText xml:space="preserve"> PAGEREF _Toc235938920 \h </w:instrText>
      </w:r>
      <w:r>
        <w:rPr>
          <w:noProof/>
          <w:webHidden/>
        </w:rPr>
        <w:fldChar w:fldCharType="separate"/>
      </w:r>
      <w:r>
        <w:rPr>
          <w:noProof/>
          <w:webHidden/>
        </w:rPr>
        <w:t>5</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"_Toc235938921"</w:instrText>
      </w:r>
      <w:r>
        <w:rPr/>
        <w:fldChar w:fldCharType="separate"/>
      </w:r>
      <w:r>
        <w:rPr>
          <w:rStyle w:val="000012"/>
          <w:noProof/>
        </w:rPr>
        <w:t>3.3.3</w:t>
      </w:r>
      <w:r>
        <w:rPr>
          <w:rStyle w:val="000012"/>
          <w:rFonts w:hint="eastAsia"/>
          <w:noProof/>
        </w:rPr>
        <w:t>描述约定</w:t>
      </w:r>
      <w:r>
        <w:rPr>
          <w:noProof/>
          <w:webHidden/>
        </w:rPr>
        <w:tab/>
      </w:r>
      <w:r>
        <w:rPr>
          <w:noProof/>
          <w:webHidden/>
        </w:rPr>
        <w:fldChar w:fldCharType="begin"/>
      </w:r>
      <w:r>
        <w:rPr>
          <w:noProof/>
          <w:webHidden/>
        </w:rPr>
        <w:instrText xml:space="preserve"> PAGEREF _Toc235938921 \h </w:instrText>
      </w:r>
      <w:r>
        <w:rPr>
          <w:noProof/>
          <w:webHidden/>
        </w:rPr>
        <w:fldChar w:fldCharType="separate"/>
      </w:r>
      <w:r>
        <w:rPr>
          <w:noProof/>
          <w:webHidden/>
        </w:rPr>
        <w:t>5</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"_Toc235938922"</w:instrText>
      </w:r>
      <w:r>
        <w:rPr/>
        <w:fldChar w:fldCharType="separate"/>
      </w:r>
      <w:r>
        <w:rPr>
          <w:rStyle w:val="000012"/>
          <w:noProof/>
        </w:rPr>
        <w:t>3.4CSCI</w:t>
      </w:r>
      <w:r>
        <w:rPr>
          <w:rStyle w:val="000012"/>
          <w:rFonts w:hint="eastAsia"/>
          <w:noProof/>
        </w:rPr>
        <w:t>能力需求</w:t>
      </w:r>
      <w:r>
        <w:rPr>
          <w:noProof/>
          <w:webHidden/>
        </w:rPr>
        <w:tab/>
      </w:r>
      <w:r>
        <w:rPr>
          <w:noProof/>
          <w:webHidden/>
        </w:rPr>
        <w:fldChar w:fldCharType="begin"/>
      </w:r>
      <w:r>
        <w:rPr>
          <w:noProof/>
          <w:webHidden/>
        </w:rPr>
        <w:instrText xml:space="preserve"> PAGEREF _Toc235938922 \h </w:instrText>
      </w:r>
      <w:r>
        <w:rPr>
          <w:noProof/>
          <w:webHidden/>
        </w:rPr>
        <w:fldChar w:fldCharType="separate"/>
      </w:r>
      <w:r>
        <w:rPr>
          <w:noProof/>
          <w:webHidden/>
        </w:rPr>
        <w:t>5</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"_Toc235938923"</w:instrText>
      </w:r>
      <w:r>
        <w:rPr/>
        <w:fldChar w:fldCharType="separate"/>
      </w:r>
      <w:r>
        <w:rPr>
          <w:rStyle w:val="000012"/>
          <w:noProof/>
        </w:rPr>
        <w:t>3.5CSCI</w:t>
      </w:r>
      <w:r>
        <w:rPr>
          <w:rStyle w:val="000012"/>
          <w:rFonts w:hint="eastAsia"/>
          <w:noProof/>
        </w:rPr>
        <w:t>外部接口需求</w:t>
      </w:r>
      <w:r>
        <w:rPr>
          <w:noProof/>
          <w:webHidden/>
        </w:rPr>
        <w:tab/>
      </w:r>
      <w:r>
        <w:rPr>
          <w:noProof/>
          <w:webHidden/>
        </w:rPr>
        <w:fldChar w:fldCharType="begin"/>
      </w:r>
      <w:r>
        <w:rPr>
          <w:noProof/>
          <w:webHidden/>
        </w:rPr>
        <w:instrText xml:space="preserve"> PAGEREF _Toc235938923 \h </w:instrText>
      </w:r>
      <w:r>
        <w:rPr>
          <w:noProof/>
          <w:webHidden/>
        </w:rPr>
        <w:fldChar w:fldCharType="separate"/>
      </w:r>
      <w:r>
        <w:rPr>
          <w:noProof/>
          <w:webHidden/>
        </w:rPr>
        <w:t>6</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"_Toc235938924"</w:instrText>
      </w:r>
      <w:r>
        <w:rPr/>
        <w:fldChar w:fldCharType="separate"/>
      </w:r>
      <w:r>
        <w:rPr>
          <w:rStyle w:val="000012"/>
          <w:noProof/>
        </w:rPr>
        <w:t>3.5.1</w:t>
      </w:r>
      <w:r>
        <w:rPr>
          <w:rStyle w:val="000012"/>
          <w:rFonts w:hint="eastAsia"/>
          <w:noProof/>
        </w:rPr>
        <w:t>接口标识和接口图</w:t>
      </w:r>
      <w:r>
        <w:rPr>
          <w:noProof/>
          <w:webHidden/>
        </w:rPr>
        <w:tab/>
      </w:r>
      <w:r>
        <w:rPr>
          <w:noProof/>
          <w:webHidden/>
        </w:rPr>
        <w:fldChar w:fldCharType="begin"/>
      </w:r>
      <w:r>
        <w:rPr>
          <w:noProof/>
          <w:webHidden/>
        </w:rPr>
        <w:instrText xml:space="preserve"> PAGEREF _Toc235938924 \h </w:instrText>
      </w:r>
      <w:r>
        <w:rPr>
          <w:noProof/>
          <w:webHidden/>
        </w:rPr>
        <w:fldChar w:fldCharType="separate"/>
      </w:r>
      <w:r>
        <w:rPr>
          <w:noProof/>
          <w:webHidden/>
        </w:rPr>
        <w:t>6</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"_Toc235938925"</w:instrText>
      </w:r>
      <w:r>
        <w:rPr/>
        <w:fldChar w:fldCharType="separate"/>
      </w:r>
      <w:r>
        <w:rPr>
          <w:rStyle w:val="000012"/>
          <w:noProof/>
        </w:rPr>
        <w:t>3.6CSCI</w:t>
      </w:r>
      <w:r>
        <w:rPr>
          <w:rStyle w:val="000012"/>
          <w:rFonts w:hint="eastAsia"/>
          <w:noProof/>
        </w:rPr>
        <w:t>内部接口需求</w:t>
      </w:r>
      <w:r>
        <w:rPr>
          <w:noProof/>
          <w:webHidden/>
        </w:rPr>
        <w:tab/>
      </w:r>
      <w:r>
        <w:rPr>
          <w:noProof/>
          <w:webHidden/>
        </w:rPr>
        <w:fldChar w:fldCharType="begin"/>
      </w:r>
      <w:r>
        <w:rPr>
          <w:noProof/>
          <w:webHidden/>
        </w:rPr>
        <w:instrText xml:space="preserve"> PAGEREF _Toc235938925 \h </w:instrText>
      </w:r>
      <w:r>
        <w:rPr>
          <w:noProof/>
          <w:webHidden/>
        </w:rPr>
        <w:fldChar w:fldCharType="separate"/>
      </w:r>
      <w:r>
        <w:rPr>
          <w:noProof/>
          <w:webHidden/>
        </w:rPr>
        <w:t>7</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"_Toc235938926"</w:instrText>
      </w:r>
      <w:r>
        <w:rPr/>
        <w:fldChar w:fldCharType="separate"/>
      </w:r>
      <w:r>
        <w:rPr>
          <w:rStyle w:val="000012"/>
          <w:noProof/>
        </w:rPr>
        <w:t>3.7CSCI</w:t>
      </w:r>
      <w:r>
        <w:rPr>
          <w:rStyle w:val="000012"/>
          <w:rFonts w:hint="eastAsia"/>
          <w:noProof/>
        </w:rPr>
        <w:t>内部数据需求</w:t>
      </w:r>
      <w:r>
        <w:rPr>
          <w:noProof/>
          <w:webHidden/>
        </w:rPr>
        <w:tab/>
      </w:r>
      <w:r>
        <w:rPr>
          <w:noProof/>
          <w:webHidden/>
        </w:rPr>
        <w:fldChar w:fldCharType="begin"/>
      </w:r>
      <w:r>
        <w:rPr>
          <w:noProof/>
          <w:webHidden/>
        </w:rPr>
        <w:instrText xml:space="preserve"> PAGEREF _Toc235938926 \h </w:instrText>
      </w:r>
      <w:r>
        <w:rPr>
          <w:noProof/>
          <w:webHidden/>
        </w:rPr>
        <w:fldChar w:fldCharType="separate"/>
      </w:r>
      <w:r>
        <w:rPr>
          <w:noProof/>
          <w:webHidden/>
        </w:rPr>
        <w:t>8</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"_Toc235938927"</w:instrText>
      </w:r>
      <w:r>
        <w:rPr/>
        <w:fldChar w:fldCharType="separate"/>
      </w:r>
      <w:r>
        <w:rPr>
          <w:rStyle w:val="000012"/>
          <w:noProof/>
        </w:rPr>
        <w:t>3.8</w:t>
      </w:r>
      <w:r>
        <w:rPr>
          <w:rStyle w:val="000012"/>
          <w:rFonts w:hint="eastAsia"/>
          <w:noProof/>
        </w:rPr>
        <w:t>适应性需求</w:t>
      </w:r>
      <w:r>
        <w:rPr>
          <w:noProof/>
          <w:webHidden/>
        </w:rPr>
        <w:tab/>
      </w:r>
      <w:r>
        <w:rPr>
          <w:noProof/>
          <w:webHidden/>
        </w:rPr>
        <w:fldChar w:fldCharType="begin"/>
      </w:r>
      <w:r>
        <w:rPr>
          <w:noProof/>
          <w:webHidden/>
        </w:rPr>
        <w:instrText xml:space="preserve"> PAGEREF _Toc235938927 \h </w:instrText>
      </w:r>
      <w:r>
        <w:rPr>
          <w:noProof/>
          <w:webHidden/>
        </w:rPr>
        <w:fldChar w:fldCharType="separate"/>
      </w:r>
      <w:r>
        <w:rPr>
          <w:noProof/>
          <w:webHidden/>
        </w:rPr>
        <w:t>8</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"_Toc235938928"</w:instrText>
      </w:r>
      <w:r>
        <w:rPr/>
        <w:fldChar w:fldCharType="separate"/>
      </w:r>
      <w:r>
        <w:rPr>
          <w:rStyle w:val="000012"/>
          <w:noProof/>
        </w:rPr>
        <w:t>3.9</w:t>
      </w:r>
      <w:r>
        <w:rPr>
          <w:rStyle w:val="000012"/>
          <w:rFonts w:hint="eastAsia"/>
          <w:noProof/>
        </w:rPr>
        <w:t>保密性需求</w:t>
      </w:r>
      <w:r>
        <w:rPr>
          <w:noProof/>
          <w:webHidden/>
        </w:rPr>
        <w:tab/>
      </w:r>
      <w:r>
        <w:rPr>
          <w:noProof/>
          <w:webHidden/>
        </w:rPr>
        <w:fldChar w:fldCharType="begin"/>
      </w:r>
      <w:r>
        <w:rPr>
          <w:noProof/>
          <w:webHidden/>
        </w:rPr>
        <w:instrText xml:space="preserve"> PAGEREF _Toc235938928 \h </w:instrText>
      </w:r>
      <w:r>
        <w:rPr>
          <w:noProof/>
          <w:webHidden/>
        </w:rPr>
        <w:fldChar w:fldCharType="separate"/>
      </w:r>
      <w:r>
        <w:rPr>
          <w:noProof/>
          <w:webHidden/>
        </w:rPr>
        <w:t>8</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"_Toc235938929"</w:instrText>
      </w:r>
      <w:r>
        <w:rPr/>
        <w:fldChar w:fldCharType="separate"/>
      </w:r>
      <w:r>
        <w:rPr>
          <w:rStyle w:val="000012"/>
          <w:noProof/>
        </w:rPr>
        <w:t>3.10</w:t>
      </w:r>
      <w:r>
        <w:rPr>
          <w:rStyle w:val="000012"/>
          <w:rFonts w:hint="eastAsia"/>
          <w:noProof/>
        </w:rPr>
        <w:t>保密性和私密性需求</w:t>
      </w:r>
      <w:r>
        <w:rPr>
          <w:noProof/>
          <w:webHidden/>
        </w:rPr>
        <w:tab/>
      </w:r>
      <w:r>
        <w:rPr>
          <w:noProof/>
          <w:webHidden/>
        </w:rPr>
        <w:fldChar w:fldCharType="begin"/>
      </w:r>
      <w:r>
        <w:rPr>
          <w:noProof/>
          <w:webHidden/>
        </w:rPr>
        <w:instrText xml:space="preserve"> PAGEREF _Toc235938929 \h </w:instrText>
      </w:r>
      <w:r>
        <w:rPr>
          <w:noProof/>
          <w:webHidden/>
        </w:rPr>
        <w:fldChar w:fldCharType="separate"/>
      </w:r>
      <w:r>
        <w:rPr>
          <w:noProof/>
          <w:webHidden/>
        </w:rPr>
        <w:t>8</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"_Toc235938930"</w:instrText>
      </w:r>
      <w:r>
        <w:rPr/>
        <w:fldChar w:fldCharType="separate"/>
      </w:r>
      <w:r>
        <w:rPr>
          <w:rStyle w:val="000012"/>
          <w:noProof/>
        </w:rPr>
        <w:t>3.11CSCI</w:t>
      </w:r>
      <w:r>
        <w:rPr>
          <w:rStyle w:val="000012"/>
          <w:rFonts w:hint="eastAsia"/>
          <w:noProof/>
        </w:rPr>
        <w:t>环境需求</w:t>
      </w:r>
      <w:r>
        <w:rPr>
          <w:noProof/>
          <w:webHidden/>
        </w:rPr>
        <w:tab/>
      </w:r>
      <w:r>
        <w:rPr>
          <w:noProof/>
          <w:webHidden/>
        </w:rPr>
        <w:fldChar w:fldCharType="begin"/>
      </w:r>
      <w:r>
        <w:rPr>
          <w:noProof/>
          <w:webHidden/>
        </w:rPr>
        <w:instrText xml:space="preserve"> PAGEREF _Toc235938930 \h </w:instrText>
      </w:r>
      <w:r>
        <w:rPr>
          <w:noProof/>
          <w:webHidden/>
        </w:rPr>
        <w:fldChar w:fldCharType="separate"/>
      </w:r>
      <w:r>
        <w:rPr>
          <w:noProof/>
          <w:webHidden/>
        </w:rPr>
        <w:t>8</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"_Toc235938931"</w:instrText>
      </w:r>
      <w:r>
        <w:rPr/>
        <w:fldChar w:fldCharType="separate"/>
      </w:r>
      <w:r>
        <w:rPr>
          <w:rStyle w:val="000012"/>
          <w:noProof/>
        </w:rPr>
        <w:t>3.12</w:t>
      </w:r>
      <w:r>
        <w:rPr>
          <w:rStyle w:val="000012"/>
          <w:rFonts w:hint="eastAsia"/>
          <w:noProof/>
        </w:rPr>
        <w:t>计算机资源需求</w:t>
      </w:r>
      <w:r>
        <w:rPr>
          <w:noProof/>
          <w:webHidden/>
        </w:rPr>
        <w:tab/>
      </w:r>
      <w:r>
        <w:rPr>
          <w:noProof/>
          <w:webHidden/>
        </w:rPr>
        <w:fldChar w:fldCharType="begin"/>
      </w:r>
      <w:r>
        <w:rPr>
          <w:noProof/>
          <w:webHidden/>
        </w:rPr>
        <w:instrText xml:space="preserve"> PAGEREF _Toc235938931 \h </w:instrText>
      </w:r>
      <w:r>
        <w:rPr>
          <w:noProof/>
          <w:webHidden/>
        </w:rPr>
        <w:fldChar w:fldCharType="separate"/>
      </w:r>
      <w:r>
        <w:rPr>
          <w:noProof/>
          <w:webHidden/>
        </w:rPr>
        <w:t>8</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"_Toc235938932"</w:instrText>
      </w:r>
      <w:r>
        <w:rPr/>
        <w:fldChar w:fldCharType="separate"/>
      </w:r>
      <w:r>
        <w:rPr>
          <w:rStyle w:val="000012"/>
          <w:noProof/>
        </w:rPr>
        <w:t>3.12.1</w:t>
      </w:r>
      <w:r>
        <w:rPr>
          <w:rStyle w:val="000012"/>
          <w:rFonts w:hint="eastAsia"/>
          <w:noProof/>
        </w:rPr>
        <w:t>计算机硬件需求</w:t>
      </w:r>
      <w:r>
        <w:rPr>
          <w:noProof/>
          <w:webHidden/>
        </w:rPr>
        <w:tab/>
      </w:r>
      <w:r>
        <w:rPr>
          <w:noProof/>
          <w:webHidden/>
        </w:rPr>
        <w:fldChar w:fldCharType="begin"/>
      </w:r>
      <w:r>
        <w:rPr>
          <w:noProof/>
          <w:webHidden/>
        </w:rPr>
        <w:instrText xml:space="preserve"> PAGEREF _Toc235938932 \h </w:instrText>
      </w:r>
      <w:r>
        <w:rPr>
          <w:noProof/>
          <w:webHidden/>
        </w:rPr>
        <w:fldChar w:fldCharType="separate"/>
      </w:r>
      <w:r>
        <w:rPr>
          <w:noProof/>
          <w:webHidden/>
        </w:rPr>
        <w:t>8</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"_Toc235938933"</w:instrText>
      </w:r>
      <w:r>
        <w:rPr/>
        <w:fldChar w:fldCharType="separate"/>
      </w:r>
      <w:r>
        <w:rPr>
          <w:rStyle w:val="000012"/>
          <w:noProof/>
        </w:rPr>
        <w:t>3.12.2</w:t>
      </w:r>
      <w:r>
        <w:rPr>
          <w:rStyle w:val="000012"/>
          <w:rFonts w:hint="eastAsia"/>
          <w:noProof/>
        </w:rPr>
        <w:t>计算机硬件资源利用需求</w:t>
      </w:r>
      <w:r>
        <w:rPr>
          <w:noProof/>
          <w:webHidden/>
        </w:rPr>
        <w:tab/>
      </w:r>
      <w:r>
        <w:rPr>
          <w:noProof/>
          <w:webHidden/>
        </w:rPr>
        <w:fldChar w:fldCharType="begin"/>
      </w:r>
      <w:r>
        <w:rPr>
          <w:noProof/>
          <w:webHidden/>
        </w:rPr>
        <w:instrText xml:space="preserve"> PAGEREF _Toc235938933 \h </w:instrText>
      </w:r>
      <w:r>
        <w:rPr>
          <w:noProof/>
          <w:webHidden/>
        </w:rPr>
        <w:fldChar w:fldCharType="separate"/>
      </w:r>
      <w:r>
        <w:rPr>
          <w:noProof/>
          <w:webHidden/>
        </w:rPr>
        <w:t>9</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"_Toc235938934"</w:instrText>
      </w:r>
      <w:r>
        <w:rPr/>
        <w:fldChar w:fldCharType="separate"/>
      </w:r>
      <w:r>
        <w:rPr>
          <w:rStyle w:val="000012"/>
          <w:noProof/>
        </w:rPr>
        <w:t>3.12.3</w:t>
      </w:r>
      <w:r>
        <w:rPr>
          <w:rStyle w:val="000012"/>
          <w:rFonts w:hint="eastAsia"/>
          <w:noProof/>
        </w:rPr>
        <w:t>计算机软件需求</w:t>
      </w:r>
      <w:r>
        <w:rPr>
          <w:noProof/>
          <w:webHidden/>
        </w:rPr>
        <w:tab/>
      </w:r>
      <w:r>
        <w:rPr>
          <w:noProof/>
          <w:webHidden/>
        </w:rPr>
        <w:fldChar w:fldCharType="begin"/>
      </w:r>
      <w:r>
        <w:rPr>
          <w:noProof/>
          <w:webHidden/>
        </w:rPr>
        <w:instrText xml:space="preserve"> PAGEREF _Toc235938934 \h </w:instrText>
      </w:r>
      <w:r>
        <w:rPr>
          <w:noProof/>
          <w:webHidden/>
        </w:rPr>
        <w:fldChar w:fldCharType="separate"/>
      </w:r>
      <w:r>
        <w:rPr>
          <w:noProof/>
          <w:webHidden/>
        </w:rPr>
        <w:t>9</w:t>
      </w:r>
      <w:r>
        <w:rPr>
          <w:noProof/>
          <w:webHidden/>
        </w:rPr>
        <w:fldChar w:fldCharType="end"/>
      </w:r>
      <w:r>
        <w:rPr/>
        <w:fldChar w:fldCharType="end"/>
      </w:r>
    </w:p>
    <w:p>
      <w:pPr>
        <w:pStyle w:val="000011"/>
        <w:tabs>
          <w:tab w:val="right" w:leader="dot" w:pos="8296"/>
        </w:tabs>
        <w:rPr>
          <w:noProof/>
        </w:rPr>
      </w:pPr>
      <w:r>
        <w:rPr/>
        <w:fldChar w:fldCharType="begin"/>
      </w:r>
      <w:r>
        <w:rPr/>
        <w:instrText>HYPERLINK \l "_Toc235938935"</w:instrText>
      </w:r>
      <w:r>
        <w:rPr/>
        <w:fldChar w:fldCharType="separate"/>
      </w:r>
      <w:r>
        <w:rPr>
          <w:rStyle w:val="000012"/>
          <w:noProof/>
        </w:rPr>
        <w:t>3.12.4</w:t>
      </w:r>
      <w:r>
        <w:rPr>
          <w:rStyle w:val="000012"/>
          <w:rFonts w:hint="eastAsia"/>
          <w:noProof/>
        </w:rPr>
        <w:t>计算机通信需求</w:t>
      </w:r>
      <w:r>
        <w:rPr>
          <w:noProof/>
          <w:webHidden/>
        </w:rPr>
        <w:tab/>
      </w:r>
      <w:r>
        <w:rPr>
          <w:noProof/>
          <w:webHidden/>
        </w:rPr>
        <w:fldChar w:fldCharType="begin"/>
      </w:r>
      <w:r>
        <w:rPr>
          <w:noProof/>
          <w:webHidden/>
        </w:rPr>
        <w:instrText xml:space="preserve"> PAGEREF _Toc235938935 \h </w:instrText>
      </w:r>
      <w:r>
        <w:rPr>
          <w:noProof/>
          <w:webHidden/>
        </w:rPr>
        <w:fldChar w:fldCharType="separate"/>
      </w:r>
      <w:r>
        <w:rPr>
          <w:noProof/>
          <w:webHidden/>
        </w:rPr>
        <w:t>9</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"_Toc235938936"</w:instrText>
      </w:r>
      <w:r>
        <w:rPr/>
        <w:fldChar w:fldCharType="separate"/>
      </w:r>
      <w:r>
        <w:rPr>
          <w:rStyle w:val="000012"/>
          <w:noProof/>
        </w:rPr>
        <w:t>3.13</w:t>
      </w:r>
      <w:r>
        <w:rPr>
          <w:rStyle w:val="000012"/>
          <w:rFonts w:hint="eastAsia"/>
          <w:noProof/>
        </w:rPr>
        <w:t>软件质量因素</w:t>
      </w:r>
      <w:r>
        <w:rPr>
          <w:noProof/>
          <w:webHidden/>
        </w:rPr>
        <w:tab/>
      </w:r>
      <w:r>
        <w:rPr>
          <w:noProof/>
          <w:webHidden/>
        </w:rPr>
        <w:fldChar w:fldCharType="begin"/>
      </w:r>
      <w:r>
        <w:rPr>
          <w:noProof/>
          <w:webHidden/>
        </w:rPr>
        <w:instrText xml:space="preserve"> PAGEREF _Toc235938936 \h </w:instrText>
      </w:r>
      <w:r>
        <w:rPr>
          <w:noProof/>
          <w:webHidden/>
        </w:rPr>
        <w:fldChar w:fldCharType="separate"/>
      </w:r>
      <w:r>
        <w:rPr>
          <w:noProof/>
          <w:webHidden/>
        </w:rPr>
        <w:t>9</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"_Toc235938937"</w:instrText>
      </w:r>
      <w:r>
        <w:rPr/>
        <w:fldChar w:fldCharType="separate"/>
      </w:r>
      <w:r>
        <w:rPr>
          <w:rStyle w:val="000012"/>
          <w:noProof/>
        </w:rPr>
        <w:t>3.14</w:t>
      </w:r>
      <w:r>
        <w:rPr>
          <w:rStyle w:val="000012"/>
          <w:rFonts w:hint="eastAsia"/>
          <w:noProof/>
        </w:rPr>
        <w:t>设计和实现的约束</w:t>
      </w:r>
      <w:r>
        <w:rPr>
          <w:noProof/>
          <w:webHidden/>
        </w:rPr>
        <w:tab/>
      </w:r>
      <w:r>
        <w:rPr>
          <w:noProof/>
          <w:webHidden/>
        </w:rPr>
        <w:fldChar w:fldCharType="begin"/>
      </w:r>
      <w:r>
        <w:rPr>
          <w:noProof/>
          <w:webHidden/>
        </w:rPr>
        <w:instrText xml:space="preserve"> PAGEREF _Toc235938937 \h </w:instrText>
      </w:r>
      <w:r>
        <w:rPr>
          <w:noProof/>
          <w:webHidden/>
        </w:rPr>
        <w:fldChar w:fldCharType="separate"/>
      </w:r>
      <w:r>
        <w:rPr>
          <w:noProof/>
          <w:webHidden/>
        </w:rPr>
        <w:t>9</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"_Toc235938938"</w:instrText>
      </w:r>
      <w:r>
        <w:rPr/>
        <w:fldChar w:fldCharType="separate"/>
      </w:r>
      <w:r>
        <w:rPr>
          <w:rStyle w:val="000012"/>
          <w:noProof/>
        </w:rPr>
        <w:t>3.15</w:t>
      </w:r>
      <w:r>
        <w:rPr>
          <w:rStyle w:val="000012"/>
          <w:rFonts w:hint="eastAsia"/>
          <w:noProof/>
        </w:rPr>
        <w:t>数据</w:t>
      </w:r>
      <w:r>
        <w:rPr>
          <w:noProof/>
          <w:webHidden/>
        </w:rPr>
        <w:tab/>
      </w:r>
      <w:r>
        <w:rPr>
          <w:noProof/>
          <w:webHidden/>
        </w:rPr>
        <w:fldChar w:fldCharType="begin"/>
      </w:r>
      <w:r>
        <w:rPr>
          <w:noProof/>
          <w:webHidden/>
        </w:rPr>
        <w:instrText xml:space="preserve"> PAGEREF _Toc235938938 \h </w:instrText>
      </w:r>
      <w:r>
        <w:rPr>
          <w:noProof/>
          <w:webHidden/>
        </w:rPr>
        <w:fldChar w:fldCharType="separate"/>
      </w:r>
      <w:r>
        <w:rPr>
          <w:noProof/>
          <w:webHidden/>
        </w:rPr>
        <w:t>9</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"_Toc235938939"</w:instrText>
      </w:r>
      <w:r>
        <w:rPr/>
        <w:fldChar w:fldCharType="separate"/>
      </w:r>
      <w:r>
        <w:rPr>
          <w:rStyle w:val="000012"/>
          <w:noProof/>
        </w:rPr>
        <w:t>3.16</w:t>
      </w:r>
      <w:r>
        <w:rPr>
          <w:rStyle w:val="000012"/>
          <w:rFonts w:hint="eastAsia"/>
          <w:noProof/>
        </w:rPr>
        <w:t>操作</w:t>
      </w:r>
      <w:r>
        <w:rPr>
          <w:noProof/>
          <w:webHidden/>
        </w:rPr>
        <w:tab/>
      </w:r>
      <w:r>
        <w:rPr>
          <w:noProof/>
          <w:webHidden/>
        </w:rPr>
        <w:fldChar w:fldCharType="begin"/>
      </w:r>
      <w:r>
        <w:rPr>
          <w:noProof/>
          <w:webHidden/>
        </w:rPr>
        <w:instrText xml:space="preserve"> PAGEREF _Toc235938939 \h </w:instrText>
      </w:r>
      <w:r>
        <w:rPr>
          <w:noProof/>
          <w:webHidden/>
        </w:rPr>
        <w:fldChar w:fldCharType="separate"/>
      </w:r>
      <w:r>
        <w:rPr>
          <w:noProof/>
          <w:webHidden/>
        </w:rPr>
        <w:t>10</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"_Toc235938940"</w:instrText>
      </w:r>
      <w:r>
        <w:rPr/>
        <w:fldChar w:fldCharType="separate"/>
      </w:r>
      <w:r>
        <w:rPr>
          <w:rStyle w:val="000012"/>
          <w:noProof/>
        </w:rPr>
        <w:t>3.17</w:t>
      </w:r>
      <w:r>
        <w:rPr>
          <w:rStyle w:val="000012"/>
          <w:rFonts w:hint="eastAsia"/>
          <w:noProof/>
        </w:rPr>
        <w:t>故障处理</w:t>
      </w:r>
      <w:r>
        <w:rPr>
          <w:noProof/>
          <w:webHidden/>
        </w:rPr>
        <w:tab/>
      </w:r>
      <w:r>
        <w:rPr>
          <w:noProof/>
          <w:webHidden/>
        </w:rPr>
        <w:fldChar w:fldCharType="begin"/>
      </w:r>
      <w:r>
        <w:rPr>
          <w:noProof/>
          <w:webHidden/>
        </w:rPr>
        <w:instrText xml:space="preserve"> PAGEREF _Toc235938940 \h </w:instrText>
      </w:r>
      <w:r>
        <w:rPr>
          <w:noProof/>
          <w:webHidden/>
        </w:rPr>
        <w:fldChar w:fldCharType="separate"/>
      </w:r>
      <w:r>
        <w:rPr>
          <w:noProof/>
          <w:webHidden/>
        </w:rPr>
        <w:t>10</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"_Toc235938941"</w:instrText>
      </w:r>
      <w:r>
        <w:rPr/>
        <w:fldChar w:fldCharType="separate"/>
      </w:r>
      <w:r>
        <w:rPr>
          <w:rStyle w:val="000012"/>
          <w:noProof/>
        </w:rPr>
        <w:t>3.18</w:t>
      </w:r>
      <w:r>
        <w:rPr>
          <w:rStyle w:val="000012"/>
          <w:rFonts w:hint="eastAsia"/>
          <w:noProof/>
        </w:rPr>
        <w:t>算法说明</w:t>
      </w:r>
      <w:r>
        <w:rPr>
          <w:noProof/>
          <w:webHidden/>
        </w:rPr>
        <w:tab/>
      </w:r>
      <w:r>
        <w:rPr>
          <w:noProof/>
          <w:webHidden/>
        </w:rPr>
        <w:fldChar w:fldCharType="begin"/>
      </w:r>
      <w:r>
        <w:rPr>
          <w:noProof/>
          <w:webHidden/>
        </w:rPr>
        <w:instrText xml:space="preserve"> PAGEREF _Toc235938941 \h </w:instrText>
      </w:r>
      <w:r>
        <w:rPr>
          <w:noProof/>
          <w:webHidden/>
        </w:rPr>
        <w:fldChar w:fldCharType="separate"/>
      </w:r>
      <w:r>
        <w:rPr>
          <w:noProof/>
          <w:webHidden/>
        </w:rPr>
        <w:t>10</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"_Toc235938942"</w:instrText>
      </w:r>
      <w:r>
        <w:rPr/>
        <w:fldChar w:fldCharType="separate"/>
      </w:r>
      <w:r>
        <w:rPr>
          <w:rStyle w:val="000012"/>
          <w:noProof/>
        </w:rPr>
        <w:t>3.19</w:t>
      </w:r>
      <w:r>
        <w:rPr>
          <w:rStyle w:val="000012"/>
          <w:rFonts w:hint="eastAsia"/>
          <w:noProof/>
        </w:rPr>
        <w:t>有关人员需求</w:t>
      </w:r>
      <w:r>
        <w:rPr>
          <w:noProof/>
          <w:webHidden/>
        </w:rPr>
        <w:tab/>
      </w:r>
      <w:r>
        <w:rPr>
          <w:noProof/>
          <w:webHidden/>
        </w:rPr>
        <w:fldChar w:fldCharType="begin"/>
      </w:r>
      <w:r>
        <w:rPr>
          <w:noProof/>
          <w:webHidden/>
        </w:rPr>
        <w:instrText xml:space="preserve"> PAGEREF _Toc235938942 \h </w:instrText>
      </w:r>
      <w:r>
        <w:rPr>
          <w:noProof/>
          <w:webHidden/>
        </w:rPr>
        <w:fldChar w:fldCharType="separate"/>
      </w:r>
      <w:r>
        <w:rPr>
          <w:noProof/>
          <w:webHidden/>
        </w:rPr>
        <w:t>10</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"_Toc235938943"</w:instrText>
      </w:r>
      <w:r>
        <w:rPr/>
        <w:fldChar w:fldCharType="separate"/>
      </w:r>
      <w:r>
        <w:rPr>
          <w:rStyle w:val="000012"/>
          <w:noProof/>
        </w:rPr>
        <w:t>3.20</w:t>
      </w:r>
      <w:r>
        <w:rPr>
          <w:rStyle w:val="000012"/>
          <w:rFonts w:hint="eastAsia"/>
          <w:noProof/>
        </w:rPr>
        <w:t>有关培训需求</w:t>
      </w:r>
      <w:r>
        <w:rPr>
          <w:noProof/>
          <w:webHidden/>
        </w:rPr>
        <w:tab/>
      </w:r>
      <w:r>
        <w:rPr>
          <w:noProof/>
          <w:webHidden/>
        </w:rPr>
        <w:fldChar w:fldCharType="begin"/>
      </w:r>
      <w:r>
        <w:rPr>
          <w:noProof/>
          <w:webHidden/>
        </w:rPr>
        <w:instrText xml:space="preserve"> PAGEREF _Toc235938943 \h </w:instrText>
      </w:r>
      <w:r>
        <w:rPr>
          <w:noProof/>
          <w:webHidden/>
        </w:rPr>
        <w:fldChar w:fldCharType="separate"/>
      </w:r>
      <w:r>
        <w:rPr>
          <w:noProof/>
          <w:webHidden/>
        </w:rPr>
        <w:t>10</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"_Toc235938944"</w:instrText>
      </w:r>
      <w:r>
        <w:rPr/>
        <w:fldChar w:fldCharType="separate"/>
      </w:r>
      <w:r>
        <w:rPr>
          <w:rStyle w:val="000012"/>
          <w:noProof/>
        </w:rPr>
        <w:t>3.21</w:t>
      </w:r>
      <w:r>
        <w:rPr>
          <w:rStyle w:val="000012"/>
          <w:rFonts w:hint="eastAsia"/>
          <w:noProof/>
        </w:rPr>
        <w:t>有关后勤需求</w:t>
      </w:r>
      <w:r>
        <w:rPr>
          <w:noProof/>
          <w:webHidden/>
        </w:rPr>
        <w:tab/>
      </w:r>
      <w:r>
        <w:rPr>
          <w:noProof/>
          <w:webHidden/>
        </w:rPr>
        <w:fldChar w:fldCharType="begin"/>
      </w:r>
      <w:r>
        <w:rPr>
          <w:noProof/>
          <w:webHidden/>
        </w:rPr>
        <w:instrText xml:space="preserve"> PAGEREF _Toc235938944 \h </w:instrText>
      </w:r>
      <w:r>
        <w:rPr>
          <w:noProof/>
          <w:webHidden/>
        </w:rPr>
        <w:fldChar w:fldCharType="separate"/>
      </w:r>
      <w:r>
        <w:rPr>
          <w:noProof/>
          <w:webHidden/>
        </w:rPr>
        <w:t>10</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"_Toc235938945"</w:instrText>
      </w:r>
      <w:r>
        <w:rPr/>
        <w:fldChar w:fldCharType="separate"/>
      </w:r>
      <w:r>
        <w:rPr>
          <w:rStyle w:val="000012"/>
          <w:noProof/>
        </w:rPr>
        <w:t>3.22</w:t>
      </w:r>
      <w:r>
        <w:rPr>
          <w:rStyle w:val="000012"/>
          <w:rFonts w:hint="eastAsia"/>
          <w:noProof/>
        </w:rPr>
        <w:t>其他需求</w:t>
      </w:r>
      <w:r>
        <w:rPr>
          <w:noProof/>
          <w:webHidden/>
        </w:rPr>
        <w:tab/>
      </w:r>
      <w:r>
        <w:rPr>
          <w:noProof/>
          <w:webHidden/>
        </w:rPr>
        <w:fldChar w:fldCharType="begin"/>
      </w:r>
      <w:r>
        <w:rPr>
          <w:noProof/>
          <w:webHidden/>
        </w:rPr>
        <w:instrText xml:space="preserve"> PAGEREF _Toc235938945 \h </w:instrText>
      </w:r>
      <w:r>
        <w:rPr>
          <w:noProof/>
          <w:webHidden/>
        </w:rPr>
        <w:fldChar w:fldCharType="separate"/>
      </w:r>
      <w:r>
        <w:rPr>
          <w:noProof/>
          <w:webHidden/>
        </w:rPr>
        <w:t>10</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"_Toc235938946"</w:instrText>
      </w:r>
      <w:r>
        <w:rPr/>
        <w:fldChar w:fldCharType="separate"/>
      </w:r>
      <w:r>
        <w:rPr>
          <w:rStyle w:val="000012"/>
          <w:noProof/>
        </w:rPr>
        <w:t>3.23</w:t>
      </w:r>
      <w:r>
        <w:rPr>
          <w:rStyle w:val="000012"/>
          <w:rFonts w:hint="eastAsia"/>
          <w:noProof/>
        </w:rPr>
        <w:t>包装需求</w:t>
      </w:r>
      <w:r>
        <w:rPr>
          <w:noProof/>
          <w:webHidden/>
        </w:rPr>
        <w:tab/>
      </w:r>
      <w:r>
        <w:rPr>
          <w:noProof/>
          <w:webHidden/>
        </w:rPr>
        <w:fldChar w:fldCharType="begin"/>
      </w:r>
      <w:r>
        <w:rPr>
          <w:noProof/>
          <w:webHidden/>
        </w:rPr>
        <w:instrText xml:space="preserve"> PAGEREF _Toc235938946 \h </w:instrText>
      </w:r>
      <w:r>
        <w:rPr>
          <w:noProof/>
          <w:webHidden/>
        </w:rPr>
        <w:fldChar w:fldCharType="separate"/>
      </w:r>
      <w:r>
        <w:rPr>
          <w:noProof/>
          <w:webHidden/>
        </w:rPr>
        <w:t>11</w:t>
      </w:r>
      <w:r>
        <w:rPr>
          <w:noProof/>
          <w:webHidden/>
        </w:rPr>
        <w:fldChar w:fldCharType="end"/>
      </w:r>
      <w:r>
        <w:rPr/>
        <w:fldChar w:fldCharType="end"/>
      </w:r>
    </w:p>
    <w:p>
      <w:pPr>
        <w:pStyle w:val="000010"/>
        <w:tabs>
          <w:tab w:val="right" w:leader="dot" w:pos="8296"/>
        </w:tabs>
        <w:rPr>
          <w:noProof/>
        </w:rPr>
      </w:pPr>
      <w:r>
        <w:rPr/>
        <w:fldChar w:fldCharType="begin"/>
      </w:r>
      <w:r>
        <w:rPr/>
        <w:instrText>HYPERLINK \l "_Toc235938947"</w:instrText>
      </w:r>
      <w:r>
        <w:rPr/>
        <w:fldChar w:fldCharType="separate"/>
      </w:r>
      <w:r>
        <w:rPr>
          <w:rStyle w:val="000012"/>
          <w:noProof/>
        </w:rPr>
        <w:t>3.24</w:t>
      </w:r>
      <w:r>
        <w:rPr>
          <w:rStyle w:val="000012"/>
          <w:rFonts w:hint="eastAsia"/>
          <w:noProof/>
        </w:rPr>
        <w:t>需求的优先次序和关键程度</w:t>
      </w:r>
      <w:r>
        <w:rPr>
          <w:noProof/>
          <w:webHidden/>
        </w:rPr>
        <w:tab/>
      </w:r>
      <w:r>
        <w:rPr>
          <w:noProof/>
          <w:webHidden/>
        </w:rPr>
        <w:fldChar w:fldCharType="begin"/>
      </w:r>
      <w:r>
        <w:rPr>
          <w:noProof/>
          <w:webHidden/>
        </w:rPr>
        <w:instrText xml:space="preserve"> PAGEREF _Toc235938947 \h </w:instrText>
      </w:r>
      <w:r>
        <w:rPr>
          <w:noProof/>
          <w:webHidden/>
        </w:rPr>
        <w:fldChar w:fldCharType="separate"/>
      </w:r>
      <w:r>
        <w:rPr>
          <w:noProof/>
          <w:webHidden/>
        </w:rPr>
        <w:t>11</w:t>
      </w:r>
      <w:r>
        <w:rPr>
          <w:noProof/>
          <w:webHidden/>
        </w:rPr>
        <w:fldChar w:fldCharType="end"/>
      </w:r>
      <w:r>
        <w:rPr/>
        <w:fldChar w:fldCharType="end"/>
      </w:r>
    </w:p>
    <w:p>
      <w:pPr>
        <w:pStyle w:val="00000f"/>
        <w:tabs>
          <w:tab w:val="right" w:leader="dot" w:pos="8296"/>
        </w:tabs>
        <w:rPr>
          <w:noProof/>
        </w:rPr>
      </w:pPr>
      <w:r>
        <w:rPr/>
        <w:fldChar w:fldCharType="begin"/>
      </w:r>
      <w:r>
        <w:rPr/>
        <w:instrText>HYPERLINK \l "_Toc235938948"</w:instrText>
      </w:r>
      <w:r>
        <w:rPr/>
        <w:fldChar w:fldCharType="separate"/>
      </w:r>
      <w:r>
        <w:rPr>
          <w:rStyle w:val="000012"/>
          <w:noProof/>
        </w:rPr>
        <w:t>4</w:t>
      </w:r>
      <w:r>
        <w:rPr>
          <w:rStyle w:val="000012"/>
          <w:rFonts w:hint="eastAsia"/>
          <w:noProof/>
        </w:rPr>
        <w:t>合格性规定</w:t>
      </w:r>
      <w:r>
        <w:rPr>
          <w:noProof/>
          <w:webHidden/>
        </w:rPr>
        <w:tab/>
      </w:r>
      <w:r>
        <w:rPr>
          <w:noProof/>
          <w:webHidden/>
        </w:rPr>
        <w:fldChar w:fldCharType="begin"/>
      </w:r>
      <w:r>
        <w:rPr>
          <w:noProof/>
          <w:webHidden/>
        </w:rPr>
        <w:instrText xml:space="preserve"> PAGEREF _Toc235938948 \h </w:instrText>
      </w:r>
      <w:r>
        <w:rPr>
          <w:noProof/>
          <w:webHidden/>
        </w:rPr>
        <w:fldChar w:fldCharType="separate"/>
      </w:r>
      <w:r>
        <w:rPr>
          <w:noProof/>
          <w:webHidden/>
        </w:rPr>
        <w:t>11</w:t>
      </w:r>
      <w:r>
        <w:rPr>
          <w:noProof/>
          <w:webHidden/>
        </w:rPr>
        <w:fldChar w:fldCharType="end"/>
      </w:r>
      <w:r>
        <w:rPr/>
        <w:fldChar w:fldCharType="end"/>
      </w:r>
    </w:p>
    <w:p>
      <w:pPr>
        <w:pStyle w:val="00000f"/>
        <w:tabs>
          <w:tab w:val="right" w:leader="dot" w:pos="8296"/>
        </w:tabs>
        <w:rPr>
          <w:noProof/>
        </w:rPr>
      </w:pPr>
      <w:r>
        <w:rPr/>
        <w:fldChar w:fldCharType="begin"/>
      </w:r>
      <w:r>
        <w:rPr/>
        <w:instrText>HYPERLINK \l "_Toc235938949"</w:instrText>
      </w:r>
      <w:r>
        <w:rPr/>
        <w:fldChar w:fldCharType="separate"/>
      </w:r>
      <w:r>
        <w:rPr>
          <w:rStyle w:val="000012"/>
          <w:noProof/>
        </w:rPr>
        <w:t>5</w:t>
      </w:r>
      <w:r>
        <w:rPr>
          <w:rStyle w:val="000012"/>
          <w:rFonts w:hint="eastAsia"/>
          <w:noProof/>
        </w:rPr>
        <w:t>需求可追踪性</w:t>
      </w:r>
      <w:r>
        <w:rPr>
          <w:noProof/>
          <w:webHidden/>
        </w:rPr>
        <w:tab/>
      </w:r>
      <w:r>
        <w:rPr>
          <w:noProof/>
          <w:webHidden/>
        </w:rPr>
        <w:fldChar w:fldCharType="begin"/>
      </w:r>
      <w:r>
        <w:rPr>
          <w:noProof/>
          <w:webHidden/>
        </w:rPr>
        <w:instrText xml:space="preserve"> PAGEREF _Toc235938949 \h </w:instrText>
      </w:r>
      <w:r>
        <w:rPr>
          <w:noProof/>
          <w:webHidden/>
        </w:rPr>
        <w:fldChar w:fldCharType="separate"/>
      </w:r>
      <w:r>
        <w:rPr>
          <w:noProof/>
          <w:webHidden/>
        </w:rPr>
        <w:t>11</w:t>
      </w:r>
      <w:r>
        <w:rPr>
          <w:noProof/>
          <w:webHidden/>
        </w:rPr>
        <w:fldChar w:fldCharType="end"/>
      </w:r>
      <w:r>
        <w:rPr/>
        <w:fldChar w:fldCharType="end"/>
      </w:r>
    </w:p>
    <w:p>
      <w:pPr>
        <w:pStyle w:val="00000f"/>
        <w:tabs>
          <w:tab w:val="right" w:leader="dot" w:pos="8296"/>
        </w:tabs>
        <w:rPr>
          <w:noProof/>
        </w:rPr>
      </w:pPr>
      <w:r>
        <w:rPr/>
        <w:fldChar w:fldCharType="begin"/>
      </w:r>
      <w:r>
        <w:rPr/>
        <w:instrText>HYPERLINK \l "_Toc235938950"</w:instrText>
      </w:r>
      <w:r>
        <w:rPr/>
        <w:fldChar w:fldCharType="separate"/>
      </w:r>
      <w:r>
        <w:rPr>
          <w:rStyle w:val="000012"/>
          <w:noProof/>
        </w:rPr>
        <w:t>6</w:t>
      </w:r>
      <w:r>
        <w:rPr>
          <w:rStyle w:val="000012"/>
          <w:rFonts w:hint="eastAsia"/>
          <w:noProof/>
        </w:rPr>
        <w:t>尚未解决的问题</w:t>
      </w:r>
      <w:r>
        <w:rPr>
          <w:noProof/>
          <w:webHidden/>
        </w:rPr>
        <w:tab/>
      </w:r>
      <w:r>
        <w:rPr>
          <w:noProof/>
          <w:webHidden/>
        </w:rPr>
        <w:fldChar w:fldCharType="begin"/>
      </w:r>
      <w:r>
        <w:rPr>
          <w:noProof/>
          <w:webHidden/>
        </w:rPr>
        <w:instrText xml:space="preserve"> PAGEREF _Toc235938950 \h </w:instrText>
      </w:r>
      <w:r>
        <w:rPr>
          <w:noProof/>
          <w:webHidden/>
        </w:rPr>
        <w:fldChar w:fldCharType="separate"/>
      </w:r>
      <w:r>
        <w:rPr>
          <w:noProof/>
          <w:webHidden/>
        </w:rPr>
        <w:t>12</w:t>
      </w:r>
      <w:r>
        <w:rPr>
          <w:noProof/>
          <w:webHidden/>
        </w:rPr>
        <w:fldChar w:fldCharType="end"/>
      </w:r>
      <w:r>
        <w:rPr/>
        <w:fldChar w:fldCharType="end"/>
      </w:r>
    </w:p>
    <w:p>
      <w:pPr>
        <w:pStyle w:val="00000f"/>
        <w:tabs>
          <w:tab w:val="right" w:leader="dot" w:pos="8296"/>
        </w:tabs>
        <w:rPr>
          <w:noProof/>
        </w:rPr>
      </w:pPr>
      <w:r>
        <w:rPr/>
        <w:fldChar w:fldCharType="begin"/>
      </w:r>
      <w:r>
        <w:rPr/>
        <w:instrText>HYPERLINK \l "_Toc235938951"</w:instrText>
      </w:r>
      <w:r>
        <w:rPr/>
        <w:fldChar w:fldCharType="separate"/>
      </w:r>
      <w:r>
        <w:rPr>
          <w:rStyle w:val="000012"/>
          <w:noProof/>
        </w:rPr>
        <w:t>7</w:t>
      </w:r>
      <w:r>
        <w:rPr>
          <w:rStyle w:val="000012"/>
          <w:rFonts w:hint="eastAsia"/>
          <w:noProof/>
        </w:rPr>
        <w:t>注解</w:t>
      </w:r>
      <w:r>
        <w:rPr>
          <w:noProof/>
          <w:webHidden/>
        </w:rPr>
        <w:tab/>
      </w:r>
      <w:r>
        <w:rPr>
          <w:noProof/>
          <w:webHidden/>
        </w:rPr>
        <w:fldChar w:fldCharType="begin"/>
      </w:r>
      <w:r>
        <w:rPr>
          <w:noProof/>
          <w:webHidden/>
        </w:rPr>
        <w:instrText xml:space="preserve"> PAGEREF _Toc235938951 \h </w:instrText>
      </w:r>
      <w:r>
        <w:rPr>
          <w:noProof/>
          <w:webHidden/>
        </w:rPr>
        <w:fldChar w:fldCharType="separate"/>
      </w:r>
      <w:r>
        <w:rPr>
          <w:noProof/>
          <w:webHidden/>
        </w:rPr>
        <w:t>12</w:t>
      </w:r>
      <w:r>
        <w:rPr>
          <w:noProof/>
          <w:webHidden/>
        </w:rPr>
        <w:fldChar w:fldCharType="end"/>
      </w:r>
      <w:r>
        <w:rPr/>
        <w:fldChar w:fldCharType="end"/>
      </w:r>
    </w:p>
    <w:p>
      <w:pPr>
        <w:pStyle w:val="00000f"/>
        <w:tabs>
          <w:tab w:val="right" w:leader="dot" w:pos="8296"/>
        </w:tabs>
        <w:rPr>
          <w:noProof/>
        </w:rPr>
      </w:pPr>
      <w:r>
        <w:rPr/>
        <w:fldChar w:fldCharType="begin"/>
      </w:r>
      <w:r>
        <w:rPr/>
        <w:instrText>HYPERLINK \l "_Toc235938952"</w:instrText>
      </w:r>
      <w:r>
        <w:rPr/>
        <w:fldChar w:fldCharType="separate"/>
      </w:r>
      <w:r>
        <w:rPr>
          <w:rStyle w:val="000012"/>
          <w:rFonts w:hint="eastAsia"/>
          <w:noProof/>
        </w:rPr>
        <w:t>附录</w:t>
      </w:r>
      <w:r>
        <w:rPr>
          <w:noProof/>
          <w:webHidden/>
        </w:rPr>
        <w:tab/>
      </w:r>
      <w:r>
        <w:rPr>
          <w:noProof/>
          <w:webHidden/>
        </w:rPr>
        <w:fldChar w:fldCharType="begin"/>
      </w:r>
      <w:r>
        <w:rPr>
          <w:noProof/>
          <w:webHidden/>
        </w:rPr>
        <w:instrText xml:space="preserve"> PAGEREF _Toc235938952 \h </w:instrText>
      </w:r>
      <w:r>
        <w:rPr>
          <w:noProof/>
          <w:webHidden/>
        </w:rPr>
        <w:fldChar w:fldCharType="separate"/>
      </w:r>
      <w:r>
        <w:rPr>
          <w:noProof/>
          <w:webHidden/>
        </w:rPr>
        <w:t>12</w:t>
      </w:r>
      <w:r>
        <w:rPr>
          <w:noProof/>
          <w:webHidden/>
        </w:rPr>
        <w:fldChar w:fldCharType="end"/>
      </w:r>
      <w:r>
        <w:rPr/>
        <w:fldChar w:fldCharType="end"/>
      </w:r>
    </w:p>
    <w:p>
      <w:pPr>
        <w:pStyle w:val="000001"/>
        <w:rPr/>
      </w:pPr>
      <w:r>
        <w:rPr/>
        <w:fldChar w:fldCharType="end"/>
      </w: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p>
      <w:pPr>
        <w:pStyle w:val="000001"/>
        <w:rPr/>
      </w:pPr>
    </w:p>
    <w:bookmarkStart w:id="1" w:name="_Toc235851495"/>
    <w:bookmarkStart w:id="2" w:name="_Toc235938904"/>
    <w:p>
      <w:pPr>
        <w:pStyle w:val="000002"/>
        <w:pBdr/>
        <w:rPr>
          <w:rFonts w:hint="eastAsia"/>
        </w:rPr>
      </w:pPr>
    </w:p>
    <w:p>
      <w:pPr>
        <w:pStyle w:val="000002"/>
        <w:rPr/>
      </w:pPr>
      <w:r>
        <w:rPr>
          <w:rFonts w:hint="eastAsia"/>
        </w:rPr>
        <w:t>1范围</w:t>
      </w:r>
      <w:bookmarkEnd w:id="1"/>
      <w:bookmarkEnd w:id="2"/>
    </w:p>
    <w:bookmarkStart w:id="3" w:name="_Toc235851496"/>
    <w:bookmarkStart w:id="4" w:name="_Toc235938905"/>
    <w:p>
      <w:pPr>
        <w:pStyle w:val="000004"/>
        <w:rPr/>
      </w:pPr>
      <w:r>
        <w:rPr>
          <w:rFonts w:hint="eastAsia"/>
        </w:rPr>
        <w:t>1.1标识</w:t>
      </w:r>
      <w:bookmarkEnd w:id="3"/>
      <w:bookmarkEnd w:id="4"/>
    </w:p>
    <w:bookmarkStart w:id="5" w:name="_Toc235842272"/>
    <w:bookmarkEnd w:id="5"/>
    <w:bookmarkStart w:id="6" w:name="_Toc235842520"/>
    <w:bookmarkEnd w:id="6"/>
    <w:bookmarkStart w:id="7" w:name="_Toc235938032"/>
    <w:bookmarkEnd w:id="7"/>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标识号：</w:t>
      </w:r>
      <w:r>
        <w:rPr>
          <w:rFonts w:ascii="宋体" w:hAnsi="宋体" w:eastAsia="宋体" w:cs="宋体"/>
          <w:i w:val="false"/>
          <w:strike w:val="false"/>
          <w:color w:val="000000"/>
          <w:sz w:val="21"/>
          <w:u w:val="none"/>
        </w:rPr>
        <w:t>SWS-01-2024</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标题：</w:t>
      </w:r>
      <w:r>
        <w:rPr>
          <w:rFonts w:ascii="宋体" w:hAnsi="宋体" w:eastAsia="宋体" w:cs="宋体"/>
          <w:i w:val="false"/>
          <w:strike w:val="false"/>
          <w:color w:val="000000"/>
          <w:sz w:val="21"/>
          <w:u w:val="none"/>
        </w:rPr>
        <w:t>商品网上交易系统</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缩略词语：</w:t>
      </w:r>
      <w:r>
        <w:rPr>
          <w:rFonts w:ascii="宋体" w:hAnsi="宋体" w:eastAsia="宋体" w:cs="宋体"/>
          <w:i w:val="false"/>
          <w:strike w:val="false"/>
          <w:color w:val="000000"/>
          <w:sz w:val="21"/>
          <w:u w:val="none"/>
        </w:rPr>
        <w:t>GTS（Goods Trading System）</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版本号：</w:t>
      </w:r>
      <w:r>
        <w:rPr>
          <w:rFonts w:ascii="宋体" w:hAnsi="宋体" w:eastAsia="宋体" w:cs="宋体"/>
          <w:i w:val="false"/>
          <w:strike w:val="false"/>
          <w:color w:val="000000"/>
          <w:sz w:val="21"/>
          <w:u w:val="none"/>
        </w:rPr>
        <w:t>V1.0</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b/>
          <w:i w:val="false"/>
          <w:strike w:val="false"/>
          <w:color w:val="000000"/>
          <w:sz w:val="21"/>
          <w:u w:val="none"/>
        </w:rPr>
        <w:t>发行号：</w:t>
      </w:r>
      <w:r>
        <w:rPr>
          <w:rFonts w:ascii="宋体" w:hAnsi="宋体" w:eastAsia="宋体" w:cs="宋体"/>
          <w:i w:val="false"/>
          <w:strike w:val="false"/>
          <w:color w:val="000000"/>
          <w:sz w:val="21"/>
          <w:u w:val="none"/>
        </w:rPr>
        <w:t>R2024-03-18</w:t>
      </w:r>
    </w:p>
    <w:p>
      <w:pPr>
        <w:pStyle w:val="000004"/>
        <w:rPr/>
      </w:pPr>
      <w:r>
        <w:rPr>
          <w:rFonts w:hint="eastAsia"/>
        </w:rPr>
        <w:t>1.2系统概述</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 xml:space="preserve">  本文档适用于商品网上交易系统，该系统旨在提供一站式的在线商品交易服务。系统允许用户通过一个用户友好的界面浏览商品、下单购物，同时为商家提供强大的商品管理功能，如发布、编辑和删除商品信息。系统设计考虑了安全可靠的交易处理，以保护用户的支付和个人信息安全，并包括一个审查管理功能，确保所有注册用户和商品都符合规定标准。系统还旨在提供快速高效的配送服务，以满足用户的订单配送需求。</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 xml:space="preserve">  该系统的开发、运行和维护始于软件开发组意识到传统线下交易方式无法满足现代消费者需求的情况。从项目的启动阶段到当前的实施阶段，系统不断经历优化和迭代，以更好地服务于其用户。</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 xml:space="preserve">  项目的投资方、需求方、用户、开发方和支持机构均为软件开发组。该组织担任多重角色，负责项目的资金支持、需求分析、系统开发与维护，以及提供技术支持。</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 xml:space="preserve">  目前该系统主要在课程实验中使用，未来探讨将系统扩展到商业环境中，以便于更广泛的消费者群体和商家利用这一平台进行商品交易</w:t>
      </w:r>
    </w:p>
    <w:p>
      <w:pPr>
        <w:pStyle w:val="000004"/>
        <w:rPr/>
      </w:pPr>
      <w:r>
        <w:rPr>
          <w:rFonts w:hint="eastAsia"/>
        </w:rPr>
        <w:t>1.3文档概述</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 xml:space="preserve">  本文档是</w:t>
      </w:r>
      <w:r>
        <w:rPr>
          <w:rFonts w:ascii="宋体" w:hAnsi="宋体" w:eastAsia="宋体" w:cs="宋体"/>
          <w:b/>
          <w:i w:val="false"/>
          <w:strike w:val="false"/>
          <w:color w:val="000000"/>
          <w:sz w:val="21"/>
          <w:u w:val="none"/>
        </w:rPr>
        <w:t>商品网上交易系统</w:t>
      </w:r>
      <w:r>
        <w:rPr>
          <w:rFonts w:ascii="宋体" w:hAnsi="宋体" w:eastAsia="宋体" w:cs="宋体"/>
          <w:i w:val="false"/>
          <w:strike w:val="false"/>
          <w:color w:val="000000"/>
          <w:sz w:val="21"/>
          <w:u w:val="none"/>
        </w:rPr>
        <w:t>的</w:t>
      </w:r>
      <w:r>
        <w:rPr>
          <w:rFonts w:ascii="宋体" w:hAnsi="宋体" w:eastAsia="宋体" w:cs="宋体"/>
          <w:b/>
          <w:i w:val="false"/>
          <w:strike w:val="false"/>
          <w:color w:val="000000"/>
          <w:sz w:val="21"/>
          <w:u w:val="none"/>
        </w:rPr>
        <w:t>软件需求规格说明（SRS）</w:t>
      </w:r>
      <w:r>
        <w:rPr>
          <w:rFonts w:ascii="宋体" w:hAnsi="宋体" w:eastAsia="宋体" w:cs="宋体"/>
          <w:i w:val="false"/>
          <w:strike w:val="false"/>
          <w:color w:val="000000"/>
          <w:sz w:val="21"/>
          <w:u w:val="none"/>
        </w:rPr>
        <w:t>，其主要目的是详细定义系统的功能性和非功能性需求，确保开发团队与项目相关方之间的通信和理解达到一致。该文档旨在为设计、开发和测试团队提供清晰的指导，确保系统的开发与最终用户的实际需求相符合。</w:t>
      </w:r>
    </w:p>
    <w:p>
      <w:pPr>
        <w:numPr/>
        <w:pBd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内容方面，本文档包括系统的</w:t>
      </w:r>
      <w:r>
        <w:rPr>
          <w:rFonts w:ascii="宋体" w:hAnsi="宋体" w:eastAsia="宋体" w:cs="宋体"/>
          <w:b/>
          <w:i w:val="false"/>
          <w:strike w:val="false"/>
          <w:color w:val="000000"/>
          <w:sz w:val="21"/>
          <w:u w:val="none"/>
        </w:rPr>
        <w:t>整体描述、具体的功能需求、性能需求、设计约束、软件系统属性（如安全性、可维护性等）以及其他必要的支持信息</w:t>
      </w:r>
      <w:r>
        <w:rPr>
          <w:rFonts w:ascii="宋体" w:hAnsi="宋体" w:eastAsia="宋体" w:cs="宋体"/>
          <w:i w:val="false"/>
          <w:strike w:val="false"/>
          <w:color w:val="000000"/>
          <w:sz w:val="21"/>
          <w:u w:val="none"/>
        </w:rPr>
        <w:t>。</w:t>
      </w:r>
    </w:p>
    <w:p>
      <w:pPr>
        <w:numPr/>
        <w:snapToGrid/>
        <w:spacing w:before="0" w:after="0" w:line="240"/>
        <w:ind w:left="0" w:right="0" w:hanging="0" w:hangingChars="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 xml:space="preserve">  文档还详述了系统的</w:t>
      </w:r>
      <w:r>
        <w:rPr>
          <w:rFonts w:ascii="宋体" w:hAnsi="宋体" w:eastAsia="宋体" w:cs="宋体"/>
          <w:b/>
          <w:i w:val="false"/>
          <w:strike w:val="false"/>
          <w:color w:val="000000"/>
          <w:sz w:val="21"/>
          <w:u w:val="none"/>
        </w:rPr>
        <w:t>预期用途、主要功能特性、参与者角色、系统操作环境和与系统实现相关</w:t>
      </w:r>
      <w:r>
        <w:rPr>
          <w:rFonts w:ascii="宋体" w:hAnsi="宋体" w:eastAsia="宋体" w:cs="宋体"/>
          <w:i w:val="false"/>
          <w:strike w:val="false"/>
          <w:color w:val="000000"/>
          <w:sz w:val="21"/>
          <w:u w:val="none"/>
        </w:rPr>
        <w:t>的各种技术细节。</w:t>
      </w:r>
    </w:p>
    <w:p>
      <w:pPr>
        <w:numPr/>
        <w:snapToGrid/>
        <w:spacing w:before="0" w:after="0" w:line="240"/>
        <w:ind w:left="0" w:right="0" w:hanging="0" w:hangingChars="0"/>
        <w:jc w:val="both"/>
        <w:rPr/>
      </w:pPr>
      <w:r>
        <w:rPr>
          <w:rFonts w:ascii="宋体" w:hAnsi="宋体" w:eastAsia="宋体" w:cs="宋体"/>
          <w:i w:val="false"/>
          <w:strike w:val="false"/>
          <w:color w:val="000000"/>
          <w:sz w:val="21"/>
          <w:u w:val="none"/>
        </w:rPr>
        <w:t xml:space="preserve">  关于</w:t>
      </w:r>
      <w:r>
        <w:rPr>
          <w:rFonts w:ascii="宋体" w:hAnsi="宋体" w:eastAsia="宋体" w:cs="宋体"/>
          <w:b/>
          <w:i w:val="false"/>
          <w:strike w:val="false"/>
          <w:color w:val="000000"/>
          <w:sz w:val="21"/>
          <w:u w:val="none"/>
        </w:rPr>
        <w:t>保密性和私密性</w:t>
      </w:r>
      <w:r>
        <w:rPr>
          <w:rFonts w:ascii="宋体" w:hAnsi="宋体" w:eastAsia="宋体" w:cs="宋体"/>
          <w:i w:val="false"/>
          <w:strike w:val="false"/>
          <w:color w:val="000000"/>
          <w:sz w:val="21"/>
          <w:u w:val="none"/>
        </w:rPr>
        <w:t>，本文档包含敏感信息，如系统设计细节和特定技术解决方案，这些信息可能会影响到系统的安全和业务竞争力。因此，本文档的分发和使用受到严格限制，仅限于项目组内部成员、授权的技术支持人员和高级管理人员。任何文档的复制、分享或公开发布都需要事先获得书面同意。所有接触本文档的个人和团队都必须遵守相应的保密协议，确保信息不被未授权的第三方获取或使用。</w:t>
      </w:r>
    </w:p>
    <w:p>
      <w:pPr>
        <w:pStyle w:val="000004"/>
        <w:rPr/>
      </w:pPr>
      <w:r>
        <w:rPr>
          <w:rFonts w:hint="eastAsia"/>
        </w:rPr>
        <w:t>1.4基线</w:t>
      </w:r>
    </w:p>
    <w:p>
      <w:pPr>
        <w:numPr>
          <w:ilvl w:val="0"/>
          <w:numId w:val="1"/>
        </w:numPr>
        <w:snapToGrid/>
        <w:spacing w:before="0" w:after="0" w:line="24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需求文档和可行性分析报告：本设计依据的主要文档是软件需求规格说明（SRS）和可行性分析报告，该文档详细描述了商品网上交易系统的功能性和非功能性需求。这些需求包括用户界面的设计、商品管理功能、交易处理安全、用户和商品的审查机制以及配送服务的效率。</w:t>
      </w:r>
    </w:p>
    <w:p>
      <w:pPr>
        <w:numPr>
          <w:ilvl w:val="0"/>
          <w:numId w:val="1"/>
        </w:numPr>
        <w:snapToGrid/>
        <w:spacing w:before="0" w:after="0" w:line="24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项目范围和目标：设计团队遵循项目范围和目标进行系统设计，确保设计方案满足既定的业务目标和用户期望。这包括提供一站式的在线购物解决方案，强化用户体验，并确保交易安全。</w:t>
      </w:r>
    </w:p>
    <w:p>
      <w:pPr>
        <w:numPr>
          <w:ilvl w:val="0"/>
          <w:numId w:val="1"/>
        </w:numPr>
        <w:snapToGrid/>
        <w:spacing w:before="0" w:after="0" w:line="24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技术标准和平台：设计基于当前的技术标准和最佳实践，包括前端使用</w:t>
      </w:r>
      <w:r>
        <w:rPr>
          <w:rFonts w:ascii="宋体" w:hAnsi="宋体" w:eastAsia="宋体" w:cs="宋体"/>
          <w:b/>
          <w:i w:val="false"/>
          <w:strike w:val="false"/>
          <w:color w:val="000000"/>
          <w:sz w:val="21"/>
          <w:u w:val="none"/>
        </w:rPr>
        <w:t>React</w:t>
      </w:r>
      <w:r>
        <w:rPr>
          <w:rFonts w:ascii="宋体" w:hAnsi="宋体" w:eastAsia="宋体" w:cs="宋体"/>
          <w:i w:val="false"/>
          <w:strike w:val="false"/>
          <w:color w:val="000000"/>
          <w:sz w:val="21"/>
          <w:u w:val="none"/>
        </w:rPr>
        <w:t>框架，后端采用</w:t>
      </w:r>
      <w:r>
        <w:rPr>
          <w:rFonts w:ascii="宋体" w:hAnsi="宋体" w:eastAsia="宋体" w:cs="宋体"/>
          <w:b/>
          <w:i w:val="false"/>
          <w:strike w:val="false"/>
          <w:color w:val="000000"/>
          <w:sz w:val="21"/>
          <w:u w:val="none"/>
        </w:rPr>
        <w:t>FASTAPI</w:t>
      </w:r>
      <w:r>
        <w:rPr>
          <w:rFonts w:ascii="宋体" w:hAnsi="宋体" w:eastAsia="宋体" w:cs="宋体"/>
          <w:i w:val="false"/>
          <w:strike w:val="false"/>
          <w:color w:val="000000"/>
          <w:sz w:val="21"/>
          <w:u w:val="none"/>
        </w:rPr>
        <w:t>框架，以及数据库使用</w:t>
      </w:r>
      <w:r>
        <w:rPr>
          <w:rFonts w:ascii="宋体" w:hAnsi="宋体" w:eastAsia="宋体" w:cs="宋体"/>
          <w:b/>
          <w:i w:val="false"/>
          <w:strike w:val="false"/>
          <w:color w:val="000000"/>
          <w:sz w:val="21"/>
          <w:u w:val="none"/>
        </w:rPr>
        <w:t>MySQL</w:t>
      </w:r>
      <w:r>
        <w:rPr>
          <w:rFonts w:ascii="宋体" w:hAnsi="宋体" w:eastAsia="宋体" w:cs="宋体"/>
          <w:i w:val="false"/>
          <w:strike w:val="false"/>
          <w:color w:val="000000"/>
          <w:sz w:val="21"/>
          <w:u w:val="none"/>
        </w:rPr>
        <w:t>。此外，系统设计还须符合网络安全和数据保护的相关法规。</w:t>
      </w:r>
    </w:p>
    <w:p>
      <w:pPr>
        <w:numPr>
          <w:ilvl w:val="0"/>
          <w:numId w:val="1"/>
        </w:numPr>
        <w:snapToGrid/>
        <w:spacing w:before="0" w:after="0" w:line="24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先前的设计决策：本系统设计参考了之前项目阶段的设计评审结果和反馈，包括初步设计和概念验证的成果。这些先前的设计决策为系统的架构选择和技术选型提供了基础。</w:t>
      </w:r>
    </w:p>
    <w:p>
      <w:pPr>
        <w:numPr>
          <w:ilvl w:val="0"/>
          <w:numId w:val="1"/>
        </w:numPr>
        <w:snapToGrid/>
        <w:spacing w:before="0" w:after="0" w:line="240"/>
        <w:jc w:val="both"/>
        <w:rPr>
          <w:rFonts w:ascii="宋体" w:hAnsi="宋体" w:eastAsia="宋体" w:cs="宋体"/>
          <w:i w:val="false"/>
          <w:strike w:val="false"/>
          <w:color w:val="000000"/>
          <w:sz w:val="21"/>
          <w:u w:val="none"/>
        </w:rPr>
      </w:pPr>
      <w:r>
        <w:rPr>
          <w:rFonts w:ascii="宋体" w:hAnsi="宋体" w:eastAsia="宋体" w:cs="宋体"/>
          <w:i w:val="false"/>
          <w:strike w:val="false"/>
          <w:color w:val="000000"/>
          <w:sz w:val="21"/>
          <w:u w:val="none"/>
        </w:rPr>
        <w:t>业务和技术限制：设计还考虑了业务和技术的实际限制，包括预算约束、项目时间线、可用技术资源以及目标市场的技术适应性。这些限制条件影响了系统设计的某些方面，如功能的实现优先级和选择的技术堆栈。</w:t>
      </w:r>
    </w:p>
    <w:p>
      <w:pPr>
        <w:pStyle w:val="000002"/>
        <w:rPr>
          <w:rFonts w:hint="eastAsia"/>
        </w:rPr>
      </w:pPr>
      <w:r>
        <w:rPr>
          <w:rFonts w:hint="eastAsia"/>
        </w:rPr>
        <w:t>2引用文件</w:t>
      </w:r>
    </w:p>
    <w:p>
      <w:pPr>
        <w:numPr>
          <w:ilvl w:val="0"/>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软件可行性分析报告编号</w:t>
      </w:r>
      <w:r>
        <w:rPr>
          <w:rFonts w:ascii="Söhne" w:hAnsi="Söhne" w:eastAsia="Söhne" w:cs="Söhne"/>
          <w:i w:val="false"/>
          <w:strike w:val="false"/>
          <w:color w:val="0D0D0D"/>
          <w:spacing w:val="0"/>
          <w:sz w:val="24"/>
          <w:u w:val="none"/>
          <w:shd w:val="clear" w:color="auto" w:fill="FFFFFF"/>
        </w:rPr>
        <w:t>：DOC-2023-001</w:t>
      </w:r>
    </w:p>
    <w:p>
      <w:pPr>
        <w:numPr>
          <w:ilvl w:val="1"/>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标题</w:t>
      </w:r>
      <w:r>
        <w:rPr>
          <w:rFonts w:ascii="Söhne" w:hAnsi="Söhne" w:eastAsia="Söhne" w:cs="Söhne"/>
          <w:i w:val="false"/>
          <w:strike w:val="false"/>
          <w:color w:val="0D0D0D"/>
          <w:spacing w:val="0"/>
          <w:sz w:val="24"/>
          <w:u w:val="none"/>
          <w:shd w:val="clear" w:color="auto" w:fill="FFFFFF"/>
        </w:rPr>
        <w:t>：商品网上交易系统软件可行性分析报告</w:t>
      </w:r>
    </w:p>
    <w:p>
      <w:pPr>
        <w:numPr>
          <w:ilvl w:val="1"/>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修订版本</w:t>
      </w:r>
      <w:r>
        <w:rPr>
          <w:rFonts w:ascii="Söhne" w:hAnsi="Söhne" w:eastAsia="Söhne" w:cs="Söhne"/>
          <w:i w:val="false"/>
          <w:strike w:val="false"/>
          <w:color w:val="0D0D0D"/>
          <w:spacing w:val="0"/>
          <w:sz w:val="24"/>
          <w:u w:val="none"/>
          <w:shd w:val="clear" w:color="auto" w:fill="FFFFFF"/>
        </w:rPr>
        <w:t>：1.2</w:t>
      </w:r>
    </w:p>
    <w:p>
      <w:pPr>
        <w:numPr>
          <w:ilvl w:val="1"/>
          <w:numId w:val="2"/>
        </w:numPr>
        <w:pBdr/>
        <w:snapToGrid/>
        <w:spacing w:before="0" w:after="0" w:line="240"/>
        <w:ind/>
        <w:rPr/>
      </w:pPr>
      <w:r>
        <w:rPr>
          <w:rFonts w:ascii="Söhne" w:hAnsi="Söhne" w:eastAsia="Söhne" w:cs="Söhne"/>
          <w:b/>
          <w:i w:val="false"/>
          <w:strike w:val="false"/>
          <w:color w:val="auto"/>
          <w:spacing w:val="0"/>
          <w:sz w:val="24"/>
          <w:u w:val="none"/>
          <w:shd w:val="clear" w:color="auto" w:fill="FFFFFF"/>
        </w:rPr>
        <w:t>发行日期</w:t>
      </w:r>
      <w:r>
        <w:rPr>
          <w:rFonts w:ascii="Söhne" w:hAnsi="Söhne" w:eastAsia="Söhne" w:cs="Söhne"/>
          <w:i w:val="false"/>
          <w:strike w:val="false"/>
          <w:color w:val="0D0D0D"/>
          <w:spacing w:val="0"/>
          <w:sz w:val="24"/>
          <w:u w:val="none"/>
          <w:shd w:val="clear" w:color="auto" w:fill="FFFFFF"/>
        </w:rPr>
        <w:t>：2023年3月18日</w:t>
      </w:r>
    </w:p>
    <w:p>
      <w:pPr>
        <w:numPr>
          <w:ilvl w:val="0"/>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技术标准文档编号</w:t>
      </w:r>
      <w:r>
        <w:rPr>
          <w:rFonts w:ascii="Söhne" w:hAnsi="Söhne" w:eastAsia="Söhne" w:cs="Söhne"/>
          <w:i w:val="false"/>
          <w:strike w:val="false"/>
          <w:color w:val="0D0D0D"/>
          <w:spacing w:val="0"/>
          <w:sz w:val="24"/>
          <w:u w:val="none"/>
          <w:shd w:val="clear" w:color="auto" w:fill="FFFFFF"/>
        </w:rPr>
        <w:t>：STD-2023-005</w:t>
      </w:r>
    </w:p>
    <w:p>
      <w:pPr>
        <w:numPr>
          <w:ilvl w:val="1"/>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标题</w:t>
      </w:r>
      <w:r>
        <w:rPr>
          <w:rFonts w:ascii="Söhne" w:hAnsi="Söhne" w:eastAsia="Söhne" w:cs="Söhne"/>
          <w:i w:val="false"/>
          <w:strike w:val="false"/>
          <w:color w:val="0D0D0D"/>
          <w:spacing w:val="0"/>
          <w:sz w:val="24"/>
          <w:u w:val="none"/>
          <w:shd w:val="clear" w:color="auto" w:fill="FFFFFF"/>
        </w:rPr>
        <w:t>：网络安全和数据保护标准</w:t>
      </w:r>
    </w:p>
    <w:p>
      <w:pPr>
        <w:numPr>
          <w:ilvl w:val="1"/>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修订版本</w:t>
      </w:r>
      <w:r>
        <w:rPr>
          <w:rFonts w:ascii="Söhne" w:hAnsi="Söhne" w:eastAsia="Söhne" w:cs="Söhne"/>
          <w:i w:val="false"/>
          <w:strike w:val="false"/>
          <w:color w:val="0D0D0D"/>
          <w:spacing w:val="0"/>
          <w:sz w:val="24"/>
          <w:u w:val="none"/>
          <w:shd w:val="clear" w:color="auto" w:fill="FFFFFF"/>
        </w:rPr>
        <w:t>：2.3</w:t>
      </w:r>
    </w:p>
    <w:p>
      <w:pPr>
        <w:numPr>
          <w:ilvl w:val="1"/>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发行日期</w:t>
      </w:r>
      <w:r>
        <w:rPr>
          <w:rFonts w:ascii="Söhne" w:hAnsi="Söhne" w:eastAsia="Söhne" w:cs="Söhne"/>
          <w:i w:val="false"/>
          <w:strike w:val="false"/>
          <w:color w:val="0D0D0D"/>
          <w:spacing w:val="0"/>
          <w:sz w:val="24"/>
          <w:u w:val="none"/>
          <w:shd w:val="clear" w:color="auto" w:fill="FFFFFF"/>
        </w:rPr>
        <w:t>：2023年1月20日</w:t>
      </w:r>
    </w:p>
    <w:p>
      <w:pPr>
        <w:numPr>
          <w:ilvl w:val="1"/>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来源</w:t>
      </w:r>
      <w:r>
        <w:rPr>
          <w:rFonts w:ascii="Söhne" w:hAnsi="Söhne" w:eastAsia="Söhne" w:cs="Söhne"/>
          <w:i w:val="false"/>
          <w:strike w:val="false"/>
          <w:color w:val="0D0D0D"/>
          <w:spacing w:val="0"/>
          <w:sz w:val="24"/>
          <w:u w:val="none"/>
          <w:shd w:val="clear" w:color="auto" w:fill="FFFFFF"/>
        </w:rPr>
        <w:t>：国际互联网安全标准组织</w:t>
      </w:r>
    </w:p>
    <w:p>
      <w:pPr>
        <w:numPr>
          <w:ilvl w:val="0"/>
          <w:numId w:val="2"/>
        </w:numPr>
        <w:pBdr/>
        <w:snapToGrid/>
        <w:spacing w:before="0" w:after="0" w:line="240"/>
        <w:ind/>
        <w:rPr/>
      </w:pPr>
      <w:r>
        <w:rPr>
          <w:rFonts w:ascii="Söhne" w:hAnsi="Söhne" w:eastAsia="Söhne" w:cs="Söhne"/>
          <w:b/>
          <w:i w:val="false"/>
          <w:strike w:val="false"/>
          <w:color w:val="auto"/>
          <w:spacing w:val="0"/>
          <w:sz w:val="24"/>
          <w:u w:val="none"/>
          <w:shd w:val="clear" w:color="auto" w:fill="FFFFFF"/>
        </w:rPr>
        <w:t>ISO/IEC 25010:2011</w:t>
      </w:r>
    </w:p>
    <w:p>
      <w:pPr>
        <w:numPr>
          <w:ilvl w:val="1"/>
          <w:numId w:val="2"/>
        </w:numPr>
        <w:pBdr>
          <w:bottom w:val="thick" w:sz="0"/>
        </w:pBdr>
        <w:snapToGrid/>
        <w:spacing w:before="0" w:after="0" w:line="240"/>
        <w:rPr/>
      </w:pPr>
      <w:r>
        <w:rPr>
          <w:rFonts w:ascii="Söhne" w:hAnsi="Söhne" w:eastAsia="Söhne" w:cs="Söhne"/>
          <w:b/>
          <w:i w:val="false"/>
          <w:strike w:val="false"/>
          <w:color w:val="auto"/>
          <w:spacing w:val="0"/>
          <w:sz w:val="24"/>
          <w:u w:val="none"/>
          <w:shd w:val="clear" w:color="auto" w:fill="FFFFFF"/>
        </w:rPr>
        <w:t>标题</w:t>
      </w:r>
      <w:r>
        <w:rPr>
          <w:rFonts w:ascii="Söhne" w:hAnsi="Söhne" w:eastAsia="Söhne" w:cs="Söhne"/>
          <w:i w:val="false"/>
          <w:strike w:val="false"/>
          <w:color w:val="0D0D0D"/>
          <w:spacing w:val="0"/>
          <w:sz w:val="24"/>
          <w:u w:val="none"/>
          <w:shd w:val="clear" w:color="auto" w:fill="FFFFFF"/>
        </w:rPr>
        <w:t>：系统和软件工程 - 系统和软件质量模型</w:t>
      </w:r>
    </w:p>
    <w:p>
      <w:pPr>
        <w:numPr>
          <w:ilvl w:val="1"/>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修订版本</w:t>
      </w:r>
      <w:r>
        <w:rPr>
          <w:rFonts w:ascii="Söhne" w:hAnsi="Söhne" w:eastAsia="Söhne" w:cs="Söhne"/>
          <w:i w:val="false"/>
          <w:strike w:val="false"/>
          <w:color w:val="0D0D0D"/>
          <w:spacing w:val="0"/>
          <w:sz w:val="24"/>
          <w:u w:val="none"/>
          <w:shd w:val="clear" w:color="auto" w:fill="FFFFFF"/>
        </w:rPr>
        <w:t>：2011</w:t>
      </w:r>
    </w:p>
    <w:p>
      <w:pPr>
        <w:numPr>
          <w:ilvl w:val="1"/>
          <w:numId w:val="2"/>
        </w:numPr>
        <w:pBdr/>
        <w:snapToGrid/>
        <w:spacing w:before="0" w:after="0" w:line="240"/>
        <w:ind/>
        <w:rPr/>
      </w:pPr>
      <w:r>
        <w:rPr>
          <w:rFonts w:ascii="Söhne" w:hAnsi="Söhne" w:eastAsia="Söhne" w:cs="Söhne"/>
          <w:b/>
          <w:i w:val="false"/>
          <w:strike w:val="false"/>
          <w:color w:val="auto"/>
          <w:spacing w:val="0"/>
          <w:sz w:val="24"/>
          <w:u w:val="none"/>
          <w:shd w:val="clear" w:color="auto" w:fill="FFFFFF"/>
        </w:rPr>
        <w:t>发行日期</w:t>
      </w:r>
      <w:r>
        <w:rPr>
          <w:rFonts w:ascii="Söhne" w:hAnsi="Söhne" w:eastAsia="Söhne" w:cs="Söhne"/>
          <w:i w:val="false"/>
          <w:strike w:val="false"/>
          <w:color w:val="0D0D0D"/>
          <w:spacing w:val="0"/>
          <w:sz w:val="24"/>
          <w:u w:val="none"/>
          <w:shd w:val="clear" w:color="auto" w:fill="FFFFFF"/>
        </w:rPr>
        <w:t>：2011年3月</w:t>
      </w:r>
    </w:p>
    <w:p>
      <w:pPr>
        <w:numPr>
          <w:ilvl w:val="0"/>
          <w:numId w:val="2"/>
        </w:numPr>
        <w:pBdr/>
        <w:snapToGrid/>
        <w:spacing w:before="0" w:after="0" w:line="240"/>
        <w:ind/>
        <w:rPr/>
      </w:pPr>
      <w:r>
        <w:rPr>
          <w:rFonts w:ascii="Söhne" w:hAnsi="Söhne" w:eastAsia="Söhne" w:cs="Söhne"/>
          <w:b/>
          <w:i w:val="false"/>
          <w:strike w:val="false"/>
          <w:color w:val="auto"/>
          <w:spacing w:val="0"/>
          <w:sz w:val="24"/>
          <w:u w:val="none"/>
          <w:shd w:val="clear" w:color="auto" w:fill="FFFFFF"/>
        </w:rPr>
        <w:t>IEEE 1016-2009</w:t>
      </w:r>
    </w:p>
    <w:p>
      <w:pPr>
        <w:numPr>
          <w:ilvl w:val="1"/>
          <w:numId w:val="2"/>
        </w:numPr>
        <w:pBdr>
          <w:bottom w:val="thick" w:sz="0"/>
        </w:pBdr>
        <w:snapToGrid/>
        <w:spacing w:before="0" w:after="0" w:line="240"/>
        <w:rPr/>
      </w:pPr>
      <w:r>
        <w:rPr>
          <w:rFonts w:ascii="Söhne" w:hAnsi="Söhne" w:eastAsia="Söhne" w:cs="Söhne"/>
          <w:b/>
          <w:i w:val="false"/>
          <w:strike w:val="false"/>
          <w:color w:val="auto"/>
          <w:spacing w:val="0"/>
          <w:sz w:val="24"/>
          <w:u w:val="none"/>
          <w:shd w:val="clear" w:color="auto" w:fill="FFFFFF"/>
        </w:rPr>
        <w:t>标题</w:t>
      </w:r>
      <w:r>
        <w:rPr>
          <w:rFonts w:ascii="Söhne" w:hAnsi="Söhne" w:eastAsia="Söhne" w:cs="Söhne"/>
          <w:i w:val="false"/>
          <w:strike w:val="false"/>
          <w:color w:val="0D0D0D"/>
          <w:spacing w:val="0"/>
          <w:sz w:val="24"/>
          <w:u w:val="none"/>
          <w:shd w:val="clear" w:color="auto" w:fill="FFFFFF"/>
        </w:rPr>
        <w:t>：IEEE标准 - 软件设计描述</w:t>
      </w:r>
    </w:p>
    <w:p>
      <w:pPr>
        <w:numPr>
          <w:ilvl w:val="1"/>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修订版本</w:t>
      </w:r>
      <w:r>
        <w:rPr>
          <w:rFonts w:ascii="Söhne" w:hAnsi="Söhne" w:eastAsia="Söhne" w:cs="Söhne"/>
          <w:i w:val="false"/>
          <w:strike w:val="false"/>
          <w:color w:val="0D0D0D"/>
          <w:spacing w:val="0"/>
          <w:sz w:val="24"/>
          <w:u w:val="none"/>
          <w:shd w:val="clear" w:color="auto" w:fill="FFFFFF"/>
        </w:rPr>
        <w:t>：2009</w:t>
      </w:r>
    </w:p>
    <w:p>
      <w:pPr>
        <w:numPr>
          <w:ilvl w:val="1"/>
          <w:numId w:val="2"/>
        </w:numPr>
        <w:pBdr>
          <w:bottom w:val="thick" w:sz="0"/>
        </w:pBdr>
        <w:snapToGrid/>
        <w:spacing w:before="0" w:after="0" w:line="240"/>
        <w:ind/>
        <w:rPr/>
      </w:pPr>
      <w:r>
        <w:rPr>
          <w:rFonts w:ascii="Söhne" w:hAnsi="Söhne" w:eastAsia="Söhne" w:cs="Söhne"/>
          <w:b/>
          <w:i w:val="false"/>
          <w:strike w:val="false"/>
          <w:color w:val="auto"/>
          <w:spacing w:val="0"/>
          <w:sz w:val="24"/>
          <w:u w:val="none"/>
          <w:shd w:val="clear" w:color="auto" w:fill="FFFFFF"/>
        </w:rPr>
        <w:t>发行日期</w:t>
      </w:r>
      <w:r>
        <w:rPr>
          <w:rFonts w:ascii="Söhne" w:hAnsi="Söhne" w:eastAsia="Söhne" w:cs="Söhne"/>
          <w:i w:val="false"/>
          <w:strike w:val="false"/>
          <w:color w:val="0D0D0D"/>
          <w:spacing w:val="0"/>
          <w:sz w:val="24"/>
          <w:u w:val="none"/>
          <w:shd w:val="clear" w:color="auto" w:fill="FFFFFF"/>
        </w:rPr>
        <w:t>：2009年9月</w:t>
      </w:r>
    </w:p>
    <w:p>
      <w:pPr>
        <w:pBdr>
          <w:bottom w:val="thick" w:sz="0"/>
        </w:pBdr>
        <w:snapToGrid/>
        <w:spacing w:before="0" w:after="0" w:line="240"/>
        <w:ind w:left="0"/>
        <w:rPr/>
      </w:pPr>
    </w:p>
    <w:p>
      <w:pPr>
        <w:pBdr>
          <w:bottom w:val="thick" w:sz="0"/>
        </w:pBdr>
        <w:snapToGrid/>
        <w:spacing w:before="0" w:after="0" w:line="240"/>
        <w:ind w:left="0"/>
        <w:rPr/>
      </w:pPr>
    </w:p>
    <w:p>
      <w:pPr>
        <w:pStyle w:val="000002"/>
        <w:rPr/>
      </w:pPr>
      <w:r>
        <w:rPr>
          <w:rFonts w:hint="eastAsia"/>
        </w:rPr>
        <w:t>3需求</w:t>
      </w:r>
    </w:p>
    <w:p>
      <w:pPr>
        <w:pStyle w:val="000001"/>
        <w:rPr/>
      </w:pPr>
      <w:r>
        <w:rPr>
          <w:rFonts w:hint="eastAsia"/>
        </w:rPr>
        <w:t>本章应分以下几条描述CSCI需求，也就是，构成CSCI验收条件的CSCI的特性。CSCI需求是为了满足分配给该CSCI的系统需求所形成的软件需求。给每个需求指定项目唯一标识符以支持测试和可追踪性。并以一种可以定义客观测试的方式来陈述需求。如果每个需求有关的合格性方法(见第4章)和对系统(若适用，子系统)需求的可追踪性(见5.a条)在相应的章中没有提供，则在此进行注解。描述的详细程度遵循以下规则：应包含构成CSCI验收条件的那些CSCI特性，需方愿意推迟到设计时留给开发方说明的那些特性。如果在给定条中没有需求的话，本条应如实陈述。如果某个需求在多条中出现，可以只陈述一次而在其他条直接引用。</w:t>
      </w:r>
    </w:p>
    <w:bookmarkStart w:id="8" w:name="_Toc235851502"/>
    <w:bookmarkStart w:id="9" w:name="_Toc235938911"/>
    <w:p>
      <w:pPr>
        <w:pStyle w:val="000004"/>
        <w:rPr/>
      </w:pPr>
      <w:r>
        <w:rPr>
          <w:rFonts w:hint="eastAsia"/>
        </w:rPr>
        <w:t>3.1所需的状态和方式</w:t>
      </w:r>
      <w:bookmarkEnd w:id="8"/>
      <w:bookmarkEnd w:id="9"/>
    </w:p>
    <w:p>
      <w:pPr>
        <w:snapToGrid/>
        <w:spacing w:line="240"/>
        <w:rPr/>
      </w:pPr>
      <w:r>
        <w:rPr>
          <w:i w:val="false"/>
          <w:strike w:val="false"/>
          <w:spacing w:val="0"/>
          <w:u w:val="none"/>
        </w:rPr>
        <w:t>空闲：系统的具体开发还未开始，项目处在初期的构想和设计的阶段。</w:t>
      </w:r>
    </w:p>
    <w:p>
      <w:pPr>
        <w:snapToGrid/>
        <w:spacing w:line="240"/>
        <w:rPr/>
      </w:pPr>
      <w:r>
        <w:rPr>
          <w:i w:val="false"/>
          <w:strike w:val="false"/>
          <w:spacing w:val="0"/>
          <w:u w:val="none"/>
        </w:rPr>
        <w:t>准备就绪：已完成项目的需求分析和基本框架的设计，且已具备开发所需的软硬</w:t>
      </w:r>
    </w:p>
    <w:p>
      <w:pPr>
        <w:snapToGrid/>
        <w:spacing w:line="240"/>
        <w:rPr/>
      </w:pPr>
      <w:r>
        <w:rPr>
          <w:i w:val="false"/>
          <w:strike w:val="false"/>
          <w:spacing w:val="0"/>
          <w:u w:val="none"/>
        </w:rPr>
        <w:t>件环境，随时可以开始系统开发。</w:t>
      </w:r>
    </w:p>
    <w:p>
      <w:pPr>
        <w:snapToGrid/>
        <w:spacing w:line="240"/>
        <w:rPr/>
      </w:pPr>
      <w:r>
        <w:rPr>
          <w:i w:val="false"/>
          <w:strike w:val="false"/>
          <w:spacing w:val="0"/>
          <w:u w:val="none"/>
        </w:rPr>
        <w:t>活动：正在进行系统开发。</w:t>
      </w:r>
    </w:p>
    <w:p>
      <w:pPr>
        <w:snapToGrid/>
        <w:spacing w:line="240"/>
        <w:rPr/>
      </w:pPr>
      <w:r>
        <w:rPr>
          <w:i w:val="false"/>
          <w:strike w:val="false"/>
          <w:spacing w:val="0"/>
          <w:u w:val="none"/>
        </w:rPr>
        <w:t>事后分析：系统的开发已初步完成，对已开发完成的系统进行分析和测试，找出</w:t>
      </w:r>
    </w:p>
    <w:p>
      <w:pPr>
        <w:snapToGrid/>
        <w:spacing w:line="240"/>
        <w:rPr/>
      </w:pPr>
      <w:r>
        <w:rPr>
          <w:i w:val="false"/>
          <w:strike w:val="false"/>
          <w:spacing w:val="0"/>
          <w:u w:val="none"/>
        </w:rPr>
        <w:t>可能存在的问题和漏洞。</w:t>
      </w:r>
    </w:p>
    <w:p>
      <w:pPr>
        <w:snapToGrid/>
        <w:spacing w:line="240"/>
        <w:rPr/>
      </w:pPr>
      <w:r>
        <w:rPr>
          <w:i w:val="false"/>
          <w:strike w:val="false"/>
          <w:spacing w:val="0"/>
          <w:u w:val="none"/>
        </w:rPr>
        <w:t>降级：在事后分析中发现系统设计存在问题，因此需要对系统进行修改，将状态</w:t>
      </w:r>
    </w:p>
    <w:p>
      <w:pPr>
        <w:snapToGrid/>
        <w:spacing w:line="240"/>
        <w:rPr/>
      </w:pPr>
      <w:r>
        <w:rPr>
          <w:i w:val="false"/>
          <w:strike w:val="false"/>
          <w:spacing w:val="0"/>
          <w:u w:val="none"/>
        </w:rPr>
        <w:t>降级为活动。</w:t>
      </w:r>
    </w:p>
    <w:p>
      <w:pPr>
        <w:pBdr>
          <w:bottom/>
        </w:pBdr>
        <w:snapToGrid/>
        <w:spacing w:line="240"/>
        <w:rPr>
          <w:i w:val="false"/>
          <w:strike w:val="false"/>
          <w:spacing w:val="0"/>
          <w:u w:val="none"/>
        </w:rPr>
      </w:pPr>
      <w:r>
        <w:rPr>
          <w:i w:val="false"/>
          <w:strike w:val="false"/>
          <w:spacing w:val="0"/>
          <w:u w:val="none"/>
        </w:rPr>
        <w:t>紧急状况：在活动或事后分析中，发现系统存在巨大的难以修复的漏洞或是整体的系统架构和用户需求不匹配，需要大范围重做，会大大加重工作量，并且可能延期交付。</w:t>
      </w:r>
    </w:p>
    <w:p>
      <w:pPr>
        <w:pStyle w:val="000004"/>
        <w:rPr/>
      </w:pPr>
      <w:r>
        <w:rPr>
          <w:rFonts w:hint="eastAsia"/>
        </w:rPr>
        <w:t>3.2需求概述</w:t>
      </w:r>
    </w:p>
    <w:bookmarkStart w:id="10" w:name="_Toc235851504"/>
    <w:bookmarkStart w:id="11" w:name="_Toc235938913"/>
    <w:p>
      <w:pPr>
        <w:pStyle w:val="000006"/>
        <w:rPr/>
      </w:pPr>
      <w:r>
        <w:rPr>
          <w:rFonts w:hint="eastAsia"/>
        </w:rPr>
        <w:t>3.2.1目标</w:t>
      </w:r>
      <w:bookmarkEnd w:id="10"/>
      <w:bookmarkEnd w:id="11"/>
    </w:p>
    <w:p>
      <w:pPr>
        <w:pStyle w:val="000001"/>
        <w:pBdr/>
        <w:rPr>
          <w:rFonts w:hint="eastAsia"/>
        </w:rPr>
      </w:pPr>
      <w:r>
        <w:rPr>
          <w:rFonts w:hint="eastAsia"/>
        </w:rPr>
        <w:t>a.本系统的开发意图、应用目标及作用范围(现有产品存在的问题和建议产品所要解决的问题)。</w:t>
      </w:r>
    </w:p>
    <w:p>
      <w:pPr>
        <w:pStyle w:val="000001"/>
        <w:numPr>
          <w:ilvl w:val="0"/>
          <w:numId w:val="3"/>
        </w:numPr>
        <w:pBdr/>
        <w:ind/>
        <w:rPr>
          <w:rFonts w:hint="eastAsia"/>
        </w:rPr>
      </w:pPr>
      <w:r>
        <w:rPr>
          <w:rFonts w:hint="eastAsia"/>
        </w:rPr>
        <w:t>本系统的开发旨在能让用户足不出户在任何场所，只要身边有电脑等上网设备即可购物。用户可以在我们的网站看到商品的相关信息以及其他用户对这件商品的评价来作为购买商品的有效参考。</w:t>
      </w:r>
    </w:p>
    <w:p>
      <w:pPr>
        <w:pStyle w:val="000001"/>
        <w:numPr>
          <w:ilvl w:val="0"/>
          <w:numId w:val="3"/>
        </w:numPr>
        <w:pBdr/>
        <w:ind/>
        <w:rPr>
          <w:rFonts w:hint="eastAsia"/>
        </w:rPr>
      </w:pPr>
      <w:r>
        <w:rPr>
          <w:rFonts w:hint="eastAsia"/>
        </w:rPr>
        <w:t>本系统的应用目标就是让用户足不出户就能购买商品。</w:t>
      </w:r>
    </w:p>
    <w:p>
      <w:pPr>
        <w:pStyle w:val="000001"/>
        <w:numPr>
          <w:ilvl w:val="0"/>
          <w:numId w:val="3"/>
        </w:numPr>
        <w:pBdr>
          <w:bottom/>
        </w:pBdr>
        <w:ind/>
        <w:rPr>
          <w:rFonts w:hint="eastAsia"/>
        </w:rPr>
      </w:pPr>
      <w:r>
        <w:rPr>
          <w:rFonts w:hint="eastAsia"/>
        </w:rPr>
        <w:t>本系统的作用范围是具有消费能力的人群。</w:t>
      </w:r>
    </w:p>
    <w:p>
      <w:pPr>
        <w:pStyle w:val="000001"/>
        <w:pBdr/>
        <w:rPr>
          <w:rFonts w:hint="eastAsia"/>
        </w:rPr>
      </w:pPr>
      <w:r>
        <w:rPr>
          <w:rFonts w:hint="eastAsia"/>
        </w:rPr>
        <w:t>b.本系统的主要功能、处理流程、数据流程及简要说明。</w:t>
      </w:r>
    </w:p>
    <w:p>
      <w:pPr>
        <w:pStyle w:val="000001"/>
        <w:numPr>
          <w:ilvl w:val="0"/>
          <w:numId w:val="4"/>
        </w:numPr>
        <w:pBdr/>
        <w:rPr>
          <w:rFonts w:hint="eastAsia"/>
        </w:rPr>
      </w:pPr>
      <w:r>
        <w:rPr>
          <w:rFonts w:hint="eastAsia"/>
        </w:rPr>
        <w:t>本系统的主要功能是支持用户登录注册购物系统、浏览购买商品、发布查看留言、添加修改收货订单。</w:t>
      </w:r>
    </w:p>
    <w:p>
      <w:pPr>
        <w:pStyle w:val="000001"/>
        <w:numPr>
          <w:ilvl w:val="0"/>
          <w:numId w:val="4"/>
        </w:numPr>
        <w:pBdr/>
        <w:ind/>
        <w:rPr/>
      </w:pPr>
      <w:r>
        <w:rPr/>
        <w:t>处理和数据流程：首先处理用户登录注册，在通过url访问页面时会首先进行用户验证，即：用户在登录之前不能访问其他页面，用户登录之后可进行浏览商品，也可以作为卖家售卖商品，售卖商品需要经过管理员审核。同时，用户可以下单购买，这时我们需要处理订单请求，用户对每个商品可以进行留言和浏览留言，当然留言也需要审核，用户作为卖家可以上传商品和发货，用户作为管理员可以审批注册商品和审批用户注册。</w:t>
      </w:r>
    </w:p>
    <w:p>
      <w:pPr>
        <w:pStyle w:val="000001"/>
        <w:pBdr>
          <w:bottom/>
        </w:pBdr>
        <w:ind w:left="336"/>
        <w:rPr/>
      </w:pPr>
      <w:r>
        <w:rPr/>
        <w:drawing>
          <wp:inline distT="0" distB="0" distL="0" distR="0">
            <wp:extent cx="4406233" cy="3220772"/>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0">
                      <a:off x="0" y="0"/>
                      <a:ext cx="4406233" cy="3220772"/>
                    </a:xfrm>
                    <a:prstGeom prst="rect">
                      <a:avLst/>
                    </a:prstGeom>
                    <a:ln/>
                  </pic:spPr>
                </pic:pic>
              </a:graphicData>
            </a:graphic>
          </wp:inline>
        </w:drawing>
      </w:r>
    </w:p>
    <w:p>
      <w:pPr>
        <w:pStyle w:val="000001"/>
        <w:pBdr/>
        <w:rPr>
          <w:rFonts w:hint="eastAsia"/>
        </w:rPr>
      </w:pPr>
      <w:r>
        <w:rPr>
          <w:rFonts w:hint="eastAsia"/>
        </w:rPr>
        <w:t>c.表示外部接口和数据流的系统高层次图。说明本系统与其他相关产品的关系，是独立产品还是一个较大产品的组成部分(可用方框图说明)。</w:t>
      </w:r>
    </w:p>
    <w:p>
      <w:pPr>
        <w:pStyle w:val="000001"/>
        <w:pBdr/>
        <w:rPr>
          <w:rFonts w:hint="eastAsia"/>
        </w:rPr>
      </w:pPr>
      <w:r>
        <w:rPr>
          <w:rFonts w:hint="eastAsia"/>
        </w:rPr>
        <w:t>本系统是独立产品，本系统虽然作为一个产品功能设计的并不完整，但是它确实一整套系统，是一套完整的购物系统。</w:t>
      </w:r>
    </w:p>
    <w:p>
      <w:pPr>
        <w:pStyle w:val="000001"/>
        <w:pBdr/>
        <w:rPr>
          <w:rFonts w:hint="eastAsia"/>
        </w:rPr>
      </w:pPr>
    </w:p>
    <w:p>
      <w:pPr>
        <w:pStyle w:val="000001"/>
        <w:pBdr>
          <w:bottom/>
        </w:pBdr>
        <w:rPr>
          <w:rFonts w:hint="eastAsia"/>
        </w:rPr>
      </w:pPr>
      <w:r>
        <w:rPr>
          <w:rFonts w:hint="eastAsia"/>
        </w:rPr>
        <w:drawing>
          <wp:inline distT="0" distB="0" distL="0" distR="0">
            <wp:extent cx="3771900" cy="3040613"/>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l="0" t="0" r="0" b="0"/>
                    <a:stretch/>
                  </pic:blipFill>
                  <pic:spPr>
                    <a:xfrm rot="0">
                      <a:off x="0" y="0"/>
                      <a:ext cx="3771900" cy="3040613"/>
                    </a:xfrm>
                    <a:prstGeom prst="rect">
                      <a:avLst/>
                    </a:prstGeom>
                  </pic:spPr>
                </pic:pic>
              </a:graphicData>
            </a:graphic>
          </wp:inline>
        </w:drawing>
      </w:r>
    </w:p>
    <w:bookmarkStart w:id="12" w:name="_Toc235851505"/>
    <w:bookmarkStart w:id="13" w:name="_Toc235938914"/>
    <w:p>
      <w:pPr>
        <w:pStyle w:val="000006"/>
        <w:rPr/>
      </w:pPr>
      <w:r>
        <w:rPr>
          <w:rFonts w:hint="eastAsia"/>
        </w:rPr>
        <w:t>3.2.2运行环境</w:t>
      </w:r>
      <w:bookmarkEnd w:id="12"/>
      <w:bookmarkEnd w:id="13"/>
    </w:p>
    <w:p>
      <w:pPr>
        <w:pStyle w:val="000001"/>
        <w:pBdr/>
        <w:rPr>
          <w:rFonts w:hint="eastAsia"/>
        </w:rPr>
      </w:pPr>
      <w:r>
        <w:rPr>
          <w:rFonts w:hint="eastAsia"/>
        </w:rPr>
        <w:t>简要说明本系统的运行环境(包括硬件环境和支持环境)的规定。</w:t>
      </w:r>
    </w:p>
    <w:p>
      <w:pPr>
        <w:pStyle w:val="000001"/>
        <w:numPr>
          <w:ilvl w:val="0"/>
          <w:numId w:val="5"/>
        </w:numPr>
        <w:pBdr/>
        <w:rPr/>
      </w:pPr>
      <w:r>
        <w:rPr/>
        <w:t>我们系统运行的硬件环境就是一台能联网的带有显示屏的设备包括手机，电脑，平板电脑等设备。</w:t>
      </w:r>
    </w:p>
    <w:p>
      <w:pPr>
        <w:pStyle w:val="000001"/>
        <w:numPr>
          <w:ilvl w:val="0"/>
          <w:numId w:val="5"/>
        </w:numPr>
        <w:rPr/>
      </w:pPr>
      <w:r>
        <w:rPr/>
        <w:t>我们系统运行的支持环境只需要能联网就行了。</w:t>
      </w:r>
    </w:p>
    <w:bookmarkStart w:id="14" w:name="_Toc235851506"/>
    <w:bookmarkStart w:id="15" w:name="_Toc235938915"/>
    <w:p>
      <w:pPr>
        <w:pStyle w:val="000006"/>
        <w:rPr/>
      </w:pPr>
      <w:r>
        <w:rPr>
          <w:rFonts w:hint="eastAsia"/>
        </w:rPr>
        <w:t>3.2.3用户的特点</w:t>
      </w:r>
      <w:bookmarkEnd w:id="14"/>
      <w:bookmarkEnd w:id="15"/>
    </w:p>
    <w:p>
      <w:pPr>
        <w:pStyle w:val="000001"/>
        <w:pBdr/>
        <w:rPr>
          <w:rFonts w:hint="eastAsia"/>
        </w:rPr>
      </w:pPr>
      <w:r>
        <w:rPr>
          <w:rFonts w:hint="eastAsia"/>
        </w:rPr>
        <w:t>说明是哪一种类型的用户，从使用系统来说，有些什么特点。</w:t>
      </w:r>
    </w:p>
    <w:p>
      <w:pPr>
        <w:pStyle w:val="000001"/>
        <w:numPr>
          <w:ilvl w:val="0"/>
          <w:numId w:val="6"/>
        </w:numPr>
        <w:pBdr/>
        <w:rPr>
          <w:rFonts w:hint="eastAsia"/>
        </w:rPr>
      </w:pPr>
      <w:r>
        <w:rPr>
          <w:rFonts w:hint="eastAsia"/>
        </w:rPr>
        <w:t>我们的用户身份、年龄的范围很广。因为我们是线上购物平台，对于具有消费能力的人都能使用我们的网站。</w:t>
      </w:r>
    </w:p>
    <w:p>
      <w:pPr>
        <w:pStyle w:val="000001"/>
        <w:numPr>
          <w:ilvl w:val="0"/>
          <w:numId w:val="6"/>
        </w:numPr>
        <w:pBdr/>
        <w:ind/>
        <w:rPr/>
      </w:pPr>
      <w:r>
        <w:rPr/>
        <w:t>由于人群的广泛，我们的系统需要设计简洁,让所有用户都能容易地使用我们购物系统。</w:t>
      </w:r>
    </w:p>
    <w:p>
      <w:pPr>
        <w:pStyle w:val="000001"/>
        <w:ind w:left="0"/>
        <w:rPr/>
      </w:pPr>
    </w:p>
    <w:bookmarkStart w:id="16" w:name="_Toc235851507"/>
    <w:bookmarkStart w:id="17" w:name="_Toc235938916"/>
    <w:p>
      <w:pPr>
        <w:pStyle w:val="000006"/>
        <w:rPr/>
      </w:pPr>
      <w:r>
        <w:rPr>
          <w:rFonts w:hint="eastAsia"/>
        </w:rPr>
        <w:t>3.2.4关键点</w:t>
      </w:r>
      <w:bookmarkEnd w:id="16"/>
      <w:bookmarkEnd w:id="17"/>
    </w:p>
    <w:p>
      <w:pPr>
        <w:pStyle w:val="000001"/>
        <w:pBdr/>
        <w:rPr>
          <w:rFonts w:hint="eastAsia"/>
        </w:rPr>
      </w:pPr>
      <w:r>
        <w:rPr>
          <w:rFonts w:hint="eastAsia"/>
        </w:rPr>
        <w:t>说明本软件需求规格说明书中的关键点(例如：关键功能、关键算法和所涉及的关键技术等)。</w:t>
      </w:r>
    </w:p>
    <w:p>
      <w:pPr>
        <w:pStyle w:val="000001"/>
        <w:numPr>
          <w:ilvl w:val="0"/>
          <w:numId w:val="7"/>
        </w:numPr>
        <w:pBdr/>
        <w:ind/>
        <w:rPr/>
      </w:pPr>
      <w:r>
        <w:rPr/>
        <w:t>数据库访问和操作:在我们的系统中，我们需要维护用户、商品、留言的相关信息，所以我们需要将这些数据存放在数据库中，我们采用mysql数据库进行保存。</w:t>
      </w:r>
    </w:p>
    <w:p>
      <w:pPr>
        <w:pStyle w:val="000001"/>
        <w:numPr>
          <w:ilvl w:val="0"/>
          <w:numId w:val="7"/>
        </w:numPr>
        <w:pBdr/>
        <w:ind/>
        <w:rPr/>
      </w:pPr>
      <w:r>
        <w:rPr/>
        <w:t>网页界面的构建:因为我们的系统的前端是电脑网页，所以需要具有构建静态页面和动态逻辑的技术，我们采用react+</w:t>
      </w:r>
      <w:r>
        <w:rPr>
          <w:i w:val="false"/>
          <w:strike w:val="false"/>
          <w:color w:val="000000"/>
          <w:u w:val="none"/>
        </w:rPr>
        <w:t>jsx</w:t>
      </w:r>
      <w:r>
        <w:rPr/>
        <w:t>实现。</w:t>
      </w:r>
    </w:p>
    <w:p>
      <w:pPr>
        <w:pStyle w:val="000001"/>
        <w:numPr>
          <w:ilvl w:val="0"/>
          <w:numId w:val="7"/>
        </w:numPr>
        <w:pBdr>
          <w:bottom/>
        </w:pBdr>
        <w:ind/>
        <w:rPr/>
      </w:pPr>
      <w:r>
        <w:rPr/>
        <w:t>系统安全:我们维护用户的信息包括用户的密码，所以我们需要进行数据加密，我们采用哈希加密算法。除此之外，我们需要进行黑白名单设置来维护页面安全，即用户在登录之前不能访问逻辑上登录后才能访问的页面。</w:t>
      </w:r>
    </w:p>
    <w:bookmarkStart w:id="18" w:name="_Toc235851508"/>
    <w:bookmarkStart w:id="19" w:name="_Toc235938917"/>
    <w:p>
      <w:pPr>
        <w:pStyle w:val="000006"/>
        <w:rPr/>
      </w:pPr>
      <w:r>
        <w:rPr>
          <w:rFonts w:hint="eastAsia"/>
        </w:rPr>
        <w:t>3.2.5约束条件</w:t>
      </w:r>
      <w:bookmarkEnd w:id="18"/>
      <w:bookmarkEnd w:id="19"/>
    </w:p>
    <w:p>
      <w:pPr>
        <w:pStyle w:val="000001"/>
        <w:numPr>
          <w:ilvl w:val="0"/>
          <w:numId w:val="8"/>
        </w:numPr>
        <w:pBdr/>
        <w:rPr>
          <w:rFonts w:hint="eastAsia"/>
        </w:rPr>
      </w:pPr>
      <w:r>
        <w:rPr>
          <w:rFonts w:hint="eastAsia"/>
        </w:rPr>
        <w:t>开发期限：开发时间不足，只能实现了线上基本功能和一点额外功能。除此之外，这还将可能导致系统的安全问题。</w:t>
      </w:r>
    </w:p>
    <w:p>
      <w:pPr>
        <w:pStyle w:val="000001"/>
        <w:numPr>
          <w:ilvl w:val="0"/>
          <w:numId w:val="8"/>
        </w:numPr>
        <w:rPr/>
      </w:pPr>
      <w:r>
        <w:rPr/>
        <w:t>方法技术，基本的方法没有问题，但是一些额外功能的实现可能没有相关技术栈。</w:t>
      </w:r>
    </w:p>
    <w:bookmarkStart w:id="20" w:name="_Toc235851509"/>
    <w:bookmarkStart w:id="21" w:name="_Toc235938918"/>
    <w:p>
      <w:pPr>
        <w:pStyle w:val="000004"/>
        <w:rPr/>
      </w:pPr>
      <w:r>
        <w:rPr>
          <w:rFonts w:hint="eastAsia"/>
        </w:rPr>
        <w:t>3.3需求规格</w:t>
      </w:r>
      <w:bookmarkEnd w:id="20"/>
      <w:bookmarkEnd w:id="21"/>
    </w:p>
    <w:bookmarkStart w:id="22" w:name="_Toc235851510"/>
    <w:bookmarkStart w:id="23" w:name="_Toc235938919"/>
    <w:p>
      <w:pPr>
        <w:pStyle w:val="000006"/>
        <w:rPr/>
      </w:pPr>
      <w:r>
        <w:rPr>
          <w:rFonts w:hint="eastAsia"/>
        </w:rPr>
        <w:t>3.3.1软件系统总体功能/对象结构</w:t>
      </w:r>
      <w:bookmarkEnd w:id="22"/>
      <w:bookmarkEnd w:id="23"/>
    </w:p>
    <w:p>
      <w:pPr>
        <w:pStyle w:val="000001"/>
        <w:pBdr/>
        <w:rPr/>
      </w:pPr>
      <w:r>
        <w:rPr/>
        <w:t>商品交易系统总体共有发布产品，购买产品，商品管理，订单管理和审查五大功能，对用户、商品、订单、评论四个主体对象进行操作。</w:t>
      </w:r>
    </w:p>
    <w:p>
      <w:pPr>
        <w:pStyle w:val="000001"/>
        <w:pBdr/>
        <w:rPr/>
      </w:pPr>
      <w:r>
        <w:rPr/>
        <w:drawing>
          <wp:inline distT="0" distB="0" distL="0" distR="0">
            <wp:extent cx="5274310" cy="2013827"/>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5274310" cy="2013827"/>
                    </a:xfrm>
                    <a:prstGeom prst="rect">
                      <a:avLst/>
                    </a:prstGeom>
                  </pic:spPr>
                </pic:pic>
              </a:graphicData>
            </a:graphic>
          </wp:inline>
        </w:drawing>
      </w:r>
    </w:p>
    <w:p>
      <w:pPr>
        <w:pStyle w:val="000001"/>
        <w:pBdr/>
        <w:rPr/>
      </w:pPr>
    </w:p>
    <w:p>
      <w:pPr>
        <w:pStyle w:val="000006"/>
        <w:pBdr/>
        <w:rPr>
          <w:rFonts w:hint="eastAsia"/>
        </w:rPr>
      </w:pPr>
      <w:r>
        <w:rPr>
          <w:rFonts w:hint="eastAsia"/>
        </w:rPr>
        <w:t>3.3.2软件子系统功能/对象结构</w:t>
      </w:r>
    </w:p>
    <w:p>
      <w:pPr>
        <w:pStyle w:val="000001"/>
        <w:rPr/>
      </w:pPr>
      <w:r>
        <w:rPr/>
        <w:t>商品交易系统每个子系统所具备的功能。</w:t>
      </w:r>
    </w:p>
    <w:p>
      <w:pPr>
        <w:pStyle w:val="000001"/>
        <w:pBdr/>
        <w:rPr/>
      </w:pPr>
      <w:r>
        <w:rPr>
          <w:rFonts w:hint="eastAsia"/>
        </w:rPr>
        <w:drawing>
          <wp:inline distT="0" distB="0" distL="0" distR="0">
            <wp:extent cx="5274310" cy="3727113"/>
            <wp:effectExtent l="0" t="0" r="0" b="0"/>
            <wp:docPr id="11" name="picture" descr="descript"/>
            <wp:cNvGraphicFramePr/>
            <a:graphic>
              <a:graphicData uri="http://schemas.openxmlformats.org/drawingml/2006/picture">
                <pic:pic>
                  <pic:nvPicPr>
                    <pic:cNvPr id="12" name="picture" descr="descript"/>
                    <pic:cNvPicPr/>
                  </pic:nvPicPr>
                  <pic:blipFill rotWithShape="true">
                    <a:blip r:embed="rId8"/>
                    <a:stretch/>
                  </pic:blipFill>
                  <pic:spPr>
                    <a:xfrm>
                      <a:off x="0" y="0"/>
                      <a:ext cx="5274310" cy="3727113"/>
                    </a:xfrm>
                    <a:prstGeom prst="rect">
                      <a:avLst/>
                    </a:prstGeom>
                  </pic:spPr>
                </pic:pic>
              </a:graphicData>
            </a:graphic>
          </wp:inline>
        </w:drawing>
      </w:r>
    </w:p>
    <w:p>
      <w:pPr>
        <w:pStyle w:val="000001"/>
        <w:pBdr/>
        <w:rPr/>
      </w:pPr>
      <w:r>
        <w:rPr/>
        <w:t>系统总体流程图</w:t>
      </w:r>
    </w:p>
    <w:p>
      <w:pPr>
        <w:pStyle w:val="000001"/>
        <w:rPr/>
      </w:pPr>
      <w:r>
        <w:rPr/>
        <w:drawing>
          <wp:inline distT="0" distB="0" distL="0" distR="0">
            <wp:extent cx="5274310" cy="2688270"/>
            <wp:effectExtent l="0" t="0" r="0" b="0"/>
            <wp:docPr id="14" name="picture" descr="descript"/>
            <wp:cNvGraphicFramePr/>
            <a:graphic>
              <a:graphicData uri="http://schemas.openxmlformats.org/drawingml/2006/picture">
                <pic:pic>
                  <pic:nvPicPr>
                    <pic:cNvPr id="15" name="picture" descr="descript"/>
                    <pic:cNvPicPr/>
                  </pic:nvPicPr>
                  <pic:blipFill rotWithShape="true">
                    <a:blip r:embed="rId9"/>
                    <a:stretch/>
                  </pic:blipFill>
                  <pic:spPr>
                    <a:xfrm>
                      <a:off x="0" y="0"/>
                      <a:ext cx="5274310" cy="2688270"/>
                    </a:xfrm>
                    <a:prstGeom prst="rect">
                      <a:avLst/>
                    </a:prstGeom>
                  </pic:spPr>
                </pic:pic>
              </a:graphicData>
            </a:graphic>
          </wp:inline>
        </w:drawing>
      </w:r>
    </w:p>
    <w:bookmarkStart w:id="24" w:name="_Toc235851512"/>
    <w:bookmarkStart w:id="25" w:name="_Toc235938921"/>
    <w:p>
      <w:pPr>
        <w:pStyle w:val="000006"/>
        <w:rPr/>
      </w:pPr>
      <w:r>
        <w:rPr>
          <w:rFonts w:hint="eastAsia"/>
        </w:rPr>
        <w:t>3.3.3描述约定</w:t>
      </w:r>
      <w:bookmarkEnd w:id="24"/>
      <w:bookmarkEnd w:id="25"/>
    </w:p>
    <w:p>
      <w:pPr>
        <w:numPr>
          <w:ilvl w:val="0"/>
          <w:numId w:val="9"/>
        </w:numPr>
        <w:pBdr/>
        <w:snapToGrid/>
        <w:spacing w:before="0" w:after="0" w:line="240"/>
        <w:ind/>
        <w:rPr/>
      </w:pPr>
      <w:r>
        <w:rPr>
          <w:rFonts w:ascii="Söhne" w:hAnsi="Söhne" w:eastAsia="Söhne" w:cs="Söhne"/>
          <w:b/>
          <w:i w:val="false"/>
          <w:strike w:val="false"/>
          <w:color w:val="auto"/>
          <w:spacing w:val="0"/>
          <w:sz w:val="24"/>
          <w:u w:val="none"/>
          <w:shd w:val="clear" w:color="auto" w:fill="FFFFFF"/>
        </w:rPr>
        <w:t>用户角色：</w:t>
      </w:r>
    </w:p>
    <w:p>
      <w:pPr>
        <w:pBdr>
          <w:bottom w:val="thick" w:sz="0"/>
        </w:pBdr>
        <w:snapToGrid/>
        <w:spacing w:before="0" w:after="0" w:line="240"/>
        <w:ind w:left="0"/>
        <w:rPr/>
      </w:pPr>
      <w:r>
        <w:rPr>
          <w:rFonts w:ascii="Söhne" w:hAnsi="Söhne" w:eastAsia="Söhne" w:cs="Söhne"/>
          <w:i w:val="false"/>
          <w:strike w:val="false"/>
          <w:color w:val="0D0D0D"/>
          <w:spacing w:val="0"/>
          <w:sz w:val="24"/>
          <w:u w:val="none"/>
          <w:shd w:val="clear" w:color="auto" w:fill="FFFFFF"/>
        </w:rPr>
        <w:t xml:space="preserve">   </w:t>
        <w:tab/>
        <w:t>a.买家：购买商品的用户。</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b.卖家：销售商品的用户。</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c.管理员：管理系统的用户，具有审查管理的特殊权限。</w:t>
      </w:r>
    </w:p>
    <w:p>
      <w:pPr>
        <w:numPr>
          <w:ilvl w:val="0"/>
          <w:numId w:val="9"/>
        </w:numPr>
        <w:pBdr/>
        <w:snapToGrid/>
        <w:spacing w:before="0" w:after="0" w:line="240"/>
        <w:ind/>
        <w:rPr/>
      </w:pPr>
      <w:r>
        <w:rPr>
          <w:rFonts w:ascii="Söhne" w:hAnsi="Söhne" w:eastAsia="Söhne" w:cs="Söhne"/>
          <w:b/>
          <w:i w:val="false"/>
          <w:strike w:val="false"/>
          <w:color w:val="auto"/>
          <w:spacing w:val="0"/>
          <w:sz w:val="24"/>
          <w:u w:val="none"/>
          <w:shd w:val="clear" w:color="auto" w:fill="FFFFFF"/>
        </w:rPr>
        <w:t>商品信息：</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a.商品ID：系统中唯一标识商品的编号。</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b.商品名称：商品的名称或标题。</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c.商品描述：商品的详细描述信息。</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d.商品价格：商品的销售价格，以人民币￥为单位</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e.商品发布者信息：发布此产品用户的信息。</w:t>
      </w:r>
    </w:p>
    <w:p>
      <w:pPr>
        <w:numPr>
          <w:ilvl w:val="0"/>
          <w:numId w:val="9"/>
        </w:numPr>
        <w:pBdr/>
        <w:snapToGrid/>
        <w:spacing w:before="0" w:after="0" w:line="240"/>
        <w:ind/>
        <w:rPr/>
      </w:pPr>
      <w:r>
        <w:rPr>
          <w:rFonts w:ascii="Söhne" w:hAnsi="Söhne" w:eastAsia="Söhne" w:cs="Söhne"/>
          <w:b/>
          <w:i w:val="false"/>
          <w:strike w:val="false"/>
          <w:color w:val="auto"/>
          <w:spacing w:val="0"/>
          <w:sz w:val="24"/>
          <w:u w:val="none"/>
          <w:shd w:val="clear" w:color="auto" w:fill="FFFFFF"/>
        </w:rPr>
        <w:t>订单信息：</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a.订单ID：系统中唯一标识订单的编号。</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b.订单状态：订单的状态，如已发货、已收货等。</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c.订单金额：订单的总金额，以￥为单位。</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d.订单买家信息：购买方的相关信息。</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e订单卖家信息：售卖方的相关信息。</w:t>
      </w:r>
    </w:p>
    <w:p>
      <w:pPr>
        <w:numPr>
          <w:ilvl w:val="0"/>
          <w:numId w:val="9"/>
        </w:numPr>
        <w:pBdr/>
        <w:snapToGrid/>
        <w:spacing w:before="0" w:after="0" w:line="240"/>
        <w:ind/>
        <w:rPr/>
      </w:pPr>
      <w:r>
        <w:rPr>
          <w:rFonts w:ascii="Söhne" w:hAnsi="Söhne" w:eastAsia="Söhne" w:cs="Söhne"/>
          <w:b/>
          <w:i w:val="false"/>
          <w:strike w:val="false"/>
          <w:color w:val="auto"/>
          <w:spacing w:val="0"/>
          <w:sz w:val="24"/>
          <w:u w:val="none"/>
          <w:shd w:val="clear" w:color="auto" w:fill="FFFFFF"/>
        </w:rPr>
        <w:t>评价信息：</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a.评价ID：系统中唯一标识评价的编号。</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b.评价内容：用户对商品或交易的评价内容。</w:t>
      </w:r>
    </w:p>
    <w:p>
      <w:pPr>
        <w:pBdr>
          <w:bottom/>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c.评价等级：评价的等级，如好评、中评、差评等。</w:t>
      </w:r>
    </w:p>
    <w:bookmarkStart w:id="26" w:name="_Toc235851513"/>
    <w:bookmarkStart w:id="27" w:name="_Toc235938922"/>
    <w:p>
      <w:pPr>
        <w:pStyle w:val="000004"/>
        <w:rPr/>
      </w:pPr>
      <w:r>
        <w:rPr>
          <w:rFonts w:hint="eastAsia"/>
        </w:rPr>
        <w:t>3.4CSCI能力需求</w:t>
      </w:r>
      <w:bookmarkEnd w:id="26"/>
      <w:bookmarkEnd w:id="27"/>
    </w:p>
    <w:p>
      <w:pPr>
        <w:pStyle w:val="000006"/>
        <w:pBdr/>
        <w:rPr/>
      </w:pPr>
      <w:r>
        <w:rPr/>
        <w:t>3.4.1用户注册</w:t>
      </w:r>
    </w:p>
    <w:p>
      <w:pPr>
        <w:pStyle w:val="000001"/>
        <w:numPr/>
        <w:rPr/>
      </w:pPr>
      <w:r>
        <w:rPr>
          <w:rFonts w:hint="eastAsia"/>
        </w:rPr>
        <w:t>a.说明</w:t>
      </w:r>
    </w:p>
    <w:p>
      <w:pPr>
        <w:pStyle w:val="000001"/>
        <w:numPr/>
        <w:rPr/>
      </w:pPr>
      <w:r>
        <w:rPr/>
        <w:t xml:space="preserve">    客户可以通过注册功能来加入到系统中，通过向体统提交用户个人信息，来让系统为客户创建一个用户个体，可以让客户开始使用系统。</w:t>
      </w:r>
    </w:p>
    <w:p>
      <w:pPr>
        <w:pStyle w:val="000001"/>
        <w:numPr/>
        <w:pBdr/>
        <w:rPr>
          <w:rFonts w:hint="eastAsia"/>
        </w:rPr>
      </w:pPr>
      <w:r>
        <w:rPr>
          <w:rFonts w:hint="eastAsia"/>
        </w:rPr>
        <w:t>b.输入</w:t>
      </w:r>
    </w:p>
    <w:p>
      <w:pPr>
        <w:pStyle w:val="000001"/>
        <w:numPr/>
        <w:pBdr/>
        <w:rPr/>
      </w:pPr>
      <w:r>
        <w:rPr/>
        <w:t>输入数据包括：</w:t>
      </w:r>
    </w:p>
    <w:p>
      <w:pPr>
        <w:pStyle w:val="000001"/>
        <w:numPr>
          <w:ilvl w:val="0"/>
          <w:numId w:val="10"/>
        </w:numPr>
        <w:pBdr/>
        <w:rPr/>
      </w:pPr>
      <w:r>
        <w:rPr/>
        <w:t>用户名称，username数据类型：字符串。</w:t>
      </w:r>
    </w:p>
    <w:p>
      <w:pPr>
        <w:pStyle w:val="000001"/>
        <w:numPr>
          <w:ilvl w:val="0"/>
          <w:numId w:val="10"/>
        </w:numPr>
        <w:pBdr/>
        <w:ind/>
        <w:rPr/>
      </w:pPr>
      <w:r>
        <w:rPr/>
        <w:t>用户性别，gender数据类型：布尔变量。0表示男，1表示女，</w:t>
      </w:r>
    </w:p>
    <w:p>
      <w:pPr>
        <w:pStyle w:val="000001"/>
        <w:numPr>
          <w:ilvl w:val="0"/>
          <w:numId w:val="10"/>
        </w:numPr>
        <w:pBdr/>
        <w:ind/>
        <w:rPr/>
      </w:pPr>
      <w:r>
        <w:rPr/>
        <w:t>电话号码：phone，数据类型：字符串。</w:t>
      </w:r>
    </w:p>
    <w:p>
      <w:pPr>
        <w:pStyle w:val="000001"/>
        <w:numPr>
          <w:ilvl w:val="0"/>
          <w:numId w:val="10"/>
        </w:numPr>
        <w:pBdr/>
        <w:ind/>
        <w:rPr/>
      </w:pPr>
      <w:r>
        <w:rPr/>
        <w:t>电子邮箱：email，数据类型：字符串。</w:t>
      </w:r>
    </w:p>
    <w:p>
      <w:pPr>
        <w:pStyle w:val="000001"/>
        <w:numPr>
          <w:ilvl w:val="0"/>
          <w:numId w:val="10"/>
        </w:numPr>
        <w:ind/>
        <w:rPr/>
      </w:pPr>
      <w:r>
        <w:rPr/>
        <w:t>用户密码：password，数据类型：字符串。</w:t>
      </w:r>
    </w:p>
    <w:p>
      <w:pPr>
        <w:pStyle w:val="000001"/>
        <w:numPr/>
        <w:pBdr/>
        <w:rPr>
          <w:rFonts w:hint="eastAsia"/>
        </w:rPr>
      </w:pPr>
      <w:r>
        <w:rPr>
          <w:rFonts w:hint="eastAsia"/>
        </w:rPr>
        <w:t>c.处理</w:t>
      </w:r>
    </w:p>
    <w:p>
      <w:pPr>
        <w:pStyle w:val="000001"/>
        <w:numPr/>
        <w:rPr/>
      </w:pPr>
      <w:r>
        <w:rPr/>
        <w:t>前端输入过程中会进行判断保证输入的数据是非空的，如果是空数据会进行报错提示，同时对输入数据进行合法性检查，数据类型需要符号标准，电话号码必须是0-9数字组成的序列，用post方式传输到后端，防止用户信息暴露在外，之后会将用户的相关信息存储到后端数据库中，后端会对密码进行加密，保证了系统的安全性。</w:t>
      </w:r>
    </w:p>
    <w:p>
      <w:pPr>
        <w:pStyle w:val="000001"/>
        <w:numPr/>
        <w:rPr/>
      </w:pPr>
      <w:r>
        <w:rPr>
          <w:rFonts w:hint="eastAsia"/>
        </w:rPr>
        <w:t>d.输出</w:t>
      </w:r>
    </w:p>
    <w:p>
      <w:pPr>
        <w:pStyle w:val="000001"/>
        <w:pBdr/>
        <w:rPr/>
      </w:pPr>
      <w:r>
        <w:rPr/>
        <w:t>后端会返回是否成功的信息，如果用户名重名会返回已存在该用户的信息。</w:t>
      </w:r>
    </w:p>
    <w:p>
      <w:pPr>
        <w:pStyle w:val="000006"/>
        <w:pBdr/>
        <w:rPr/>
      </w:pPr>
      <w:r>
        <w:rPr/>
        <w:t>3.4.2用户登录</w:t>
      </w:r>
    </w:p>
    <w:p>
      <w:pPr>
        <w:pStyle w:val="000001"/>
        <w:numPr/>
        <w:rPr/>
      </w:pPr>
      <w:r>
        <w:rPr>
          <w:rFonts w:hint="eastAsia"/>
        </w:rPr>
        <w:t>a.说明</w:t>
      </w:r>
    </w:p>
    <w:p>
      <w:pPr>
        <w:pStyle w:val="000001"/>
        <w:numPr/>
        <w:pBdr/>
        <w:rPr>
          <w:rFonts w:hint="eastAsia"/>
        </w:rPr>
      </w:pPr>
      <w:r>
        <w:rPr>
          <w:rFonts w:hint="eastAsia"/>
        </w:rPr>
        <w:t>已经注册并通过审核的用户可以登录系统，正式使用系统的各项功能。</w:t>
      </w:r>
    </w:p>
    <w:p>
      <w:pPr>
        <w:pStyle w:val="000001"/>
        <w:numPr/>
        <w:rPr/>
      </w:pPr>
      <w:r>
        <w:rPr>
          <w:rFonts w:hint="eastAsia"/>
        </w:rPr>
        <w:t>b.输入</w:t>
      </w:r>
    </w:p>
    <w:p>
      <w:pPr>
        <w:pStyle w:val="000001"/>
        <w:numPr>
          <w:ilvl w:val="0"/>
          <w:numId w:val="11"/>
        </w:numPr>
        <w:pBdr/>
        <w:rPr>
          <w:rFonts w:hint="eastAsia"/>
        </w:rPr>
      </w:pPr>
      <w:r>
        <w:rPr>
          <w:rFonts w:hint="eastAsia"/>
        </w:rPr>
        <w:t>用户名称，作为账号必须是唯一的，不能有重复的用户名，数据类型：字符串。</w:t>
      </w:r>
    </w:p>
    <w:p>
      <w:pPr>
        <w:pStyle w:val="000001"/>
        <w:numPr>
          <w:ilvl w:val="0"/>
          <w:numId w:val="11"/>
        </w:numPr>
        <w:pBdr/>
        <w:ind/>
        <w:rPr>
          <w:rFonts w:hint="eastAsia"/>
        </w:rPr>
      </w:pPr>
      <w:r>
        <w:rPr>
          <w:rFonts w:hint="eastAsia"/>
        </w:rPr>
        <w:t>用户密码，数据类型：字符串。</w:t>
      </w:r>
    </w:p>
    <w:p>
      <w:pPr>
        <w:pStyle w:val="000001"/>
        <w:numPr/>
        <w:rPr/>
      </w:pPr>
      <w:r>
        <w:rPr>
          <w:rFonts w:hint="eastAsia"/>
        </w:rPr>
        <w:t>c.处理</w:t>
      </w:r>
    </w:p>
    <w:p>
      <w:pPr>
        <w:pStyle w:val="000001"/>
        <w:ind w:left="0"/>
        <w:rPr/>
      </w:pPr>
      <w:r>
        <w:rPr/>
        <w:t>前端对登录信息进行非空判断，如果输入的某个数据为空就会报错提示用户，登录信息将通过post方式传送到后端，后端将会判断用户名是否存在，并判断密码是否正确，并根据结返回响应的信息。</w:t>
      </w:r>
    </w:p>
    <w:p>
      <w:pPr>
        <w:pStyle w:val="000001"/>
        <w:numPr/>
        <w:pBdr/>
        <w:rPr>
          <w:rFonts w:hint="eastAsia"/>
        </w:rPr>
      </w:pPr>
      <w:r>
        <w:rPr>
          <w:rFonts w:hint="eastAsia"/>
        </w:rPr>
        <w:t>d.输出</w:t>
      </w:r>
    </w:p>
    <w:p>
      <w:pPr>
        <w:pStyle w:val="000001"/>
        <w:numPr/>
        <w:rPr/>
      </w:pPr>
      <w:r>
        <w:rPr/>
        <w:t>如果前端输入的数据存在错误就会返回相应的错误信息，例如用户名不存在，密码不正确等信息，如果这些信息正确就会返回每一个用户对应的token信息，相当于后端返回给前段的cookie信息，以后每次前段发送请求都会携带这个token信息，以让后端知道是哪个用户发的请求。</w:t>
      </w:r>
    </w:p>
    <w:p>
      <w:pPr>
        <w:pStyle w:val="000001"/>
        <w:pBdr/>
        <w:rPr/>
      </w:pPr>
    </w:p>
    <w:p>
      <w:pPr>
        <w:pStyle w:val="000006"/>
        <w:pBdr/>
        <w:rPr/>
      </w:pPr>
      <w:r>
        <w:rPr/>
        <w:t>3.4.3用户注册审查</w:t>
      </w:r>
    </w:p>
    <w:p>
      <w:pPr>
        <w:pStyle w:val="000001"/>
        <w:numPr/>
        <w:rPr/>
      </w:pPr>
      <w:r>
        <w:rPr>
          <w:rFonts w:hint="eastAsia"/>
        </w:rPr>
        <w:t>a.说明</w:t>
      </w:r>
    </w:p>
    <w:p>
      <w:pPr>
        <w:pStyle w:val="000001"/>
        <w:numPr/>
        <w:pBdr/>
        <w:rPr>
          <w:rFonts w:hint="eastAsia"/>
        </w:rPr>
      </w:pPr>
      <w:r>
        <w:rPr>
          <w:rFonts w:hint="eastAsia"/>
        </w:rPr>
        <w:t>对每个注册的用户信息进行详细的审查工作，只要审核通过的合法用户才能登录系统，对系统进行一定的保护。</w:t>
      </w:r>
    </w:p>
    <w:p>
      <w:pPr>
        <w:pStyle w:val="000001"/>
        <w:numPr/>
        <w:pBdr/>
        <w:rPr>
          <w:rFonts w:hint="eastAsia"/>
        </w:rPr>
      </w:pPr>
      <w:r>
        <w:rPr>
          <w:rFonts w:hint="eastAsia"/>
        </w:rPr>
        <w:t>b.输入</w:t>
      </w:r>
    </w:p>
    <w:p>
      <w:pPr>
        <w:pStyle w:val="000001"/>
        <w:numPr>
          <w:ilvl w:val="0"/>
          <w:numId w:val="12"/>
        </w:numPr>
        <w:pBdr/>
        <w:rPr>
          <w:rFonts w:hint="eastAsia"/>
        </w:rPr>
      </w:pPr>
      <w:r>
        <w:rPr>
          <w:rFonts w:hint="eastAsia"/>
        </w:rPr>
        <w:t>用户id user_id,数据类型：整数，标识一个用户唯一id。</w:t>
      </w:r>
    </w:p>
    <w:p>
      <w:pPr>
        <w:pStyle w:val="000001"/>
        <w:numPr>
          <w:ilvl w:val="0"/>
          <w:numId w:val="12"/>
        </w:numPr>
        <w:pBdr>
          <w:bottom/>
        </w:pBdr>
        <w:rPr>
          <w:rFonts w:hint="eastAsia"/>
        </w:rPr>
      </w:pPr>
      <w:r>
        <w:rPr>
          <w:rFonts w:hint="eastAsia"/>
        </w:rPr>
        <w:t>新的审核状态，new_status,数据类型：整数，0表示未审核，1表示通过，2表示未通过。</w:t>
      </w:r>
    </w:p>
    <w:p>
      <w:pPr>
        <w:pStyle w:val="000001"/>
        <w:numPr/>
        <w:rPr/>
      </w:pPr>
      <w:r>
        <w:rPr>
          <w:rFonts w:hint="eastAsia"/>
        </w:rPr>
        <w:t>c.处理</w:t>
      </w:r>
    </w:p>
    <w:p>
      <w:pPr>
        <w:pStyle w:val="000001"/>
        <w:numPr/>
        <w:pBdr/>
        <w:rPr>
          <w:rFonts w:hint="eastAsia"/>
        </w:rPr>
      </w:pPr>
      <w:r>
        <w:rPr>
          <w:rFonts w:hint="eastAsia"/>
        </w:rPr>
        <w:t>将user_id指定的用户的审核状态更改为新的状态，系统会对执行操作的当前用户的权限进行验证，只有管理员权限才可以进行操作。</w:t>
      </w:r>
    </w:p>
    <w:p>
      <w:pPr>
        <w:pStyle w:val="000001"/>
        <w:numPr/>
        <w:pBdr/>
        <w:rPr>
          <w:rFonts w:hint="eastAsia"/>
        </w:rPr>
      </w:pPr>
      <w:r>
        <w:rPr>
          <w:rFonts w:hint="eastAsia"/>
        </w:rPr>
        <w:t>d.输出</w:t>
      </w:r>
    </w:p>
    <w:p>
      <w:pPr>
        <w:pStyle w:val="000001"/>
        <w:numPr/>
        <w:rPr/>
      </w:pPr>
      <w:r>
        <w:rPr/>
        <w:t>根据操作是否成功输出相应的提示信息。</w:t>
      </w:r>
    </w:p>
    <w:p>
      <w:pPr>
        <w:pStyle w:val="000001"/>
        <w:pBdr/>
        <w:rPr/>
      </w:pPr>
    </w:p>
    <w:p>
      <w:pPr>
        <w:pStyle w:val="000006"/>
        <w:pBdr/>
        <w:rPr/>
      </w:pPr>
      <w:r>
        <w:rPr/>
        <w:t>3.4.4发布商品</w:t>
      </w:r>
    </w:p>
    <w:p>
      <w:pPr>
        <w:pStyle w:val="000001"/>
        <w:numPr/>
        <w:rPr/>
      </w:pPr>
      <w:r>
        <w:rPr>
          <w:rFonts w:hint="eastAsia"/>
        </w:rPr>
        <w:t>a.说明</w:t>
      </w:r>
    </w:p>
    <w:p>
      <w:pPr>
        <w:pStyle w:val="000001"/>
        <w:numPr/>
        <w:pBdr/>
        <w:rPr>
          <w:rFonts w:hint="eastAsia"/>
        </w:rPr>
      </w:pPr>
      <w:r>
        <w:rPr>
          <w:rFonts w:hint="eastAsia"/>
        </w:rPr>
        <w:t>每个用户都可以作为卖家来出售自己产品，要出售首先要在系统中发布自己的产品，同时需要经过审核，发布产品需要向系统提交产品的相关信息。</w:t>
      </w:r>
    </w:p>
    <w:p>
      <w:pPr>
        <w:pStyle w:val="000001"/>
        <w:numPr/>
        <w:rPr/>
      </w:pPr>
      <w:r>
        <w:rPr>
          <w:rFonts w:hint="eastAsia"/>
        </w:rPr>
        <w:t>b.输入</w:t>
      </w:r>
    </w:p>
    <w:p>
      <w:pPr>
        <w:pStyle w:val="000001"/>
        <w:numPr>
          <w:ilvl w:val="0"/>
          <w:numId w:val="13"/>
        </w:numPr>
        <w:pBdr/>
        <w:rPr>
          <w:rFonts w:hint="eastAsia"/>
        </w:rPr>
      </w:pPr>
      <w:r>
        <w:rPr>
          <w:rFonts w:hint="eastAsia"/>
        </w:rPr>
        <w:t>产品名称：name，数据类型：字符串，</w:t>
      </w:r>
    </w:p>
    <w:p>
      <w:pPr>
        <w:pStyle w:val="000001"/>
        <w:numPr>
          <w:ilvl w:val="0"/>
          <w:numId w:val="13"/>
        </w:numPr>
        <w:pBdr/>
        <w:ind/>
        <w:rPr>
          <w:rFonts w:hint="eastAsia"/>
        </w:rPr>
      </w:pPr>
      <w:r>
        <w:rPr>
          <w:rFonts w:hint="eastAsia"/>
        </w:rPr>
        <w:t>产品描述：description，数据类型：字符串，</w:t>
      </w:r>
    </w:p>
    <w:p>
      <w:pPr>
        <w:pStyle w:val="000001"/>
        <w:numPr>
          <w:ilvl w:val="0"/>
          <w:numId w:val="13"/>
        </w:numPr>
        <w:pBdr/>
        <w:ind/>
        <w:rPr>
          <w:rFonts w:hint="eastAsia"/>
        </w:rPr>
      </w:pPr>
      <w:r>
        <w:rPr>
          <w:rFonts w:hint="eastAsia"/>
        </w:rPr>
        <w:t>产品图片：file，数据类型：文件数组，</w:t>
      </w:r>
    </w:p>
    <w:p>
      <w:pPr>
        <w:pStyle w:val="000001"/>
        <w:numPr>
          <w:ilvl w:val="0"/>
          <w:numId w:val="13"/>
        </w:numPr>
        <w:pBdr/>
        <w:ind/>
        <w:rPr>
          <w:rFonts w:hint="eastAsia"/>
        </w:rPr>
      </w:pPr>
      <w:r>
        <w:rPr>
          <w:rFonts w:hint="eastAsia"/>
        </w:rPr>
        <w:t>发货地：origin，数据类型：字符串，</w:t>
      </w:r>
    </w:p>
    <w:p>
      <w:pPr>
        <w:pStyle w:val="000001"/>
        <w:numPr>
          <w:ilvl w:val="0"/>
          <w:numId w:val="13"/>
        </w:numPr>
        <w:pBdr/>
        <w:ind/>
        <w:rPr>
          <w:rFonts w:hint="eastAsia"/>
        </w:rPr>
      </w:pPr>
      <w:r>
        <w:rPr>
          <w:rFonts w:hint="eastAsia"/>
        </w:rPr>
        <w:t>价格：price，数据类型：正数，</w:t>
      </w:r>
    </w:p>
    <w:p>
      <w:pPr>
        <w:pStyle w:val="000001"/>
        <w:numPr/>
        <w:rPr/>
      </w:pPr>
      <w:r>
        <w:rPr>
          <w:rFonts w:hint="eastAsia"/>
        </w:rPr>
        <w:t>c.处理</w:t>
      </w:r>
    </w:p>
    <w:p>
      <w:pPr>
        <w:pStyle w:val="000001"/>
        <w:numPr/>
        <w:pBdr/>
        <w:rPr>
          <w:rFonts w:hint="eastAsia"/>
        </w:rPr>
      </w:pPr>
      <w:r>
        <w:rPr>
          <w:rFonts w:hint="eastAsia"/>
        </w:rPr>
        <w:t>需要将输入的每个产品信息提交到系统中，前端验证输入信息一定非空，后端验证输入的数据格式是否符合要求，符合要求就会将相应的数据保存到后端数据库中。</w:t>
      </w:r>
    </w:p>
    <w:p>
      <w:pPr>
        <w:pStyle w:val="000001"/>
        <w:numPr/>
        <w:rPr/>
      </w:pPr>
      <w:r>
        <w:rPr>
          <w:rFonts w:hint="eastAsia"/>
        </w:rPr>
        <w:t>d.输出</w:t>
      </w:r>
    </w:p>
    <w:p>
      <w:pPr>
        <w:pStyle w:val="000001"/>
        <w:pBdr/>
        <w:rPr/>
      </w:pPr>
      <w:r>
        <w:rPr/>
        <w:t>返回前端相应的提示信息，告知前端是否发布成功，如果不成功会返回错误原因，如数据个数不正确，未登录等。</w:t>
      </w:r>
    </w:p>
    <w:p>
      <w:pPr>
        <w:pStyle w:val="000006"/>
        <w:pBdr/>
        <w:rPr/>
      </w:pPr>
      <w:r>
        <w:rPr/>
        <w:t>3.4.5查询产品</w:t>
      </w:r>
    </w:p>
    <w:p>
      <w:pPr>
        <w:pStyle w:val="000001"/>
        <w:numPr/>
        <w:rPr/>
      </w:pPr>
      <w:r>
        <w:rPr>
          <w:rFonts w:hint="eastAsia"/>
        </w:rPr>
        <w:t>a.说明</w:t>
      </w:r>
    </w:p>
    <w:p>
      <w:pPr>
        <w:pStyle w:val="000001"/>
        <w:numPr/>
        <w:pBdr/>
        <w:rPr>
          <w:rFonts w:hint="eastAsia"/>
        </w:rPr>
      </w:pPr>
      <w:r>
        <w:rPr>
          <w:rFonts w:hint="eastAsia"/>
        </w:rPr>
        <w:t>用户可以根据商品名称查询已通过的商品，并进行购买，让用户可以作为买家进行购买操作。</w:t>
      </w:r>
    </w:p>
    <w:p>
      <w:pPr>
        <w:pStyle w:val="000001"/>
        <w:numPr/>
        <w:rPr/>
      </w:pPr>
      <w:r>
        <w:rPr>
          <w:rFonts w:hint="eastAsia"/>
        </w:rPr>
        <w:t>b.输入</w:t>
      </w:r>
    </w:p>
    <w:p>
      <w:pPr>
        <w:pStyle w:val="000001"/>
        <w:numPr>
          <w:ilvl w:val="0"/>
          <w:numId w:val="14"/>
        </w:numPr>
        <w:pBdr/>
        <w:rPr>
          <w:rFonts w:hint="eastAsia"/>
        </w:rPr>
      </w:pPr>
      <w:r>
        <w:rPr>
          <w:rFonts w:hint="eastAsia"/>
        </w:rPr>
        <w:t>当前页号：pageNow,数据类型：正整数，</w:t>
      </w:r>
    </w:p>
    <w:p>
      <w:pPr>
        <w:pStyle w:val="000001"/>
        <w:numPr>
          <w:ilvl w:val="0"/>
          <w:numId w:val="14"/>
        </w:numPr>
        <w:pBdr/>
        <w:ind/>
        <w:rPr>
          <w:rFonts w:hint="eastAsia"/>
        </w:rPr>
      </w:pPr>
      <w:r>
        <w:rPr>
          <w:rFonts w:hint="eastAsia"/>
        </w:rPr>
        <w:t>每页的大小：pageSize，数据类型：正整数，</w:t>
      </w:r>
    </w:p>
    <w:p>
      <w:pPr>
        <w:pStyle w:val="000001"/>
        <w:numPr>
          <w:ilvl w:val="0"/>
          <w:numId w:val="14"/>
        </w:numPr>
        <w:pBdr>
          <w:bottom/>
        </w:pBdr>
        <w:ind/>
        <w:rPr>
          <w:rFonts w:hint="eastAsia"/>
        </w:rPr>
      </w:pPr>
      <w:r>
        <w:rPr>
          <w:rFonts w:hint="eastAsia"/>
        </w:rPr>
        <w:t>查询名称：name，数据类型：字符串，可空，空表示查询所有审核通过的商品，</w:t>
      </w:r>
    </w:p>
    <w:p>
      <w:pPr>
        <w:pStyle w:val="000001"/>
        <w:numPr/>
        <w:rPr/>
      </w:pPr>
      <w:r>
        <w:rPr>
          <w:rFonts w:hint="eastAsia"/>
        </w:rPr>
        <w:t>c.处理</w:t>
      </w:r>
    </w:p>
    <w:p>
      <w:pPr>
        <w:pStyle w:val="000001"/>
        <w:numPr/>
        <w:pBdr/>
        <w:rPr>
          <w:rFonts w:hint="eastAsia"/>
        </w:rPr>
      </w:pPr>
      <w:r>
        <w:rPr>
          <w:rFonts w:hint="eastAsia"/>
        </w:rPr>
        <w:t>前端保证请求的页号和页数为正整数，用get方式将三个输入值存放到参数中，发送到后端中，后端将会根据名称进行模糊查询，返回查询结果这一页商品的详细信息，如果查询名称为空表示查询所有商品。</w:t>
      </w:r>
    </w:p>
    <w:p>
      <w:pPr>
        <w:pStyle w:val="000001"/>
        <w:numPr/>
        <w:pBdr/>
        <w:rPr>
          <w:rFonts w:hint="eastAsia"/>
        </w:rPr>
      </w:pPr>
      <w:r>
        <w:rPr>
          <w:rFonts w:hint="eastAsia"/>
        </w:rPr>
        <w:t>d.输出</w:t>
      </w:r>
    </w:p>
    <w:p>
      <w:pPr>
        <w:pStyle w:val="000001"/>
        <w:numPr>
          <w:ilvl w:val="0"/>
          <w:numId w:val="15"/>
        </w:numPr>
        <w:pBdr/>
        <w:rPr>
          <w:rFonts w:hint="eastAsia"/>
        </w:rPr>
      </w:pPr>
      <w:r>
        <w:rPr>
          <w:rFonts w:hint="eastAsia"/>
        </w:rPr>
        <w:t>总项数：totalNum，数据类型：正整数，</w:t>
      </w:r>
    </w:p>
    <w:p>
      <w:pPr>
        <w:pStyle w:val="000001"/>
        <w:numPr>
          <w:ilvl w:val="0"/>
          <w:numId w:val="15"/>
        </w:numPr>
        <w:pBdr/>
        <w:ind/>
        <w:rPr/>
      </w:pPr>
      <w:r>
        <w:rPr/>
        <w:t>总页数：totalPage，数据类型：正整数，</w:t>
      </w:r>
    </w:p>
    <w:p>
      <w:pPr>
        <w:pStyle w:val="000001"/>
        <w:numPr>
          <w:ilvl w:val="0"/>
          <w:numId w:val="15"/>
        </w:numPr>
        <w:pBdr/>
        <w:ind/>
        <w:rPr/>
      </w:pPr>
      <w:r>
        <w:rPr/>
        <w:t>当前页数所有的商品信息：rows，数据类型：对象数组，</w:t>
      </w:r>
    </w:p>
    <w:p>
      <w:pPr>
        <w:pStyle w:val="000006"/>
        <w:pBdr/>
        <w:rPr/>
      </w:pPr>
      <w:r>
        <w:rPr/>
        <w:t>3.4.6新增订单</w:t>
      </w:r>
    </w:p>
    <w:p>
      <w:pPr>
        <w:pStyle w:val="000001"/>
        <w:numPr/>
        <w:rPr/>
      </w:pPr>
      <w:r>
        <w:rPr>
          <w:rFonts w:hint="eastAsia"/>
        </w:rPr>
        <w:t>a.说明</w:t>
      </w:r>
    </w:p>
    <w:p>
      <w:pPr>
        <w:pStyle w:val="000001"/>
        <w:numPr/>
        <w:pBdr/>
        <w:rPr>
          <w:rFonts w:hint="eastAsia"/>
        </w:rPr>
      </w:pPr>
      <w:r>
        <w:rPr>
          <w:rFonts w:hint="eastAsia"/>
        </w:rPr>
        <w:t>当用户购买某一个产品后就会增加一个订单，这个订单将绑定一个买家和一个卖家，在作为卖家的用户中将出现出售订单，作为买家的用户将出现购物订单，可以进行交易操作。</w:t>
      </w:r>
    </w:p>
    <w:p>
      <w:pPr>
        <w:pStyle w:val="000001"/>
        <w:numPr/>
        <w:rPr/>
      </w:pPr>
      <w:r>
        <w:rPr>
          <w:rFonts w:hint="eastAsia"/>
        </w:rPr>
        <w:t>b.输入</w:t>
      </w:r>
    </w:p>
    <w:p>
      <w:pPr>
        <w:pStyle w:val="000001"/>
        <w:numPr>
          <w:ilvl w:val="0"/>
          <w:numId w:val="16"/>
        </w:numPr>
        <w:pBdr/>
        <w:rPr>
          <w:rFonts w:hint="eastAsia"/>
        </w:rPr>
      </w:pPr>
      <w:r>
        <w:rPr>
          <w:rFonts w:hint="eastAsia"/>
        </w:rPr>
        <w:t>商品id，goods_id，数据类型：整数，标识唯一的产品，</w:t>
      </w:r>
    </w:p>
    <w:p>
      <w:pPr>
        <w:pStyle w:val="000001"/>
        <w:numPr>
          <w:ilvl w:val="0"/>
          <w:numId w:val="16"/>
        </w:numPr>
        <w:pBdr/>
        <w:ind/>
        <w:rPr>
          <w:rFonts w:hint="eastAsia"/>
        </w:rPr>
      </w:pPr>
      <w:r>
        <w:rPr>
          <w:rFonts w:hint="eastAsia"/>
        </w:rPr>
        <w:t>购买数量：count，数据类型：正整数，</w:t>
      </w:r>
    </w:p>
    <w:p>
      <w:pPr>
        <w:pStyle w:val="000001"/>
        <w:numPr>
          <w:ilvl w:val="0"/>
          <w:numId w:val="16"/>
        </w:numPr>
        <w:pBdr/>
        <w:ind/>
        <w:rPr>
          <w:rFonts w:hint="eastAsia"/>
        </w:rPr>
      </w:pPr>
      <w:r>
        <w:rPr>
          <w:rFonts w:hint="eastAsia"/>
        </w:rPr>
        <w:t>收货地址：destination，数据类型：字符串，</w:t>
      </w:r>
    </w:p>
    <w:p>
      <w:pPr>
        <w:pStyle w:val="000001"/>
        <w:numPr/>
        <w:rPr/>
      </w:pPr>
      <w:r>
        <w:rPr>
          <w:rFonts w:hint="eastAsia"/>
        </w:rPr>
        <w:t>c.处理</w:t>
      </w:r>
    </w:p>
    <w:p>
      <w:pPr>
        <w:pStyle w:val="000001"/>
        <w:numPr/>
        <w:pBdr/>
        <w:rPr>
          <w:rFonts w:hint="eastAsia"/>
        </w:rPr>
      </w:pPr>
      <w:r>
        <w:rPr>
          <w:rFonts w:hint="eastAsia"/>
        </w:rPr>
        <w:t>前端进行非空验证，发送请求会携带cookie信息，以让后端知道是哪个用户购买的，再根据发送的商品id，可以知道用户是买的哪一个产品，一定保证这个产品是已通过，因为只用通过的产品才能呈现在买家用户面前，生产相应订单存储到后端数据库。</w:t>
      </w:r>
    </w:p>
    <w:p>
      <w:pPr>
        <w:pStyle w:val="000001"/>
        <w:numPr/>
        <w:rPr/>
      </w:pPr>
      <w:r>
        <w:rPr>
          <w:rFonts w:hint="eastAsia"/>
        </w:rPr>
        <w:t>d.输出</w:t>
      </w:r>
    </w:p>
    <w:p>
      <w:pPr>
        <w:pStyle w:val="000001"/>
        <w:pBdr/>
        <w:rPr/>
      </w:pPr>
      <w:r>
        <w:rPr/>
        <w:t>返回给前端是否成功的信息。</w:t>
      </w:r>
    </w:p>
    <w:p>
      <w:pPr>
        <w:pStyle w:val="000006"/>
        <w:pBdr/>
        <w:rPr/>
      </w:pPr>
      <w:r>
        <w:rPr/>
        <w:t>3.4.7查询订单</w:t>
      </w:r>
    </w:p>
    <w:p>
      <w:pPr>
        <w:pStyle w:val="000001"/>
        <w:numPr/>
        <w:rPr/>
      </w:pPr>
      <w:r>
        <w:rPr>
          <w:rFonts w:hint="eastAsia"/>
        </w:rPr>
        <w:t>a.说明</w:t>
      </w:r>
    </w:p>
    <w:p>
      <w:pPr>
        <w:pStyle w:val="000001"/>
        <w:numPr/>
        <w:pBdr/>
        <w:rPr>
          <w:rFonts w:hint="eastAsia"/>
        </w:rPr>
      </w:pPr>
      <w:r>
        <w:rPr>
          <w:rFonts w:hint="eastAsia"/>
        </w:rPr>
        <w:t>可以根据商品名称查询每个和该商品关联的订单，还可以根据订单的状态查询每个订单，如查询购买订单，查询出售订单，不同的角色看到的订单不同，卖家看到是出售订单，买家看到是购物订单。</w:t>
      </w:r>
    </w:p>
    <w:p>
      <w:pPr>
        <w:pStyle w:val="000001"/>
        <w:numPr/>
        <w:rPr/>
      </w:pPr>
      <w:r>
        <w:rPr>
          <w:rFonts w:hint="eastAsia"/>
        </w:rPr>
        <w:t>b.输入</w:t>
      </w:r>
    </w:p>
    <w:p>
      <w:pPr>
        <w:pStyle w:val="000001"/>
        <w:numPr>
          <w:ilvl w:val="0"/>
          <w:numId w:val="17"/>
        </w:numPr>
        <w:pBdr/>
        <w:rPr>
          <w:rFonts w:hint="eastAsia"/>
        </w:rPr>
      </w:pPr>
      <w:r>
        <w:rPr>
          <w:rFonts w:hint="eastAsia"/>
        </w:rPr>
        <w:t>当前页号：pageNow，数据类型：正整数，</w:t>
      </w:r>
    </w:p>
    <w:p>
      <w:pPr>
        <w:pStyle w:val="000001"/>
        <w:numPr>
          <w:ilvl w:val="0"/>
          <w:numId w:val="17"/>
        </w:numPr>
        <w:pBdr/>
        <w:ind/>
        <w:rPr>
          <w:rFonts w:hint="eastAsia"/>
        </w:rPr>
      </w:pPr>
      <w:r>
        <w:rPr>
          <w:rFonts w:hint="eastAsia"/>
        </w:rPr>
        <w:t>每页的大小：pageSize，数据类型：正整数，</w:t>
      </w:r>
    </w:p>
    <w:p>
      <w:pPr>
        <w:pStyle w:val="000001"/>
        <w:numPr>
          <w:ilvl w:val="0"/>
          <w:numId w:val="17"/>
        </w:numPr>
        <w:pBdr/>
        <w:ind/>
        <w:rPr>
          <w:rFonts w:hint="eastAsia"/>
        </w:rPr>
      </w:pPr>
      <w:r>
        <w:rPr>
          <w:rFonts w:hint="eastAsia"/>
        </w:rPr>
        <w:t>商品名称：name，数据类型：字符串，</w:t>
      </w:r>
    </w:p>
    <w:p>
      <w:pPr>
        <w:pStyle w:val="000001"/>
        <w:numPr>
          <w:ilvl w:val="0"/>
          <w:numId w:val="17"/>
        </w:numPr>
        <w:pBdr/>
        <w:ind/>
        <w:rPr>
          <w:rFonts w:hint="eastAsia"/>
        </w:rPr>
      </w:pPr>
      <w:r>
        <w:rPr>
          <w:rFonts w:hint="eastAsia"/>
        </w:rPr>
        <w:t>查询状态：type，为0表示查询购物订单，为1表示查询售卖订单</w:t>
      </w:r>
    </w:p>
    <w:p>
      <w:pPr>
        <w:pStyle w:val="000001"/>
        <w:numPr>
          <w:ilvl w:val="0"/>
          <w:numId w:val="17"/>
        </w:numPr>
        <w:pBdr/>
        <w:ind/>
        <w:rPr>
          <w:rFonts w:hint="eastAsia"/>
        </w:rPr>
      </w:pPr>
      <w:r>
        <w:rPr>
          <w:rFonts w:hint="eastAsia"/>
        </w:rPr>
        <w:t>收货到货状态：status，为0表示未发货，1表示已发货，未收货，2表示已发货并收货</w:t>
      </w:r>
    </w:p>
    <w:p>
      <w:pPr>
        <w:pStyle w:val="000001"/>
        <w:numPr/>
        <w:pBdr/>
        <w:rPr>
          <w:rFonts w:hint="eastAsia"/>
        </w:rPr>
      </w:pPr>
      <w:r>
        <w:rPr>
          <w:rFonts w:hint="eastAsia"/>
        </w:rPr>
        <w:t>c.处理</w:t>
      </w:r>
    </w:p>
    <w:p>
      <w:pPr>
        <w:pStyle w:val="000001"/>
        <w:numPr/>
        <w:rPr/>
      </w:pPr>
      <w:r>
        <w:rPr/>
        <w:t>保证输入的页号和每页的大小为正整数，查询商品的名称可以为空，为空表示查询所有的订单，不为空查询与指定商品相关的订单信息，根据查询订单的状态，来查询购物订单或是售卖订单，同时后端验证，用户只能查询与自己有关的订单。</w:t>
      </w:r>
    </w:p>
    <w:p>
      <w:pPr>
        <w:pStyle w:val="000001"/>
        <w:numPr/>
        <w:pBdr/>
        <w:rPr>
          <w:rFonts w:hint="eastAsia"/>
        </w:rPr>
      </w:pPr>
      <w:r>
        <w:rPr>
          <w:rFonts w:hint="eastAsia"/>
        </w:rPr>
        <w:t>d.输出</w:t>
      </w:r>
    </w:p>
    <w:p>
      <w:pPr>
        <w:pStyle w:val="000001"/>
        <w:numPr>
          <w:ilvl w:val="0"/>
          <w:numId w:val="18"/>
        </w:numPr>
        <w:pBdr/>
        <w:rPr/>
      </w:pPr>
      <w:r>
        <w:rPr/>
        <w:t>总项数：totalNum，数据类型：正整数，</w:t>
      </w:r>
    </w:p>
    <w:p>
      <w:pPr>
        <w:pStyle w:val="000001"/>
        <w:numPr>
          <w:ilvl w:val="0"/>
          <w:numId w:val="18"/>
        </w:numPr>
        <w:pBdr/>
        <w:ind/>
        <w:rPr/>
      </w:pPr>
      <w:r>
        <w:rPr/>
        <w:t>总页数：totalPage，数据类型：正整数，</w:t>
      </w:r>
    </w:p>
    <w:p>
      <w:pPr>
        <w:pStyle w:val="000001"/>
        <w:numPr>
          <w:ilvl w:val="0"/>
          <w:numId w:val="18"/>
        </w:numPr>
        <w:pBdr>
          <w:bottom/>
        </w:pBdr>
        <w:ind/>
        <w:rPr/>
      </w:pPr>
      <w:r>
        <w:rPr/>
        <w:t>订单列表：rows，数据类型：订单对象数组，呈现查询的所有订单信息。</w:t>
      </w:r>
    </w:p>
    <w:p>
      <w:pPr>
        <w:pStyle w:val="000006"/>
        <w:pBdr/>
        <w:rPr/>
      </w:pPr>
      <w:r>
        <w:rPr/>
        <w:t>3.4.8新增评论</w:t>
      </w:r>
    </w:p>
    <w:p>
      <w:pPr>
        <w:pStyle w:val="000001"/>
        <w:numPr/>
        <w:rPr/>
      </w:pPr>
      <w:r>
        <w:rPr>
          <w:rFonts w:hint="eastAsia"/>
        </w:rPr>
        <w:t>a.说明</w:t>
      </w:r>
    </w:p>
    <w:p>
      <w:pPr>
        <w:pStyle w:val="000001"/>
        <w:numPr/>
        <w:pBdr/>
        <w:rPr>
          <w:rFonts w:hint="eastAsia"/>
        </w:rPr>
      </w:pPr>
      <w:r>
        <w:rPr>
          <w:rFonts w:hint="eastAsia"/>
        </w:rPr>
        <w:t>用户可以对已经到货的商品进行评论，来表达自己对这个产品的满意度。</w:t>
      </w:r>
    </w:p>
    <w:p>
      <w:pPr>
        <w:pStyle w:val="000001"/>
        <w:numPr/>
        <w:rPr/>
      </w:pPr>
      <w:r>
        <w:rPr>
          <w:rFonts w:hint="eastAsia"/>
        </w:rPr>
        <w:t>b.输入</w:t>
      </w:r>
    </w:p>
    <w:p>
      <w:pPr>
        <w:pStyle w:val="000001"/>
        <w:numPr>
          <w:ilvl w:val="0"/>
          <w:numId w:val="19"/>
        </w:numPr>
        <w:pBdr/>
        <w:rPr>
          <w:rFonts w:hint="eastAsia"/>
        </w:rPr>
      </w:pPr>
      <w:r>
        <w:rPr>
          <w:rFonts w:hint="eastAsia"/>
        </w:rPr>
        <w:t>商品id：goods_id，数据类型：整数，</w:t>
      </w:r>
    </w:p>
    <w:p>
      <w:pPr>
        <w:pStyle w:val="000001"/>
        <w:numPr>
          <w:ilvl w:val="0"/>
          <w:numId w:val="19"/>
        </w:numPr>
        <w:pBdr/>
        <w:rPr>
          <w:rFonts w:hint="eastAsia"/>
        </w:rPr>
      </w:pPr>
      <w:r>
        <w:rPr>
          <w:rFonts w:hint="eastAsia"/>
        </w:rPr>
        <w:t>评论内容：comment_str，数据类型：字符串，</w:t>
      </w:r>
    </w:p>
    <w:p>
      <w:pPr>
        <w:pStyle w:val="000001"/>
        <w:numPr/>
        <w:rPr/>
      </w:pPr>
      <w:r>
        <w:rPr>
          <w:rFonts w:hint="eastAsia"/>
        </w:rPr>
        <w:t>c.处理</w:t>
      </w:r>
    </w:p>
    <w:p>
      <w:pPr>
        <w:pStyle w:val="000001"/>
        <w:numPr/>
        <w:pBdr/>
        <w:rPr>
          <w:rFonts w:hint="eastAsia"/>
        </w:rPr>
      </w:pPr>
      <w:r>
        <w:rPr>
          <w:rFonts w:hint="eastAsia"/>
        </w:rPr>
        <w:t>前端发送请求都会携带cookie信息，让后端知道发送请求的是哪个用户，再根据请求中的商品id就可以绑定一个用户和商品，创建一个新的评论，评论内容就是前端传送的内容。</w:t>
      </w:r>
    </w:p>
    <w:p>
      <w:pPr>
        <w:pStyle w:val="000001"/>
        <w:numPr/>
        <w:rPr/>
      </w:pPr>
      <w:r>
        <w:rPr>
          <w:rFonts w:hint="eastAsia"/>
        </w:rPr>
        <w:t>d.输出</w:t>
      </w:r>
    </w:p>
    <w:p>
      <w:pPr>
        <w:pStyle w:val="000001"/>
        <w:pBdr/>
        <w:rPr/>
      </w:pPr>
      <w:r>
        <w:rPr/>
        <w:t>根据后端是否将新的评论添加成功给前端返回提示信息。</w:t>
      </w:r>
    </w:p>
    <w:p>
      <w:pPr>
        <w:pStyle w:val="000006"/>
        <w:pBdr/>
        <w:rPr/>
      </w:pPr>
      <w:r>
        <w:rPr/>
        <w:t>3.4.9查询评论</w:t>
      </w:r>
    </w:p>
    <w:p>
      <w:pPr>
        <w:pStyle w:val="000001"/>
        <w:numPr/>
        <w:ind w:left="0"/>
        <w:rPr/>
      </w:pPr>
      <w:r>
        <w:rPr>
          <w:rFonts w:hint="eastAsia"/>
        </w:rPr>
        <w:t>a.说明</w:t>
      </w:r>
    </w:p>
    <w:p>
      <w:pPr>
        <w:pStyle w:val="000001"/>
        <w:numPr/>
        <w:pBdr/>
        <w:ind w:left="0"/>
        <w:rPr>
          <w:rFonts w:hint="eastAsia"/>
        </w:rPr>
      </w:pPr>
      <w:r>
        <w:rPr>
          <w:rFonts w:hint="eastAsia"/>
        </w:rPr>
        <w:t>可以查询每个产品的所有评论，进行分页呈现，可以让用户购买前可以得知这个产品更多的信息，让用户购买更加放心产品质量，更好地让用户了解产品的真实情况，增加系统的可靠性。</w:t>
      </w:r>
    </w:p>
    <w:p>
      <w:pPr>
        <w:pStyle w:val="000001"/>
        <w:numPr/>
        <w:ind w:left="0"/>
        <w:rPr/>
      </w:pPr>
      <w:r>
        <w:rPr>
          <w:rFonts w:hint="eastAsia"/>
        </w:rPr>
        <w:t>b.输入</w:t>
      </w:r>
    </w:p>
    <w:p>
      <w:pPr>
        <w:pStyle w:val="000001"/>
        <w:numPr>
          <w:ilvl w:val="0"/>
          <w:numId w:val="20"/>
        </w:numPr>
        <w:pBdr/>
        <w:ind/>
        <w:rPr>
          <w:rFonts w:hint="eastAsia"/>
        </w:rPr>
      </w:pPr>
      <w:r>
        <w:rPr>
          <w:rFonts w:hint="eastAsia"/>
        </w:rPr>
        <w:t>当前页号：pageNow，数据类型：正整数，</w:t>
      </w:r>
    </w:p>
    <w:p>
      <w:pPr>
        <w:pStyle w:val="000001"/>
        <w:numPr>
          <w:ilvl w:val="0"/>
          <w:numId w:val="20"/>
        </w:numPr>
        <w:pBdr/>
        <w:ind/>
        <w:rPr>
          <w:rFonts w:hint="eastAsia"/>
        </w:rPr>
      </w:pPr>
      <w:r>
        <w:rPr>
          <w:rFonts w:hint="eastAsia"/>
        </w:rPr>
        <w:t>每页的大小：pageSize，数据类型：正整数，</w:t>
      </w:r>
    </w:p>
    <w:p>
      <w:pPr>
        <w:pStyle w:val="000001"/>
        <w:numPr>
          <w:ilvl w:val="0"/>
          <w:numId w:val="20"/>
        </w:numPr>
        <w:pBdr/>
        <w:ind/>
        <w:rPr>
          <w:rFonts w:hint="eastAsia"/>
        </w:rPr>
      </w:pPr>
      <w:r>
        <w:rPr>
          <w:rFonts w:hint="eastAsia"/>
        </w:rPr>
        <w:t>商品id：goods_id，数据类型：整数，</w:t>
      </w:r>
    </w:p>
    <w:p>
      <w:pPr>
        <w:pStyle w:val="000001"/>
        <w:numPr>
          <w:ilvl w:val="0"/>
          <w:numId w:val="20"/>
        </w:numPr>
        <w:pBdr>
          <w:bottom/>
        </w:pBdr>
        <w:ind/>
        <w:rPr>
          <w:rFonts w:hint="eastAsia"/>
        </w:rPr>
      </w:pPr>
      <w:r>
        <w:rPr>
          <w:rFonts w:hint="eastAsia"/>
        </w:rPr>
        <w:t>查询状态：type，为0表示查询该商品所有评论，为1表示只查询该用户对该商品的评论</w:t>
      </w:r>
    </w:p>
    <w:p>
      <w:pPr>
        <w:pStyle w:val="000001"/>
        <w:numPr/>
        <w:pBdr/>
        <w:ind w:left="0"/>
        <w:rPr>
          <w:rFonts w:hint="eastAsia"/>
        </w:rPr>
      </w:pPr>
      <w:r>
        <w:rPr>
          <w:rFonts w:hint="eastAsia"/>
        </w:rPr>
        <w:t>c.处理</w:t>
      </w:r>
    </w:p>
    <w:p>
      <w:pPr>
        <w:pStyle w:val="000001"/>
        <w:numPr/>
        <w:ind w:left="0"/>
        <w:rPr/>
      </w:pPr>
      <w:r>
        <w:rPr/>
        <w:t>保证输入的页号和每页的大小为正整数，后端会根据查询状态的不同做不同的判断，如果查询状态为0就查询该产品对应的所有用户的所有评论，可以在某个用户要购买某个产品时来呈现，让这个用户查看别人对这个产品的评论，在判断是否消费，更好的理性消费，如果查询状态为1就只能查询该用户对该产品的评论，可以选择性地管理自己的评论，后端会从前端携带的cookie信息得知发送请求的具体用户。</w:t>
      </w:r>
    </w:p>
    <w:p>
      <w:pPr>
        <w:pStyle w:val="000001"/>
        <w:numPr/>
        <w:pBdr/>
        <w:ind w:left="0"/>
        <w:rPr>
          <w:rFonts w:hint="eastAsia"/>
        </w:rPr>
      </w:pPr>
      <w:r>
        <w:rPr>
          <w:rFonts w:hint="eastAsia"/>
        </w:rPr>
        <w:t>d.输出</w:t>
      </w:r>
    </w:p>
    <w:p>
      <w:pPr>
        <w:pStyle w:val="000001"/>
        <w:numPr>
          <w:ilvl w:val="0"/>
          <w:numId w:val="21"/>
        </w:numPr>
        <w:pBdr/>
        <w:ind/>
        <w:rPr/>
      </w:pPr>
      <w:r>
        <w:rPr/>
        <w:t>总项数：totalNum，数据类型：正整数，</w:t>
      </w:r>
    </w:p>
    <w:p>
      <w:pPr>
        <w:pStyle w:val="000001"/>
        <w:numPr>
          <w:ilvl w:val="0"/>
          <w:numId w:val="21"/>
        </w:numPr>
        <w:pBdr/>
        <w:ind/>
        <w:rPr/>
      </w:pPr>
      <w:r>
        <w:rPr/>
        <w:t>总页数：totalPage，数据类型：正整数，</w:t>
      </w:r>
    </w:p>
    <w:p>
      <w:pPr>
        <w:pStyle w:val="000001"/>
        <w:numPr>
          <w:ilvl w:val="0"/>
          <w:numId w:val="21"/>
        </w:numPr>
        <w:pBdr>
          <w:bottom/>
        </w:pBdr>
        <w:ind/>
        <w:rPr/>
      </w:pPr>
      <w:r>
        <w:rPr/>
        <w:t>订单列表：rows，数据类型：订单对象数组，呈现查询的所有评论信息。</w:t>
      </w:r>
    </w:p>
    <w:p>
      <w:pPr>
        <w:pStyle w:val="000001"/>
        <w:pBdr/>
        <w:rPr/>
      </w:pPr>
    </w:p>
    <w:p>
      <w:pPr>
        <w:pStyle w:val="000006"/>
        <w:pBdr/>
        <w:rPr/>
      </w:pPr>
      <w:r>
        <w:rPr/>
        <w:t>3.4.10修改、删除评论</w:t>
      </w:r>
    </w:p>
    <w:p>
      <w:pPr>
        <w:pStyle w:val="000001"/>
        <w:numPr/>
        <w:ind w:left="0"/>
        <w:rPr/>
      </w:pPr>
      <w:r>
        <w:rPr>
          <w:rFonts w:hint="eastAsia"/>
        </w:rPr>
        <w:t>a.说明</w:t>
      </w:r>
    </w:p>
    <w:p>
      <w:pPr>
        <w:pStyle w:val="000001"/>
        <w:numPr/>
        <w:pBdr/>
        <w:ind w:left="0"/>
        <w:rPr>
          <w:rFonts w:hint="eastAsia"/>
        </w:rPr>
      </w:pPr>
      <w:r>
        <w:rPr>
          <w:rFonts w:hint="eastAsia"/>
        </w:rPr>
        <w:t>可以对自己的评论进行管理，可以修改曾经对某个商品评论内容，或者是删除。</w:t>
      </w:r>
    </w:p>
    <w:p>
      <w:pPr>
        <w:pStyle w:val="000001"/>
        <w:numPr/>
        <w:pBdr/>
        <w:ind w:left="0"/>
        <w:rPr>
          <w:rFonts w:hint="eastAsia"/>
        </w:rPr>
      </w:pPr>
      <w:r>
        <w:rPr>
          <w:rFonts w:hint="eastAsia"/>
        </w:rPr>
        <w:t>b.输入</w:t>
      </w:r>
    </w:p>
    <w:p>
      <w:pPr>
        <w:pStyle w:val="000001"/>
        <w:numPr>
          <w:ilvl w:val="0"/>
          <w:numId w:val="22"/>
        </w:numPr>
        <w:pBdr/>
        <w:rPr/>
      </w:pPr>
      <w:r>
        <w:rPr/>
        <w:t>评论id：comment_id,数据类型：整数</w:t>
      </w:r>
    </w:p>
    <w:p>
      <w:pPr>
        <w:pStyle w:val="000001"/>
        <w:numPr>
          <w:ilvl w:val="0"/>
          <w:numId w:val="22"/>
        </w:numPr>
        <w:rPr/>
      </w:pPr>
      <w:r>
        <w:rPr/>
        <w:t>评论的新内容：comment_str，数据类型：字符串，如果为空表示删除</w:t>
      </w:r>
    </w:p>
    <w:p>
      <w:pPr>
        <w:pStyle w:val="000001"/>
        <w:numPr/>
        <w:pBdr/>
        <w:ind w:left="0"/>
        <w:rPr>
          <w:rFonts w:hint="eastAsia"/>
        </w:rPr>
      </w:pPr>
      <w:r>
        <w:rPr>
          <w:rFonts w:hint="eastAsia"/>
        </w:rPr>
        <w:t>c.处理</w:t>
      </w:r>
    </w:p>
    <w:p>
      <w:pPr>
        <w:pStyle w:val="000001"/>
        <w:numPr/>
        <w:ind w:left="0"/>
        <w:rPr/>
      </w:pPr>
      <w:r>
        <w:rPr/>
        <w:t>保证评论id一定是从后端数据库中查询得到的，一定存在这样的评论，然后根据评论的新内容是否为空做出不同的操作，为空就删除id指定的评论，为不空就将新的评论内容覆盖旧的评论内容。</w:t>
      </w:r>
    </w:p>
    <w:p>
      <w:pPr>
        <w:pStyle w:val="000001"/>
        <w:numPr/>
        <w:pBdr/>
        <w:ind w:left="0"/>
        <w:rPr>
          <w:rFonts w:hint="eastAsia"/>
        </w:rPr>
      </w:pPr>
      <w:r>
        <w:rPr>
          <w:rFonts w:hint="eastAsia"/>
        </w:rPr>
        <w:t>d.输出</w:t>
      </w:r>
    </w:p>
    <w:p>
      <w:pPr>
        <w:pStyle w:val="000001"/>
        <w:pBdr/>
        <w:rPr/>
      </w:pPr>
      <w:r>
        <w:rPr/>
        <w:t>根据后端是否操作成功返回给前段提示信息。</w:t>
      </w:r>
    </w:p>
    <w:p>
      <w:pPr>
        <w:pStyle w:val="000006"/>
        <w:pBdr/>
        <w:rPr/>
      </w:pPr>
      <w:r>
        <w:rPr/>
        <w:t>3.4.11产品审查</w:t>
      </w:r>
    </w:p>
    <w:p>
      <w:pPr>
        <w:pStyle w:val="000001"/>
        <w:numPr/>
        <w:ind w:left="0"/>
        <w:rPr/>
      </w:pPr>
      <w:r>
        <w:rPr>
          <w:rFonts w:hint="eastAsia"/>
        </w:rPr>
        <w:t>a.说明</w:t>
      </w:r>
    </w:p>
    <w:p>
      <w:pPr>
        <w:pStyle w:val="000001"/>
        <w:numPr/>
        <w:pBdr/>
        <w:ind w:left="0"/>
        <w:rPr>
          <w:rFonts w:hint="eastAsia"/>
        </w:rPr>
      </w:pPr>
      <w:r>
        <w:rPr>
          <w:rFonts w:hint="eastAsia"/>
        </w:rPr>
        <w:t>对每个发布的产品都需要进行审核，需要管理员去判断这个产品信息是否合适，比如价格是否合适，产品描述信息是否有涉及法律问题，隐私问题等，保证只有合法的产品才可以进行售卖。</w:t>
      </w:r>
    </w:p>
    <w:p>
      <w:pPr>
        <w:pStyle w:val="000001"/>
        <w:numPr/>
        <w:pBdr/>
        <w:ind w:left="0"/>
        <w:rPr>
          <w:rFonts w:hint="eastAsia"/>
        </w:rPr>
      </w:pPr>
      <w:r>
        <w:rPr>
          <w:rFonts w:hint="eastAsia"/>
        </w:rPr>
        <w:t>b.输入</w:t>
      </w:r>
    </w:p>
    <w:p>
      <w:pPr>
        <w:pStyle w:val="000001"/>
        <w:numPr>
          <w:ilvl w:val="0"/>
          <w:numId w:val="23"/>
        </w:numPr>
        <w:pBdr/>
        <w:ind/>
        <w:rPr>
          <w:rFonts w:hint="eastAsia"/>
        </w:rPr>
      </w:pPr>
      <w:r>
        <w:rPr>
          <w:rFonts w:hint="eastAsia"/>
        </w:rPr>
        <w:t>商品id goods_id,数据类型：整数，标识一个商品唯一id。</w:t>
      </w:r>
    </w:p>
    <w:p>
      <w:pPr>
        <w:pStyle w:val="000001"/>
        <w:numPr>
          <w:ilvl w:val="0"/>
          <w:numId w:val="23"/>
        </w:numPr>
        <w:pBdr>
          <w:bottom/>
        </w:pBdr>
        <w:ind/>
        <w:rPr>
          <w:rFonts w:hint="eastAsia"/>
        </w:rPr>
      </w:pPr>
      <w:r>
        <w:rPr>
          <w:rFonts w:hint="eastAsia"/>
        </w:rPr>
        <w:t>新的审核状态，new_status,数据类型：整数，0表示未审核，1表示通过，2表示未通过。</w:t>
      </w:r>
    </w:p>
    <w:p>
      <w:pPr>
        <w:pStyle w:val="000001"/>
        <w:numPr/>
        <w:ind w:left="0"/>
        <w:rPr/>
      </w:pPr>
      <w:r>
        <w:rPr>
          <w:rFonts w:hint="eastAsia"/>
        </w:rPr>
        <w:t>c.处理</w:t>
      </w:r>
    </w:p>
    <w:p>
      <w:pPr>
        <w:pStyle w:val="000001"/>
        <w:numPr/>
        <w:pBdr/>
        <w:ind w:left="0"/>
        <w:rPr>
          <w:rFonts w:hint="eastAsia"/>
        </w:rPr>
      </w:pPr>
      <w:r>
        <w:rPr>
          <w:rFonts w:hint="eastAsia"/>
        </w:rPr>
        <w:t>将user_id指定的用户的审核状态更改为新的状态，系统会对执行操作的当前用户的权限进行验证，只有管理员权限才可以进行操作。</w:t>
      </w:r>
    </w:p>
    <w:p>
      <w:pPr>
        <w:pStyle w:val="000001"/>
        <w:numPr/>
        <w:pBdr/>
        <w:ind w:left="0"/>
        <w:rPr>
          <w:rFonts w:hint="eastAsia"/>
        </w:rPr>
      </w:pPr>
      <w:r>
        <w:rPr>
          <w:rFonts w:hint="eastAsia"/>
        </w:rPr>
        <w:t>d.输出</w:t>
      </w:r>
    </w:p>
    <w:p>
      <w:pPr>
        <w:pStyle w:val="000001"/>
        <w:numPr/>
        <w:pBdr/>
        <w:ind w:left="0"/>
        <w:rPr/>
      </w:pPr>
      <w:r>
        <w:rPr/>
        <w:t>根据操作是否成功输出相应的提示信息。</w:t>
      </w:r>
    </w:p>
    <w:p>
      <w:pPr>
        <w:pStyle w:val="000006"/>
        <w:numPr/>
        <w:pBdr>
          <w:bottom/>
        </w:pBdr>
        <w:rPr/>
      </w:pPr>
      <w:r>
        <w:rPr/>
        <w:t>3.4.12系统的非功能性需求</w:t>
      </w:r>
    </w:p>
    <w:p>
      <w:pPr>
        <w:pBdr>
          <w:bottom w:val="thick" w:sz="0"/>
        </w:pBdr>
        <w:snapToGrid/>
        <w:spacing w:before="0" w:after="0" w:line="240"/>
        <w:ind w:left="0"/>
        <w:rPr/>
      </w:pPr>
      <w:r>
        <w:rPr>
          <w:rFonts w:ascii="Söhne" w:hAnsi="Söhne" w:eastAsia="Söhne" w:cs="Söhne"/>
          <w:b/>
          <w:i w:val="false"/>
          <w:strike w:val="false"/>
          <w:color w:val="auto"/>
          <w:spacing w:val="0"/>
          <w:sz w:val="24"/>
          <w:u w:val="none"/>
          <w:shd w:val="clear" w:color="auto" w:fill="FFFFFF"/>
        </w:rPr>
        <w:t>1.安全与隐私保护能力：</w:t>
      </w:r>
      <w:r>
        <w:rPr>
          <w:rFonts w:ascii="Söhne" w:hAnsi="Söhne" w:eastAsia="Söhne" w:cs="Söhne"/>
          <w:i w:val="false"/>
          <w:strike w:val="false"/>
          <w:color w:val="0D0D0D"/>
          <w:spacing w:val="0"/>
          <w:sz w:val="24"/>
          <w:u w:val="none"/>
          <w:shd w:val="clear" w:color="auto" w:fill="FFFFFF"/>
        </w:rPr>
        <w:t>用户数据保护与隐私保护</w:t>
      </w:r>
    </w:p>
    <w:p>
      <w:pPr>
        <w:numPr>
          <w:ilvl w:val="1"/>
          <w:numId w:val="23"/>
        </w:numPr>
        <w:pBdr>
          <w:bottom w:val="thick" w:sz="0"/>
        </w:pBdr>
        <w:snapToGrid/>
        <w:spacing w:before="0" w:after="0" w:line="240"/>
        <w:ind/>
        <w:rPr/>
      </w:pPr>
      <w:r>
        <w:rPr>
          <w:rFonts w:ascii="Söhne" w:hAnsi="Söhne" w:eastAsia="Söhne" w:cs="Söhne"/>
          <w:i w:val="false"/>
          <w:strike w:val="false"/>
          <w:color w:val="0D0D0D"/>
          <w:spacing w:val="0"/>
          <w:sz w:val="24"/>
          <w:u w:val="none"/>
          <w:shd w:val="clear" w:color="auto" w:fill="FFFFFF"/>
        </w:rPr>
        <w:t>数据传输和存储加密，对用户密码进行加密保存，</w:t>
      </w:r>
    </w:p>
    <w:p>
      <w:pPr>
        <w:numPr>
          <w:ilvl w:val="1"/>
          <w:numId w:val="23"/>
        </w:numPr>
        <w:pBdr>
          <w:bottom w:val="thick" w:sz="0"/>
        </w:pBdr>
        <w:snapToGrid/>
        <w:spacing w:before="0" w:after="0" w:line="240"/>
        <w:ind/>
        <w:rPr/>
      </w:pPr>
      <w:r>
        <w:rPr>
          <w:rFonts w:ascii="Söhne" w:hAnsi="Söhne" w:eastAsia="Söhne" w:cs="Söhne"/>
          <w:i w:val="false"/>
          <w:strike w:val="false"/>
          <w:color w:val="0D0D0D"/>
          <w:spacing w:val="0"/>
          <w:sz w:val="24"/>
          <w:u w:val="none"/>
          <w:shd w:val="clear" w:color="auto" w:fill="FFFFFF"/>
        </w:rPr>
        <w:t>访问控制与权限管理，只有管理员可以进行审核功能，</w:t>
      </w:r>
    </w:p>
    <w:p>
      <w:pPr>
        <w:numPr>
          <w:ilvl w:val="1"/>
          <w:numId w:val="23"/>
        </w:numPr>
        <w:pBdr>
          <w:bottom w:val="thick" w:sz="0"/>
        </w:pBdr>
        <w:snapToGrid/>
        <w:spacing w:before="0" w:after="0" w:line="240"/>
        <w:ind/>
        <w:rPr/>
      </w:pPr>
      <w:r>
        <w:rPr>
          <w:rFonts w:ascii="Söhne" w:hAnsi="Söhne" w:eastAsia="Söhne" w:cs="Söhne"/>
          <w:i w:val="false"/>
          <w:strike w:val="false"/>
          <w:color w:val="0D0D0D"/>
          <w:spacing w:val="0"/>
          <w:sz w:val="24"/>
          <w:u w:val="none"/>
          <w:shd w:val="clear" w:color="auto" w:fill="FFFFFF"/>
        </w:rPr>
        <w:t>安全漏洞检测与修复</w:t>
      </w:r>
    </w:p>
    <w:p>
      <w:pPr>
        <w:pBdr>
          <w:bottom w:val="thick" w:sz="0"/>
        </w:pBdr>
        <w:snapToGrid/>
        <w:spacing w:before="0" w:after="0" w:line="240"/>
        <w:ind w:left="0"/>
        <w:rPr/>
      </w:pPr>
      <w:r>
        <w:rPr>
          <w:rFonts w:ascii="Söhne" w:hAnsi="Söhne" w:eastAsia="Söhne" w:cs="Söhne"/>
          <w:b/>
          <w:i w:val="false"/>
          <w:strike w:val="false"/>
          <w:color w:val="auto"/>
          <w:spacing w:val="0"/>
          <w:sz w:val="24"/>
          <w:u w:val="none"/>
          <w:shd w:val="clear" w:color="auto" w:fill="FFFFFF"/>
        </w:rPr>
        <w:t>2.性能与可扩展性能力：</w:t>
      </w:r>
      <w:r>
        <w:rPr>
          <w:rFonts w:ascii="Söhne" w:hAnsi="Söhne" w:eastAsia="Söhne" w:cs="Söhne"/>
          <w:i w:val="false"/>
          <w:strike w:val="false"/>
          <w:color w:val="0D0D0D"/>
          <w:spacing w:val="0"/>
          <w:sz w:val="24"/>
          <w:u w:val="none"/>
          <w:shd w:val="clear" w:color="auto" w:fill="FFFFFF"/>
        </w:rPr>
        <w:t>系统响应速度</w:t>
      </w:r>
    </w:p>
    <w:p>
      <w:pPr>
        <w:numPr>
          <w:ilvl w:val="1"/>
          <w:numId w:val="23"/>
        </w:numPr>
        <w:pBdr>
          <w:bottom w:val="thick" w:sz="0"/>
        </w:pBdr>
        <w:snapToGrid/>
        <w:spacing w:before="0" w:after="0" w:line="240"/>
        <w:ind/>
        <w:rPr/>
      </w:pPr>
      <w:r>
        <w:rPr>
          <w:rFonts w:ascii="Söhne" w:hAnsi="Söhne" w:eastAsia="Söhne" w:cs="Söhne"/>
          <w:i w:val="false"/>
          <w:strike w:val="false"/>
          <w:color w:val="0D0D0D"/>
          <w:spacing w:val="0"/>
          <w:sz w:val="24"/>
          <w:u w:val="none"/>
          <w:shd w:val="clear" w:color="auto" w:fill="FFFFFF"/>
        </w:rPr>
        <w:t>并发访问处理能力</w:t>
      </w:r>
    </w:p>
    <w:p>
      <w:pPr>
        <w:numPr>
          <w:ilvl w:val="1"/>
          <w:numId w:val="23"/>
        </w:numPr>
        <w:pBdr>
          <w:bottom w:val="thick" w:sz="0"/>
        </w:pBdr>
        <w:snapToGrid/>
        <w:spacing w:before="0" w:after="0" w:line="240"/>
        <w:ind/>
        <w:rPr/>
      </w:pPr>
      <w:r>
        <w:rPr>
          <w:rFonts w:ascii="Söhne" w:hAnsi="Söhne" w:eastAsia="Söhne" w:cs="Söhne"/>
          <w:i w:val="false"/>
          <w:strike w:val="false"/>
          <w:color w:val="0D0D0D"/>
          <w:spacing w:val="0"/>
          <w:sz w:val="24"/>
          <w:u w:val="none"/>
          <w:shd w:val="clear" w:color="auto" w:fill="FFFFFF"/>
        </w:rPr>
        <w:t>系统负载均衡与扩展性</w:t>
      </w:r>
    </w:p>
    <w:p>
      <w:pPr>
        <w:pStyle w:val="000001"/>
        <w:ind w:left="0"/>
        <w:rPr/>
      </w:pPr>
    </w:p>
    <w:bookmarkStart w:id="28" w:name="_Toc235851514"/>
    <w:bookmarkStart w:id="29" w:name="_Toc235938923"/>
    <w:p>
      <w:pPr>
        <w:pStyle w:val="000004"/>
        <w:pBdr>
          <w:bottom/>
        </w:pBdr>
        <w:rPr/>
      </w:pPr>
      <w:r>
        <w:rPr>
          <w:rFonts w:hint="eastAsia"/>
        </w:rPr>
        <w:t>3.5CSCI外部接口需求</w:t>
      </w:r>
      <w:bookmarkEnd w:id="28"/>
      <w:bookmarkEnd w:id="29"/>
    </w:p>
    <w:p>
      <w:pPr>
        <w:numPr>
          <w:ilvl w:val="0"/>
          <w:numId w:val="24"/>
        </w:numPr>
        <w:pBdr/>
        <w:snapToGrid/>
        <w:spacing w:before="0" w:after="0" w:line="240"/>
        <w:ind/>
        <w:rPr/>
      </w:pPr>
      <w:r>
        <w:rPr>
          <w:rFonts w:ascii="Söhne" w:hAnsi="Söhne" w:eastAsia="Söhne" w:cs="Söhne"/>
          <w:b/>
          <w:i w:val="false"/>
          <w:strike w:val="false"/>
          <w:color w:val="auto"/>
          <w:spacing w:val="0"/>
          <w:sz w:val="24"/>
          <w:u w:val="none"/>
          <w:shd w:val="clear" w:color="auto" w:fill="FFFFFF"/>
        </w:rPr>
        <w:t>用户界面接口：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a.Web界面：系统通过Web页面与用户进行交互，提供注册、登录、商品浏览、下单等功能。</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b.移动应用界面：系统提供移动应用程序与用户进行交互，实现与Web界面类似的功能。</w:t>
      </w:r>
    </w:p>
    <w:p>
      <w:pPr>
        <w:numPr>
          <w:ilvl w:val="0"/>
          <w:numId w:val="24"/>
        </w:numPr>
        <w:pBdr/>
        <w:snapToGrid/>
        <w:spacing w:before="0" w:after="0" w:line="240"/>
        <w:ind/>
        <w:rPr/>
      </w:pPr>
      <w:r>
        <w:rPr>
          <w:rFonts w:ascii="Söhne" w:hAnsi="Söhne" w:eastAsia="Söhne" w:cs="Söhne"/>
          <w:b/>
          <w:i w:val="false"/>
          <w:strike w:val="false"/>
          <w:color w:val="auto"/>
          <w:spacing w:val="0"/>
          <w:sz w:val="24"/>
          <w:u w:val="none"/>
          <w:shd w:val="clear" w:color="auto" w:fill="FFFFFF"/>
        </w:rPr>
        <w:t>支付接口：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a.在线支付接口：与第三方支付服务商（如支付宝、微信支付、银联支付等）集成，实现用户支付功能。</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b.货到付款接口：系统与物流服务商集成，支持货到付款的支付方式。</w:t>
      </w:r>
    </w:p>
    <w:p>
      <w:pPr>
        <w:numPr>
          <w:ilvl w:val="0"/>
          <w:numId w:val="24"/>
        </w:numPr>
        <w:pBdr/>
        <w:snapToGrid/>
        <w:spacing w:before="0" w:after="0" w:line="240"/>
        <w:ind/>
        <w:rPr/>
      </w:pPr>
      <w:r>
        <w:rPr>
          <w:rFonts w:ascii="Söhne" w:hAnsi="Söhne" w:eastAsia="Söhne" w:cs="Söhne"/>
          <w:b/>
          <w:i w:val="false"/>
          <w:strike w:val="false"/>
          <w:color w:val="auto"/>
          <w:spacing w:val="0"/>
          <w:sz w:val="24"/>
          <w:u w:val="none"/>
          <w:shd w:val="clear" w:color="auto" w:fill="FFFFFF"/>
        </w:rPr>
        <w:t>商品信息接口：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a.商品发布接口：系统提供给卖家的接口，用于发布新商品。</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b.商品查询接口：系统提供给买家的接口，用于查询商品信息和搜索商品。</w:t>
      </w:r>
    </w:p>
    <w:p>
      <w:pPr>
        <w:numPr>
          <w:ilvl w:val="0"/>
          <w:numId w:val="24"/>
        </w:numPr>
        <w:pBdr/>
        <w:snapToGrid/>
        <w:spacing w:before="0" w:after="0" w:line="240"/>
        <w:ind/>
        <w:rPr/>
      </w:pPr>
      <w:r>
        <w:rPr>
          <w:rFonts w:ascii="Söhne" w:hAnsi="Söhne" w:eastAsia="Söhne" w:cs="Söhne"/>
          <w:b/>
          <w:i w:val="false"/>
          <w:strike w:val="false"/>
          <w:color w:val="auto"/>
          <w:spacing w:val="0"/>
          <w:sz w:val="24"/>
          <w:u w:val="none"/>
          <w:shd w:val="clear" w:color="auto" w:fill="FFFFFF"/>
        </w:rPr>
        <w:t>订单管理接口：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a.下单接口：用户通过系统界面下单，系统提供下单接口处理用户的下单请求。</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b.订单状态接口：系统提供查询订单状态和更新订单状态的接口。</w:t>
      </w:r>
    </w:p>
    <w:p>
      <w:pPr>
        <w:numPr>
          <w:ilvl w:val="0"/>
          <w:numId w:val="24"/>
        </w:numPr>
        <w:pBdr/>
        <w:snapToGrid/>
        <w:spacing w:before="0" w:after="0" w:line="240"/>
        <w:ind/>
        <w:rPr/>
      </w:pPr>
      <w:r>
        <w:rPr>
          <w:rFonts w:ascii="Söhne" w:hAnsi="Söhne" w:eastAsia="Söhne" w:cs="Söhne"/>
          <w:b/>
          <w:i w:val="false"/>
          <w:strike w:val="false"/>
          <w:color w:val="auto"/>
          <w:spacing w:val="0"/>
          <w:sz w:val="24"/>
          <w:u w:val="none"/>
          <w:shd w:val="clear" w:color="auto" w:fill="FFFFFF"/>
        </w:rPr>
        <w:t>交易管理接口：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a.沟通与协商接口：买家与卖家之间进行交流和协商的接口。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b.评价与反馈接口：系统提供评价商品和交易的接口，用户可以对商品和交易进行评价和反馈。</w:t>
      </w:r>
    </w:p>
    <w:p>
      <w:pPr>
        <w:numPr>
          <w:ilvl w:val="0"/>
          <w:numId w:val="24"/>
        </w:numPr>
        <w:pBdr/>
        <w:snapToGrid/>
        <w:spacing w:before="0" w:after="0" w:line="240"/>
        <w:ind/>
        <w:rPr/>
      </w:pPr>
      <w:r>
        <w:rPr>
          <w:rFonts w:ascii="Söhne" w:hAnsi="Söhne" w:eastAsia="Söhne" w:cs="Söhne"/>
          <w:b/>
          <w:i w:val="false"/>
          <w:strike w:val="false"/>
          <w:color w:val="auto"/>
          <w:spacing w:val="0"/>
          <w:sz w:val="24"/>
          <w:u w:val="none"/>
          <w:shd w:val="clear" w:color="auto" w:fill="FFFFFF"/>
        </w:rPr>
        <w:t>通知接口：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a.短信通知接口：系统通过短信通知用户订单状态变更、交易提醒等。</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b.邮件通知接口：系统通过邮件通知用户订单信息、活动促销等。</w:t>
      </w:r>
    </w:p>
    <w:p>
      <w:pPr>
        <w:numPr>
          <w:ilvl w:val="0"/>
          <w:numId w:val="24"/>
        </w:numPr>
        <w:pBdr/>
        <w:snapToGrid/>
        <w:spacing w:before="0" w:after="0" w:line="240"/>
        <w:ind/>
        <w:rPr/>
      </w:pPr>
      <w:r>
        <w:rPr>
          <w:rFonts w:ascii="Söhne" w:hAnsi="Söhne" w:eastAsia="Söhne" w:cs="Söhne"/>
          <w:b/>
          <w:i w:val="false"/>
          <w:strike w:val="false"/>
          <w:color w:val="auto"/>
          <w:spacing w:val="0"/>
          <w:sz w:val="24"/>
          <w:u w:val="none"/>
          <w:shd w:val="clear" w:color="auto" w:fill="FFFFFF"/>
        </w:rPr>
        <w:t>数据接口：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a.用户数据接口：系统提供用户数据的接口，用于注册用户、修改用户信息等。</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b.商品数据接口：系统提供商品数据的接口，用于发布商品、查询商品信息等。</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c.订单数据接口：系统提供订单数据的接口，用于查询订单信息、生成订单等。</w:t>
      </w:r>
    </w:p>
    <w:p>
      <w:pPr>
        <w:numPr>
          <w:ilvl w:val="0"/>
          <w:numId w:val="24"/>
        </w:numPr>
        <w:pBdr/>
        <w:snapToGrid/>
        <w:spacing w:before="0" w:after="0" w:line="240"/>
        <w:ind/>
        <w:rPr/>
      </w:pPr>
      <w:r>
        <w:rPr>
          <w:rFonts w:ascii="Söhne" w:hAnsi="Söhne" w:eastAsia="Söhne" w:cs="Söhne"/>
          <w:b/>
          <w:i w:val="false"/>
          <w:strike w:val="false"/>
          <w:color w:val="auto"/>
          <w:spacing w:val="0"/>
          <w:sz w:val="24"/>
          <w:u w:val="none"/>
          <w:shd w:val="clear" w:color="auto" w:fill="FFFFFF"/>
        </w:rPr>
        <w:t>安全接口：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a.加密接口：系统提供数据加密接口，用于保护用户数据和支付信息的安全。</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b.访问控制接口：系统提供访问控制接口，限制用户和系统组件的访问权限。</w:t>
      </w:r>
    </w:p>
    <w:p>
      <w:pPr>
        <w:pStyle w:val="000001"/>
        <w:rPr/>
      </w:pPr>
    </w:p>
    <w:bookmarkStart w:id="30" w:name="_Toc235851516"/>
    <w:bookmarkStart w:id="31" w:name="_Toc235938925"/>
    <w:p>
      <w:pPr>
        <w:pStyle w:val="000004"/>
        <w:rPr/>
      </w:pPr>
      <w:r>
        <w:rPr>
          <w:rFonts w:hint="eastAsia"/>
        </w:rPr>
        <w:t>3.6CSCI内部接口需求</w:t>
      </w:r>
      <w:bookmarkEnd w:id="30"/>
      <w:bookmarkEnd w:id="31"/>
    </w:p>
    <w:p>
      <w:pPr>
        <w:numPr>
          <w:ilvl w:val="0"/>
          <w:numId w:val="25"/>
        </w:numPr>
        <w:pBdr/>
        <w:snapToGrid/>
        <w:spacing w:before="0" w:after="0" w:line="240"/>
        <w:ind/>
        <w:rPr/>
      </w:pPr>
      <w:r>
        <w:rPr>
          <w:rFonts w:ascii="Söhne" w:hAnsi="Söhne" w:eastAsia="Söhne" w:cs="Söhne"/>
          <w:b/>
          <w:i w:val="false"/>
          <w:strike w:val="false"/>
          <w:color w:val="auto"/>
          <w:spacing w:val="0"/>
          <w:sz w:val="24"/>
          <w:u w:val="none"/>
          <w:shd w:val="clear" w:color="auto" w:fill="FFFFFF"/>
        </w:rPr>
        <w:t>用户模块接口：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a.用户注册接口：用于接受用户注册信息并进行处理。</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b.用户登录接口：验证用户身份并返回登录状态。</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c.用户信息查询接口：用于查询用户个人信息。</w:t>
      </w:r>
    </w:p>
    <w:p>
      <w:pPr>
        <w:numPr>
          <w:ilvl w:val="0"/>
          <w:numId w:val="25"/>
        </w:numPr>
        <w:pBdr/>
        <w:snapToGrid/>
        <w:spacing w:before="0" w:after="0" w:line="240"/>
        <w:ind/>
        <w:rPr/>
      </w:pPr>
      <w:r>
        <w:rPr>
          <w:rFonts w:ascii="Söhne" w:hAnsi="Söhne" w:eastAsia="Söhne" w:cs="Söhne"/>
          <w:b/>
          <w:i w:val="false"/>
          <w:strike w:val="false"/>
          <w:color w:val="auto"/>
          <w:spacing w:val="0"/>
          <w:sz w:val="24"/>
          <w:u w:val="none"/>
          <w:shd w:val="clear" w:color="auto" w:fill="FFFFFF"/>
        </w:rPr>
        <w:t>商品管理模块接口：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a.商品发布接口：接受卖家发布的商品信息并进行处理。</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b.商品编辑接口：接受卖家编辑商品信息的请求并进行处理。</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c.商品查询接口：用于查询商品信息并返回给用户。</w:t>
      </w:r>
    </w:p>
    <w:p>
      <w:pPr>
        <w:numPr>
          <w:ilvl w:val="0"/>
          <w:numId w:val="25"/>
        </w:numPr>
        <w:pBdr/>
        <w:snapToGrid/>
        <w:spacing w:before="0" w:after="0" w:line="240"/>
        <w:ind/>
        <w:rPr/>
      </w:pPr>
      <w:r>
        <w:rPr>
          <w:rFonts w:ascii="Söhne" w:hAnsi="Söhne" w:eastAsia="Söhne" w:cs="Söhne"/>
          <w:b/>
          <w:i w:val="false"/>
          <w:strike w:val="false"/>
          <w:color w:val="auto"/>
          <w:spacing w:val="0"/>
          <w:sz w:val="24"/>
          <w:u w:val="none"/>
          <w:shd w:val="clear" w:color="auto" w:fill="FFFFFF"/>
        </w:rPr>
        <w:t>订单管理模块接口：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a.订单生成接口：接受用户下单请求并生成订单。</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b.订单查询接口：用于查询订单信息并返回给用户。</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c.订单状态更新接口：接受订单状态更新请求并更新订单状态。</w:t>
      </w:r>
    </w:p>
    <w:p>
      <w:pPr>
        <w:numPr>
          <w:ilvl w:val="0"/>
          <w:numId w:val="25"/>
        </w:numPr>
        <w:pBdr/>
        <w:snapToGrid/>
        <w:spacing w:before="0" w:after="0" w:line="240"/>
        <w:ind/>
        <w:rPr/>
      </w:pPr>
      <w:r>
        <w:rPr>
          <w:rFonts w:ascii="Söhne" w:hAnsi="Söhne" w:eastAsia="Söhne" w:cs="Söhne"/>
          <w:b/>
          <w:i w:val="false"/>
          <w:strike w:val="false"/>
          <w:color w:val="auto"/>
          <w:spacing w:val="0"/>
          <w:sz w:val="24"/>
          <w:u w:val="none"/>
          <w:shd w:val="clear" w:color="auto" w:fill="FFFFFF"/>
        </w:rPr>
        <w:t>评价管理模块接口：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a.商品评价接口：接受用户对商品进行评价的请求并进行处理。</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b.交易评价接口：接受用户对交易进行评价的请求并进行处理。</w:t>
      </w:r>
    </w:p>
    <w:p>
      <w:pPr>
        <w:numPr>
          <w:ilvl w:val="0"/>
          <w:numId w:val="25"/>
        </w:numPr>
        <w:pBdr/>
        <w:snapToGrid/>
        <w:spacing w:before="0" w:after="0" w:line="240"/>
        <w:ind/>
        <w:rPr/>
      </w:pPr>
      <w:r>
        <w:rPr>
          <w:rFonts w:ascii="Söhne" w:hAnsi="Söhne" w:eastAsia="Söhne" w:cs="Söhne"/>
          <w:b/>
          <w:i w:val="false"/>
          <w:strike w:val="false"/>
          <w:color w:val="auto"/>
          <w:spacing w:val="0"/>
          <w:sz w:val="24"/>
          <w:u w:val="none"/>
          <w:shd w:val="clear" w:color="auto" w:fill="FFFFFF"/>
        </w:rPr>
        <w:t>通知管理模块接口：</w:t>
      </w:r>
    </w:p>
    <w:p>
      <w:pPr>
        <w:pBdr>
          <w:bottom/>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a.通知发送接口：接受系统发送通知的请求并进行处理。</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b.通知状态查询接口：用于查询通知发送状态。</w:t>
      </w:r>
    </w:p>
    <w:p>
      <w:pPr>
        <w:numPr>
          <w:ilvl w:val="0"/>
          <w:numId w:val="25"/>
        </w:numPr>
        <w:pBdr/>
        <w:snapToGrid/>
        <w:spacing w:before="0" w:after="0" w:line="240"/>
        <w:ind/>
        <w:rPr/>
      </w:pPr>
      <w:r>
        <w:rPr>
          <w:rFonts w:ascii="Söhne" w:hAnsi="Söhne" w:eastAsia="Söhne" w:cs="Söhne"/>
          <w:b/>
          <w:i w:val="false"/>
          <w:strike w:val="false"/>
          <w:color w:val="auto"/>
          <w:spacing w:val="0"/>
          <w:sz w:val="24"/>
          <w:u w:val="none"/>
          <w:shd w:val="clear" w:color="auto" w:fill="FFFFFF"/>
        </w:rPr>
        <w:t>数据统计模块接口：</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a.数据统计接口：用于统计系统各项数据并生成报表。</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b.数据查询接口：用于查询系统数据并返回给用户。</w:t>
      </w:r>
    </w:p>
    <w:p>
      <w:pPr>
        <w:pStyle w:val="000001"/>
        <w:rPr/>
      </w:pPr>
    </w:p>
    <w:bookmarkStart w:id="32" w:name="_Toc235851517"/>
    <w:bookmarkStart w:id="33" w:name="_Toc235938926"/>
    <w:p>
      <w:pPr>
        <w:pStyle w:val="000004"/>
        <w:rPr/>
      </w:pPr>
      <w:r>
        <w:rPr>
          <w:rFonts w:hint="eastAsia"/>
        </w:rPr>
        <w:t>3.7CSCI内部数据需求</w:t>
      </w:r>
      <w:bookmarkEnd w:id="32"/>
      <w:bookmarkEnd w:id="33"/>
    </w:p>
    <w:p>
      <w:pPr>
        <w:numPr>
          <w:ilvl w:val="0"/>
          <w:numId w:val="26"/>
        </w:numPr>
        <w:pBdr/>
        <w:snapToGrid/>
        <w:spacing w:before="0" w:after="0" w:line="240"/>
        <w:ind/>
        <w:rPr/>
      </w:pPr>
      <w:r>
        <w:rPr>
          <w:rFonts w:ascii="Söhne" w:hAnsi="Söhne" w:eastAsia="Söhne" w:cs="Söhne"/>
          <w:b/>
          <w:i w:val="false"/>
          <w:strike w:val="false"/>
          <w:color w:val="auto"/>
          <w:spacing w:val="0"/>
          <w:sz w:val="24"/>
          <w:u w:val="none"/>
          <w:shd w:val="clear" w:color="auto" w:fill="FFFFFF"/>
        </w:rPr>
        <w:t>用户数据需求：</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a.用户信息：包括用户ID、用户名、密码、联系方式等。</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b.用户权限：用于确定用户在系统中的操作权限。</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c.用户状态：记录用户的登录状态、激活状态等。</w:t>
      </w:r>
    </w:p>
    <w:p>
      <w:pPr>
        <w:numPr>
          <w:ilvl w:val="0"/>
          <w:numId w:val="26"/>
        </w:numPr>
        <w:pBdr/>
        <w:snapToGrid/>
        <w:spacing w:before="0" w:after="0" w:line="240"/>
        <w:ind/>
        <w:rPr/>
      </w:pPr>
      <w:r>
        <w:rPr>
          <w:rFonts w:ascii="Söhne" w:hAnsi="Söhne" w:eastAsia="Söhne" w:cs="Söhne"/>
          <w:b/>
          <w:i w:val="false"/>
          <w:strike w:val="false"/>
          <w:color w:val="auto"/>
          <w:spacing w:val="0"/>
          <w:sz w:val="24"/>
          <w:u w:val="none"/>
          <w:shd w:val="clear" w:color="auto" w:fill="FFFFFF"/>
        </w:rPr>
        <w:t>商品数据需求：</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a.商品信息：包括商品ID、名称、描述、价格、库存量等。</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b.商品分类：用于对商品进行分类和展示。</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c.商品状态：记录商品的上架状态、下架状态等。</w:t>
      </w:r>
    </w:p>
    <w:p>
      <w:pPr>
        <w:numPr>
          <w:ilvl w:val="0"/>
          <w:numId w:val="26"/>
        </w:numPr>
        <w:pBdr/>
        <w:snapToGrid/>
        <w:spacing w:before="0" w:after="0" w:line="240"/>
        <w:ind/>
        <w:rPr/>
      </w:pPr>
      <w:r>
        <w:rPr>
          <w:rFonts w:ascii="Söhne" w:hAnsi="Söhne" w:eastAsia="Söhne" w:cs="Söhne"/>
          <w:b/>
          <w:i w:val="false"/>
          <w:strike w:val="false"/>
          <w:color w:val="auto"/>
          <w:spacing w:val="0"/>
          <w:sz w:val="24"/>
          <w:u w:val="none"/>
          <w:shd w:val="clear" w:color="auto" w:fill="FFFFFF"/>
        </w:rPr>
        <w:t>订单数据需求：</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a.订单信息：包括订单ID、下单用户ID、商品ID、订单状态、订单金额等。</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b.订单明细：记录订单中每个商品的详细信息，如数量、单价等。</w:t>
      </w:r>
    </w:p>
    <w:p>
      <w:pPr>
        <w:pBdr>
          <w:bottom w:val="thick" w:sz="0"/>
        </w:pBdr>
        <w:snapToGrid/>
        <w:spacing w:before="0" w:after="0" w:line="240"/>
        <w:ind w:left="0" w:firstLineChars="200"/>
        <w:rPr/>
      </w:pPr>
      <w:r>
        <w:rPr>
          <w:rFonts w:ascii="Söhne" w:hAnsi="Söhne" w:eastAsia="Söhne" w:cs="Söhne"/>
          <w:i w:val="false"/>
          <w:strike w:val="false"/>
          <w:color w:val="0D0D0D"/>
          <w:spacing w:val="0"/>
          <w:sz w:val="24"/>
          <w:u w:val="none"/>
          <w:shd w:val="clear" w:color="auto" w:fill="FFFFFF"/>
        </w:rPr>
        <w:t>c.订单历史：用于记录用户的订单历史信息。</w:t>
      </w:r>
    </w:p>
    <w:p>
      <w:pPr>
        <w:numPr>
          <w:ilvl w:val="0"/>
          <w:numId w:val="26"/>
        </w:numPr>
        <w:pBdr/>
        <w:snapToGrid/>
        <w:spacing w:before="0" w:after="0" w:line="240"/>
        <w:ind/>
        <w:rPr/>
      </w:pPr>
      <w:r>
        <w:rPr>
          <w:rFonts w:ascii="Söhne" w:hAnsi="Söhne" w:eastAsia="Söhne" w:cs="Söhne"/>
          <w:b/>
          <w:i w:val="false"/>
          <w:strike w:val="false"/>
          <w:color w:val="auto"/>
          <w:spacing w:val="0"/>
          <w:sz w:val="24"/>
          <w:u w:val="none"/>
          <w:shd w:val="clear" w:color="auto" w:fill="FFFFFF"/>
        </w:rPr>
        <w:t>评价数据需求：</w:t>
      </w:r>
    </w:p>
    <w:p>
      <w:pPr>
        <w:pBdr>
          <w:bottom w:val="thick" w:sz="0"/>
        </w:pBdr>
        <w:snapToGrid/>
        <w:spacing w:before="0" w:after="0" w:line="240"/>
        <w:ind w:left="0"/>
        <w:rPr/>
      </w:pPr>
      <w:r>
        <w:rPr>
          <w:rFonts w:ascii="Söhne" w:hAnsi="Söhne" w:eastAsia="Söhne" w:cs="Söhne"/>
          <w:i w:val="false"/>
          <w:strike w:val="false"/>
          <w:color w:val="0D0D0D"/>
          <w:spacing w:val="0"/>
          <w:sz w:val="24"/>
          <w:u w:val="none"/>
          <w:shd w:val="clear" w:color="auto" w:fill="FFFFFF"/>
        </w:rPr>
        <w:t>a.商品评价：记录用户对商品的评价信息，包括评价ID、评价内容、评价等级等。</w:t>
      </w:r>
    </w:p>
    <w:p>
      <w:pPr>
        <w:pBdr>
          <w:bottom w:val="thick" w:sz="0"/>
        </w:pBdr>
        <w:snapToGrid/>
        <w:spacing w:before="0" w:after="0" w:line="240"/>
        <w:ind w:left="0"/>
        <w:rPr/>
      </w:pPr>
      <w:r>
        <w:rPr>
          <w:rFonts w:ascii="Söhne" w:hAnsi="Söhne" w:eastAsia="Söhne" w:cs="Söhne"/>
          <w:i w:val="false"/>
          <w:strike w:val="false"/>
          <w:color w:val="0D0D0D"/>
          <w:spacing w:val="0"/>
          <w:sz w:val="24"/>
          <w:u w:val="none"/>
          <w:shd w:val="clear" w:color="auto" w:fill="FFFFFF"/>
        </w:rPr>
        <w:t>b.交易评价：记录用户对交易的评价信息，包括评价ID、评价内容、评价等级等。</w:t>
      </w:r>
    </w:p>
    <w:p>
      <w:pPr>
        <w:pStyle w:val="000001"/>
        <w:rPr/>
      </w:pPr>
    </w:p>
    <w:bookmarkStart w:id="34" w:name="_Toc235938927"/>
    <w:bookmarkStart w:id="35" w:name="_Toc235851518"/>
    <w:p>
      <w:pPr>
        <w:pStyle w:val="000004"/>
        <w:pBdr>
          <w:bottom/>
        </w:pBdr>
        <w:rPr>
          <w:rFonts w:hint="eastAsia"/>
        </w:rPr>
      </w:pPr>
      <w:r>
        <w:rPr>
          <w:rFonts w:hint="eastAsia"/>
        </w:rPr>
        <w:t>3.8适应性需求</w:t>
      </w:r>
      <w:bookmarkEnd w:id="34"/>
      <w:bookmarkEnd w:id="35"/>
    </w:p>
    <w:p>
      <w:pPr>
        <w:snapToGrid/>
        <w:spacing w:line="240"/>
        <w:rPr/>
      </w:pPr>
      <w:r>
        <w:rPr>
          <w:i w:val="false"/>
          <w:strike w:val="false"/>
          <w:spacing w:val="0"/>
          <w:u w:val="none"/>
        </w:rPr>
        <w:t>1.提前初始化管理员账号：</w:t>
      </w:r>
    </w:p>
    <w:p>
      <w:pPr>
        <w:snapToGrid/>
        <w:spacing w:line="240"/>
        <w:ind w:left="0" w:firstLineChars="200"/>
        <w:rPr/>
      </w:pPr>
      <w:r>
        <w:rPr>
          <w:i w:val="false"/>
          <w:strike w:val="false"/>
          <w:spacing w:val="0"/>
          <w:u w:val="none"/>
        </w:rPr>
        <w:t>我们允许在系统部署或首次启动时初始化管理员账号。这样可以确保在系统投入使用之前，至少有一个管理员账号可用于管理和维护系统。</w:t>
      </w:r>
    </w:p>
    <w:p>
      <w:pPr>
        <w:snapToGrid/>
        <w:spacing w:line="240"/>
        <w:rPr/>
      </w:pPr>
      <w:r>
        <w:rPr>
          <w:i w:val="false"/>
          <w:strike w:val="false"/>
          <w:spacing w:val="0"/>
          <w:u w:val="none"/>
        </w:rPr>
        <w:t>初始化管理员账号的过程应当简单、安全，并且要求管理员设置安全的密码以确保系统的安全性。</w:t>
      </w:r>
    </w:p>
    <w:p>
      <w:pPr>
        <w:snapToGrid/>
        <w:spacing w:line="240"/>
        <w:ind w:left="0" w:firstLineChars="200"/>
        <w:rPr/>
      </w:pPr>
      <w:r>
        <w:rPr>
          <w:i w:val="false"/>
          <w:strike w:val="false"/>
          <w:spacing w:val="0"/>
          <w:u w:val="none"/>
        </w:rPr>
        <w:t>在管理员账号初始化完成后，向管理员提供相关的提示和文档，以便管理员能够了解如何使用管理员账号进行进一步的系统配置和管理操作。</w:t>
      </w:r>
    </w:p>
    <w:p>
      <w:pPr>
        <w:snapToGrid/>
        <w:spacing w:line="240"/>
        <w:rPr/>
      </w:pPr>
      <w:r>
        <w:rPr>
          <w:i w:val="false"/>
          <w:strike w:val="false"/>
          <w:spacing w:val="0"/>
          <w:u w:val="none"/>
        </w:rPr>
        <w:t>2.通过 Cookie 跟踪用户：</w:t>
      </w:r>
    </w:p>
    <w:p>
      <w:pPr>
        <w:snapToGrid/>
        <w:spacing w:line="240"/>
        <w:ind w:left="0" w:firstLineChars="200"/>
        <w:rPr/>
      </w:pPr>
      <w:r>
        <w:rPr>
          <w:i w:val="false"/>
          <w:strike w:val="false"/>
          <w:spacing w:val="0"/>
          <w:u w:val="none"/>
        </w:rPr>
        <w:t>我们通过 Cookie 技术来跟踪用户的会话状态和行为，以提供个性化的用户体验和功能。</w:t>
      </w:r>
    </w:p>
    <w:p>
      <w:pPr>
        <w:snapToGrid/>
        <w:spacing w:line="240"/>
        <w:ind w:left="0" w:firstLineChars="200"/>
        <w:rPr/>
      </w:pPr>
      <w:r>
        <w:rPr>
          <w:i w:val="false"/>
          <w:strike w:val="false"/>
          <w:spacing w:val="0"/>
          <w:u w:val="none"/>
        </w:rPr>
        <w:t>我们在用户登录时生成一个唯一的会话标识，并将该标识存储在用户的 Cookie 中，以便系统能够识别用户并维持其会话状态。</w:t>
      </w:r>
    </w:p>
    <w:p>
      <w:pPr>
        <w:snapToGrid/>
        <w:spacing w:line="240"/>
        <w:ind w:left="0" w:firstLineChars="200"/>
        <w:rPr/>
      </w:pPr>
      <w:r>
        <w:rPr>
          <w:i w:val="false"/>
          <w:strike w:val="false"/>
          <w:spacing w:val="0"/>
          <w:u w:val="none"/>
        </w:rPr>
        <w:t>我们应当提供一种机制，允许用户选择是否允许系统使用 Cookie 跟踪其行为。在用户未同意使用 Cookie 的情况下，系统应当提供备选的身份验证和会话管理机制，以确保用户的隐私权和安全性。</w:t>
      </w:r>
    </w:p>
    <w:p>
      <w:pPr>
        <w:pStyle w:val="000001"/>
        <w:ind w:left="0" w:firstLineChars="200"/>
        <w:rPr/>
      </w:pPr>
      <w:r>
        <w:rPr>
          <w:i w:val="false"/>
          <w:strike w:val="false"/>
          <w:spacing w:val="0"/>
          <w:u w:val="none"/>
        </w:rPr>
        <w:t>这些适应性需求可以确保在初始化管理员账号和使用 Cookie 跟踪用户时考虑到了安全性、用户体验和隐私保护等方面的要求，从而提高系统的可用性和用户满意度。</w:t>
      </w:r>
    </w:p>
    <w:p>
      <w:pPr>
        <w:pStyle w:val="000004"/>
        <w:pBdr>
          <w:bottom/>
        </w:pBdr>
        <w:ind/>
        <w:rPr>
          <w:rFonts w:hint="eastAsia"/>
        </w:rPr>
      </w:pPr>
      <w:r>
        <w:rPr>
          <w:rFonts w:hint="eastAsia"/>
        </w:rPr>
        <w:t>3.9保密性需求</w:t>
      </w:r>
    </w:p>
    <w:p>
      <w:pPr>
        <w:snapToGrid/>
        <w:spacing w:line="240"/>
        <w:ind w:left="0" w:firstLineChars="200"/>
        <w:rPr/>
      </w:pPr>
      <w:r>
        <w:rPr>
          <w:i w:val="false"/>
          <w:strike w:val="false"/>
          <w:spacing w:val="0"/>
          <w:u w:val="none"/>
        </w:rPr>
        <w:t>我们确保用户密码在存储和传输过程中经过安全加密，如采用 SHA-256 算法对密码进行哈希加密。</w:t>
      </w:r>
    </w:p>
    <w:p>
      <w:pPr>
        <w:pStyle w:val="000001"/>
        <w:pBdr/>
        <w:ind w:left="0" w:firstLineChars="200"/>
        <w:rPr>
          <w:i w:val="false"/>
          <w:strike w:val="false"/>
          <w:spacing w:val="0"/>
          <w:u w:val="none"/>
        </w:rPr>
      </w:pPr>
      <w:r>
        <w:rPr>
          <w:i w:val="false"/>
          <w:strike w:val="false"/>
          <w:spacing w:val="0"/>
          <w:u w:val="none"/>
        </w:rPr>
        <w:t>登录过程应当通过对比哈希值来确认用户身份，以防止未经授权的访问和恶意登录。</w:t>
      </w:r>
    </w:p>
    <w:p>
      <w:pPr>
        <w:pStyle w:val="000001"/>
        <w:pBdr/>
        <w:ind w:left="0" w:firstLineChars="200"/>
        <w:rPr>
          <w:i w:val="false"/>
          <w:strike w:val="false"/>
          <w:spacing w:val="0"/>
          <w:u w:val="none"/>
        </w:rPr>
      </w:pPr>
      <w:r>
        <w:rPr>
          <w:i w:val="false"/>
          <w:strike w:val="false"/>
          <w:spacing w:val="0"/>
          <w:u w:val="none"/>
        </w:rPr>
        <w:t>对于任何终止或者未通过预处理的请求都不予处理。</w:t>
      </w:r>
    </w:p>
    <w:p>
      <w:pPr>
        <w:pStyle w:val="000001"/>
        <w:ind w:left="0" w:firstLineChars="200"/>
        <w:rPr/>
      </w:pPr>
      <w:r>
        <w:rPr>
          <w:i w:val="false"/>
          <w:strike w:val="false"/>
          <w:spacing w:val="0"/>
          <w:u w:val="none"/>
        </w:rPr>
        <w:t>对于未能完成的指令，我们使用mysql，通过检查点，回滚，原子操作，可以保证操作终止时不会对用户的数据有任何损失。</w:t>
      </w:r>
    </w:p>
    <w:p>
      <w:pPr>
        <w:pStyle w:val="000004"/>
        <w:pBdr/>
        <w:rPr>
          <w:rFonts w:hint="eastAsia"/>
        </w:rPr>
      </w:pPr>
      <w:r>
        <w:rPr>
          <w:rFonts w:hint="eastAsia"/>
        </w:rPr>
        <w:t>3.10保密性和私密性需求</w:t>
      </w:r>
    </w:p>
    <w:p>
      <w:pPr>
        <w:snapToGrid/>
        <w:spacing w:line="240"/>
        <w:rPr/>
      </w:pPr>
      <w:r>
        <w:rPr>
          <w:i w:val="false"/>
          <w:strike w:val="false"/>
          <w:spacing w:val="0"/>
          <w:u w:val="none"/>
        </w:rPr>
        <w:t>保密性环境和提供的保密性类型：</w:t>
      </w:r>
    </w:p>
    <w:p>
      <w:pPr>
        <w:snapToGrid/>
        <w:spacing w:line="240"/>
        <w:ind w:left="0" w:firstLineChars="200"/>
        <w:rPr/>
      </w:pPr>
      <w:r>
        <w:rPr>
          <w:i w:val="false"/>
          <w:strike w:val="false"/>
          <w:spacing w:val="0"/>
          <w:u w:val="none"/>
        </w:rPr>
        <w:t>CSCI运行在需要保密性的环境中，所有用户密码均采用 SHA-256 哈希加密存储，以保护用户隐私和密码安全。</w:t>
      </w:r>
    </w:p>
    <w:p>
      <w:pPr>
        <w:snapToGrid/>
        <w:spacing w:line="240"/>
        <w:ind w:left="0" w:firstLineChars="200"/>
        <w:rPr/>
      </w:pPr>
      <w:r>
        <w:rPr>
          <w:i w:val="false"/>
          <w:strike w:val="false"/>
          <w:spacing w:val="0"/>
          <w:u w:val="none"/>
        </w:rPr>
        <w:t>提供的保密性类型包括对用户密码的加密存储和传输，以及对系统接口的访问权限控制，确保只有授权用户可以访问敏感数据和功能。</w:t>
      </w:r>
    </w:p>
    <w:p>
      <w:pPr>
        <w:snapToGrid/>
        <w:spacing w:line="240"/>
        <w:ind w:left="0" w:firstLineChars="0"/>
        <w:rPr/>
      </w:pPr>
      <w:r>
        <w:rPr>
          <w:i w:val="false"/>
          <w:strike w:val="false"/>
          <w:spacing w:val="0"/>
          <w:u w:val="none"/>
        </w:rPr>
        <w:t>保密性风险和安全措施：</w:t>
      </w:r>
    </w:p>
    <w:p>
      <w:pPr>
        <w:snapToGrid/>
        <w:spacing w:line="240"/>
        <w:ind w:left="0" w:firstLineChars="200"/>
        <w:rPr/>
      </w:pPr>
      <w:r>
        <w:rPr>
          <w:i w:val="false"/>
          <w:strike w:val="false"/>
          <w:spacing w:val="0"/>
          <w:u w:val="none"/>
        </w:rPr>
        <w:t>系统面临的保密性风险包括密码泄露、未经授权的访问以及密码破解。</w:t>
      </w:r>
    </w:p>
    <w:p>
      <w:pPr>
        <w:pBdr/>
        <w:snapToGrid/>
        <w:spacing w:line="240"/>
        <w:ind w:left="0" w:firstLineChars="200"/>
        <w:rPr>
          <w:i w:val="false"/>
          <w:strike w:val="false"/>
          <w:spacing w:val="0"/>
          <w:u w:val="none"/>
        </w:rPr>
      </w:pPr>
      <w:r>
        <w:rPr>
          <w:i w:val="false"/>
          <w:strike w:val="false"/>
          <w:spacing w:val="0"/>
          <w:u w:val="none"/>
        </w:rPr>
        <w:t>为减少这些风险，系统应采用强大的密码哈希加密算法（如 SHA-256）对用户密码进行加密存储，并实施严格的访问控制机制，限制对系统接口的访问。</w:t>
      </w:r>
    </w:p>
    <w:p>
      <w:pPr>
        <w:pBdr/>
        <w:snapToGrid/>
        <w:spacing w:line="240"/>
        <w:ind w:left="0" w:firstLineChars="0"/>
        <w:rPr/>
      </w:pPr>
      <w:r>
        <w:rPr/>
        <w:tab/>
        <w:t>对所有接口的访问都会有对格式的预处理，有对用户根据cookie的权限判断，可以有效防止恶意访问。</w:t>
      </w:r>
    </w:p>
    <w:p>
      <w:pPr>
        <w:snapToGrid/>
        <w:spacing w:line="240"/>
        <w:ind w:left="0" w:firstLineChars="0"/>
        <w:rPr/>
      </w:pPr>
      <w:r>
        <w:rPr/>
        <w:tab/>
        <w:t>对数据库的访问都是通过业务接口访问的，有效保证数据的保密和安全性。</w:t>
      </w:r>
    </w:p>
    <w:p>
      <w:pPr>
        <w:pStyle w:val="000004"/>
        <w:pBdr/>
        <w:rPr>
          <w:rFonts w:hint="eastAsia"/>
        </w:rPr>
      </w:pPr>
      <w:r>
        <w:rPr>
          <w:rFonts w:hint="eastAsia"/>
        </w:rPr>
        <w:t>3.11CSCI环境需求</w:t>
      </w:r>
    </w:p>
    <w:p>
      <w:pPr>
        <w:snapToGrid/>
        <w:spacing w:line="240"/>
        <w:rPr>
          <w:b/>
        </w:rPr>
      </w:pPr>
      <w:r>
        <w:rPr>
          <w:b/>
          <w:i w:val="false"/>
          <w:strike w:val="false"/>
          <w:spacing w:val="0"/>
          <w:u w:val="none"/>
        </w:rPr>
        <w:t>后端环境需求：</w:t>
      </w:r>
    </w:p>
    <w:p>
      <w:pPr>
        <w:snapToGrid/>
        <w:spacing w:line="240"/>
        <w:rPr/>
      </w:pPr>
      <w:r>
        <w:rPr>
          <w:i w:val="false"/>
          <w:strike w:val="false"/>
          <w:spacing w:val="0"/>
          <w:u w:val="none"/>
        </w:rPr>
        <w:t>CSCI的后端部分运行在 FastAPI 框架上，因此需要一个支持 Python 的运行环境，并且能够安装和运行 FastAPI 框架。</w:t>
      </w:r>
    </w:p>
    <w:p>
      <w:pPr>
        <w:snapToGrid/>
        <w:spacing w:line="240"/>
        <w:rPr/>
      </w:pPr>
      <w:r>
        <w:rPr>
          <w:i w:val="false"/>
          <w:strike w:val="false"/>
          <w:spacing w:val="0"/>
          <w:u w:val="none"/>
        </w:rPr>
        <w:t>系统必须能够连接到 MySQL 数据库，因此需要一个 MySQL 数据库实例，并且具有正确的访问权限和配置信息。</w:t>
      </w:r>
    </w:p>
    <w:p>
      <w:pPr>
        <w:snapToGrid/>
        <w:spacing w:line="240"/>
        <w:rPr/>
      </w:pPr>
      <w:r>
        <w:rPr>
          <w:i w:val="false"/>
          <w:strike w:val="false"/>
          <w:spacing w:val="0"/>
          <w:u w:val="none"/>
        </w:rPr>
        <w:t>后端应用程序可能需要与其他服务进行通信，如第三方身份验证服务或者其他微服务，因此需要一个可访问这些服务的网络环境。</w:t>
      </w:r>
    </w:p>
    <w:p>
      <w:pPr>
        <w:snapToGrid/>
        <w:spacing w:line="240"/>
        <w:rPr>
          <w:b/>
        </w:rPr>
      </w:pPr>
      <w:r>
        <w:rPr>
          <w:b/>
          <w:i w:val="false"/>
          <w:strike w:val="false"/>
          <w:spacing w:val="0"/>
          <w:u w:val="none"/>
        </w:rPr>
        <w:t>前端环境需求：</w:t>
      </w:r>
    </w:p>
    <w:p>
      <w:pPr>
        <w:snapToGrid/>
        <w:spacing w:line="240"/>
        <w:rPr/>
      </w:pPr>
      <w:r>
        <w:rPr>
          <w:i w:val="false"/>
          <w:strike w:val="false"/>
          <w:spacing w:val="0"/>
          <w:u w:val="none"/>
        </w:rPr>
        <w:t>CSCI的前端部分运行在 React 框架上，因此需要一个现代的 Web 浏览器来运行 React 应用程序。</w:t>
      </w:r>
    </w:p>
    <w:p>
      <w:pPr>
        <w:snapToGrid/>
        <w:spacing w:line="240"/>
        <w:rPr/>
      </w:pPr>
      <w:r>
        <w:rPr>
          <w:i w:val="false"/>
          <w:strike w:val="false"/>
          <w:spacing w:val="0"/>
          <w:u w:val="none"/>
        </w:rPr>
        <w:t>前端应用程序需要能够与后端 API 进行通信，因此需要一个可访问后端 API 的网络环境。</w:t>
      </w:r>
    </w:p>
    <w:p>
      <w:pPr>
        <w:snapToGrid/>
        <w:spacing w:line="240"/>
        <w:rPr/>
      </w:pPr>
      <w:r>
        <w:rPr>
          <w:i w:val="false"/>
          <w:strike w:val="false"/>
          <w:spacing w:val="0"/>
          <w:u w:val="none"/>
        </w:rPr>
        <w:t>前端应用程序可能需要在用户设备上进行存储和缓存操作，因此需要浏览器支持本地存储功能。</w:t>
      </w:r>
    </w:p>
    <w:p>
      <w:pPr>
        <w:snapToGrid/>
        <w:spacing w:line="240"/>
        <w:rPr>
          <w:b/>
        </w:rPr>
      </w:pPr>
      <w:r>
        <w:rPr>
          <w:b/>
          <w:i w:val="false"/>
          <w:strike w:val="false"/>
          <w:spacing w:val="0"/>
          <w:u w:val="none"/>
        </w:rPr>
        <w:t>通用环境需求：</w:t>
      </w:r>
    </w:p>
    <w:p>
      <w:pPr>
        <w:snapToGrid/>
        <w:spacing w:line="240"/>
        <w:rPr/>
      </w:pPr>
      <w:r>
        <w:rPr>
          <w:i w:val="false"/>
          <w:strike w:val="false"/>
          <w:spacing w:val="0"/>
          <w:u w:val="none"/>
        </w:rPr>
        <w:t>系统的运行环境应当是稳定的，并且能够保证系统的高可用性和性能。</w:t>
      </w:r>
    </w:p>
    <w:p>
      <w:pPr>
        <w:snapToGrid/>
        <w:spacing w:line="240"/>
        <w:rPr/>
      </w:pPr>
      <w:r>
        <w:rPr>
          <w:i w:val="false"/>
          <w:strike w:val="false"/>
          <w:spacing w:val="0"/>
          <w:u w:val="none"/>
        </w:rPr>
        <w:t>对于后端和前端部署，应当提供适当的监控和日志记录机制，以便及时发现和解决潜在的问题。</w:t>
      </w:r>
    </w:p>
    <w:p>
      <w:pPr>
        <w:pStyle w:val="000001"/>
        <w:rPr/>
      </w:pPr>
      <w:r>
        <w:rPr>
          <w:i w:val="false"/>
          <w:strike w:val="false"/>
          <w:spacing w:val="0"/>
          <w:u w:val="none"/>
        </w:rPr>
        <w:t>系统的部署环境应当具有适当的安全措施，包括防火墙、访问控制和数据加密等，以确保系统和用户数据的安全。</w:t>
      </w:r>
    </w:p>
    <w:p>
      <w:pPr>
        <w:pStyle w:val="000004"/>
        <w:rPr/>
      </w:pPr>
      <w:r>
        <w:rPr>
          <w:rFonts w:hint="eastAsia"/>
        </w:rPr>
        <w:t>3.12计算机资源需求</w:t>
      </w:r>
    </w:p>
    <w:bookmarkStart w:id="36" w:name="_Toc235851523"/>
    <w:bookmarkStart w:id="37" w:name="_Toc235938932"/>
    <w:p>
      <w:pPr>
        <w:pStyle w:val="000006"/>
        <w:pBdr/>
        <w:ind/>
        <w:rPr>
          <w:rFonts w:hint="eastAsia"/>
        </w:rPr>
      </w:pPr>
      <w:r>
        <w:rPr>
          <w:rFonts w:hint="eastAsia"/>
        </w:rPr>
        <w:t>3.12.1计算机硬件需求</w:t>
      </w:r>
      <w:bookmarkEnd w:id="36"/>
      <w:bookmarkEnd w:id="37"/>
    </w:p>
    <w:p>
      <w:pPr>
        <w:snapToGrid/>
        <w:spacing w:line="240"/>
        <w:rPr>
          <w:b/>
        </w:rPr>
      </w:pPr>
      <w:r>
        <w:rPr>
          <w:b/>
          <w:i w:val="false"/>
          <w:strike w:val="false"/>
          <w:spacing w:val="0"/>
          <w:u w:val="none"/>
        </w:rPr>
        <w:t>服务器硬件配置：</w:t>
      </w:r>
    </w:p>
    <w:p>
      <w:pPr>
        <w:snapToGrid/>
        <w:spacing w:line="240"/>
        <w:rPr/>
      </w:pPr>
      <w:r>
        <w:rPr>
          <w:i w:val="false"/>
          <w:strike w:val="false"/>
          <w:spacing w:val="0"/>
          <w:u w:val="none"/>
        </w:rPr>
        <w:t>处理器：至少具备 4 核心的 64 位处理器（如 Intel Core i5 或 AMD Ryzen 5）。</w:t>
      </w:r>
    </w:p>
    <w:p>
      <w:pPr>
        <w:snapToGrid/>
        <w:spacing w:line="240"/>
        <w:rPr/>
      </w:pPr>
      <w:r>
        <w:rPr>
          <w:i w:val="false"/>
          <w:strike w:val="false"/>
          <w:spacing w:val="0"/>
          <w:u w:val="none"/>
        </w:rPr>
        <w:t>内存：至少 8 GB RAM，用于运行后端服务和数据库。</w:t>
      </w:r>
    </w:p>
    <w:p>
      <w:pPr>
        <w:snapToGrid/>
        <w:spacing w:line="240"/>
        <w:rPr/>
      </w:pPr>
      <w:r>
        <w:rPr>
          <w:i w:val="false"/>
          <w:strike w:val="false"/>
          <w:spacing w:val="0"/>
          <w:u w:val="none"/>
        </w:rPr>
        <w:t>存储器：至少 256 GB SSD（固态硬盘），用于安装操作系统、后端应用程序和数据库。</w:t>
      </w:r>
    </w:p>
    <w:p>
      <w:pPr>
        <w:snapToGrid/>
        <w:spacing w:line="240"/>
        <w:rPr/>
      </w:pPr>
      <w:r>
        <w:rPr>
          <w:i w:val="false"/>
          <w:strike w:val="false"/>
          <w:spacing w:val="0"/>
          <w:u w:val="none"/>
        </w:rPr>
        <w:t>输入/输出设备：键盘、鼠标、显示器（用于管理和监控系统）。</w:t>
      </w:r>
    </w:p>
    <w:p>
      <w:pPr>
        <w:snapToGrid/>
        <w:spacing w:line="240"/>
        <w:rPr/>
      </w:pPr>
      <w:r>
        <w:rPr>
          <w:i w:val="false"/>
          <w:strike w:val="false"/>
          <w:spacing w:val="0"/>
          <w:u w:val="none"/>
        </w:rPr>
        <w:t>辅助存储器：可选的外部存储设备，用于备份和扩展存储空间。</w:t>
      </w:r>
    </w:p>
    <w:p>
      <w:pPr>
        <w:snapToGrid/>
        <w:spacing w:line="240"/>
        <w:rPr/>
      </w:pPr>
      <w:r>
        <w:rPr>
          <w:i w:val="false"/>
          <w:strike w:val="false"/>
          <w:spacing w:val="0"/>
          <w:u w:val="none"/>
        </w:rPr>
        <w:t>通信/网络设备：至少一张支持千兆以太网的网卡，用于连接到局域网或互联网。</w:t>
      </w:r>
    </w:p>
    <w:p>
      <w:pPr>
        <w:pStyle w:val="000001"/>
        <w:pBdr/>
        <w:ind/>
        <w:rPr>
          <w:i w:val="false"/>
          <w:strike w:val="false"/>
          <w:spacing w:val="0"/>
          <w:u w:val="none"/>
        </w:rPr>
      </w:pPr>
      <w:r>
        <w:rPr>
          <w:i w:val="false"/>
          <w:strike w:val="false"/>
          <w:spacing w:val="0"/>
          <w:u w:val="none"/>
        </w:rPr>
        <w:t>其他特征：支持虚拟化技术（如 Intel VT-x 或 AMD-V），以便在需要时运行虚拟化环境。</w:t>
      </w:r>
    </w:p>
    <w:p>
      <w:pPr>
        <w:pStyle w:val="000001"/>
        <w:pBdr/>
        <w:ind/>
        <w:rPr>
          <w:b/>
          <w:i w:val="false"/>
          <w:strike w:val="false"/>
          <w:spacing w:val="0"/>
          <w:u w:val="none"/>
        </w:rPr>
      </w:pPr>
      <w:r>
        <w:rPr>
          <w:b/>
          <w:i w:val="false"/>
          <w:strike w:val="false"/>
          <w:spacing w:val="0"/>
          <w:u w:val="none"/>
        </w:rPr>
        <w:t>web客户端配置：</w:t>
      </w:r>
    </w:p>
    <w:p>
      <w:pPr>
        <w:pStyle w:val="000001"/>
        <w:ind/>
        <w:rPr>
          <w:b w:val="false"/>
        </w:rPr>
      </w:pPr>
      <w:r>
        <w:rPr>
          <w:b w:val="false"/>
        </w:rPr>
        <w:t>正常访问浏览器计算机即可。</w:t>
      </w:r>
    </w:p>
    <w:bookmarkStart w:id="38" w:name="_Toc235851524"/>
    <w:bookmarkStart w:id="39" w:name="_Toc235938933"/>
    <w:p>
      <w:pPr>
        <w:pStyle w:val="000006"/>
        <w:pBdr/>
        <w:rPr>
          <w:rFonts w:hint="eastAsia"/>
        </w:rPr>
      </w:pPr>
      <w:r>
        <w:rPr>
          <w:rFonts w:hint="eastAsia"/>
        </w:rPr>
        <w:t>3.12.2计算机硬件资源利用需求</w:t>
      </w:r>
      <w:bookmarkEnd w:id="38"/>
      <w:bookmarkEnd w:id="39"/>
    </w:p>
    <w:p>
      <w:pPr>
        <w:snapToGrid/>
        <w:spacing w:line="240"/>
        <w:rPr>
          <w:b/>
        </w:rPr>
      </w:pPr>
      <w:r>
        <w:rPr>
          <w:b/>
          <w:i w:val="false"/>
          <w:strike w:val="false"/>
          <w:spacing w:val="0"/>
          <w:u w:val="none"/>
        </w:rPr>
        <w:t>处理器能力利用需求：</w:t>
      </w:r>
    </w:p>
    <w:p>
      <w:pPr>
        <w:snapToGrid/>
        <w:spacing w:line="240"/>
        <w:rPr/>
      </w:pPr>
      <w:r>
        <w:rPr>
          <w:i w:val="false"/>
          <w:strike w:val="false"/>
          <w:spacing w:val="0"/>
          <w:u w:val="none"/>
        </w:rPr>
        <w:t>应合理利用处理器能力，最大许可使用的处理器能力不超过硬件的 80%。</w:t>
      </w:r>
    </w:p>
    <w:p>
      <w:pPr>
        <w:snapToGrid/>
        <w:spacing w:line="240"/>
        <w:rPr/>
      </w:pPr>
      <w:r>
        <w:rPr>
          <w:i w:val="false"/>
          <w:strike w:val="false"/>
          <w:spacing w:val="0"/>
          <w:u w:val="none"/>
        </w:rPr>
        <w:t>测量资源利用的条件：系统应实时监测处理器的使用率，并记录每个处理器核心的负载情况。当处理器使用率超过 80% 时，系统应生成警告，并记录相关信息以供分析和优化。</w:t>
      </w:r>
    </w:p>
    <w:p>
      <w:pPr>
        <w:snapToGrid/>
        <w:spacing w:line="240"/>
        <w:rPr>
          <w:b/>
        </w:rPr>
      </w:pPr>
      <w:r>
        <w:rPr>
          <w:b/>
          <w:i w:val="false"/>
          <w:strike w:val="false"/>
          <w:spacing w:val="0"/>
          <w:u w:val="none"/>
        </w:rPr>
        <w:t>存储器容量利用需求：</w:t>
      </w:r>
    </w:p>
    <w:p>
      <w:pPr>
        <w:snapToGrid/>
        <w:spacing w:line="240"/>
        <w:rPr/>
      </w:pPr>
      <w:r>
        <w:rPr>
          <w:i w:val="false"/>
          <w:strike w:val="false"/>
          <w:spacing w:val="0"/>
          <w:u w:val="none"/>
        </w:rPr>
        <w:t>应充分利用可用的存储器容量，但最大许可使用的存储器容量不超过硬件的 90%。</w:t>
      </w:r>
    </w:p>
    <w:p>
      <w:pPr>
        <w:pBdr/>
        <w:snapToGrid/>
        <w:spacing w:line="240"/>
        <w:rPr>
          <w:i w:val="false"/>
          <w:strike w:val="false"/>
          <w:spacing w:val="0"/>
          <w:u w:val="none"/>
        </w:rPr>
      </w:pPr>
      <w:r>
        <w:rPr>
          <w:i w:val="false"/>
          <w:strike w:val="false"/>
          <w:spacing w:val="0"/>
          <w:u w:val="none"/>
        </w:rPr>
        <w:t>测量资源利用的条件：系统应定期监测存储器的使用情况，包括内存和磁盘空间的使用率。</w:t>
      </w:r>
    </w:p>
    <w:p>
      <w:pPr>
        <w:pBdr/>
        <w:snapToGrid/>
        <w:spacing w:line="240"/>
        <w:rPr>
          <w:i w:val="false"/>
          <w:strike w:val="false"/>
          <w:spacing w:val="0"/>
          <w:u w:val="none"/>
        </w:rPr>
      </w:pPr>
      <w:r>
        <w:rPr>
          <w:i w:val="false"/>
          <w:strike w:val="false"/>
          <w:spacing w:val="0"/>
          <w:u w:val="none"/>
        </w:rPr>
        <w:t>64GB</w:t>
      </w:r>
    </w:p>
    <w:p>
      <w:pPr>
        <w:snapToGrid/>
        <w:spacing w:line="240"/>
        <w:rPr/>
      </w:pPr>
      <w:r>
        <w:rPr>
          <w:i w:val="false"/>
          <w:strike w:val="false"/>
          <w:spacing w:val="0"/>
          <w:u w:val="none"/>
        </w:rPr>
        <w:t>当存储器使用率超过 90% 时，系统应生成警告，并记录相关信息以供分析和清理。</w:t>
      </w:r>
    </w:p>
    <w:p>
      <w:pPr>
        <w:snapToGrid/>
        <w:spacing w:line="240"/>
        <w:rPr>
          <w:b/>
        </w:rPr>
      </w:pPr>
      <w:r>
        <w:rPr>
          <w:b/>
          <w:i w:val="false"/>
          <w:strike w:val="false"/>
          <w:spacing w:val="0"/>
          <w:u w:val="none"/>
        </w:rPr>
        <w:t>输入/输出设备能力利用需求：</w:t>
      </w:r>
    </w:p>
    <w:p>
      <w:pPr>
        <w:snapToGrid/>
        <w:spacing w:line="240"/>
        <w:rPr/>
      </w:pPr>
      <w:r>
        <w:rPr>
          <w:i w:val="false"/>
          <w:strike w:val="false"/>
          <w:spacing w:val="0"/>
          <w:u w:val="none"/>
        </w:rPr>
        <w:t>应合理利用输入/输出设备的能力，确保系统响应及时且用户体验良好。</w:t>
      </w:r>
    </w:p>
    <w:p>
      <w:pPr>
        <w:snapToGrid/>
        <w:spacing w:line="240"/>
        <w:rPr/>
      </w:pPr>
      <w:r>
        <w:rPr>
          <w:i w:val="false"/>
          <w:strike w:val="false"/>
          <w:spacing w:val="0"/>
          <w:u w:val="none"/>
        </w:rPr>
        <w:t>测量资源利用的条件：系统应监测输入/输出设备的响应时间和负载情况。当输入/输出设备的负载超过可接受范围时，系统应生成警告，并记录相关信息以供分析和优化。</w:t>
      </w:r>
    </w:p>
    <w:p>
      <w:pPr>
        <w:snapToGrid/>
        <w:spacing w:line="240"/>
        <w:rPr>
          <w:b/>
        </w:rPr>
      </w:pPr>
      <w:r>
        <w:rPr>
          <w:b/>
          <w:i w:val="false"/>
          <w:strike w:val="false"/>
          <w:spacing w:val="0"/>
          <w:u w:val="none"/>
        </w:rPr>
        <w:t>辅助存储器容量利用需求：</w:t>
      </w:r>
    </w:p>
    <w:p>
      <w:pPr>
        <w:snapToGrid/>
        <w:spacing w:line="240"/>
        <w:rPr/>
      </w:pPr>
      <w:r>
        <w:rPr>
          <w:i w:val="false"/>
          <w:strike w:val="false"/>
          <w:spacing w:val="0"/>
          <w:u w:val="none"/>
        </w:rPr>
        <w:t>应利用辅助存储器的容量，确保数据的安全存储和及时访问。</w:t>
      </w:r>
    </w:p>
    <w:p>
      <w:pPr>
        <w:snapToGrid/>
        <w:spacing w:line="240"/>
        <w:rPr/>
      </w:pPr>
      <w:r>
        <w:rPr>
          <w:i w:val="false"/>
          <w:strike w:val="false"/>
          <w:spacing w:val="0"/>
          <w:u w:val="none"/>
        </w:rPr>
        <w:t>测量资源利用的条件：系统应监测辅助存储器的使用情况，包括磁盘空间的使用率和读写速度。当辅助存储器的使用率超过 80% 时，系统应生成警告，并记录相关信息以供分析和清理。</w:t>
      </w:r>
    </w:p>
    <w:p>
      <w:pPr>
        <w:snapToGrid/>
        <w:spacing w:line="240"/>
        <w:rPr/>
      </w:pPr>
      <w:r>
        <w:rPr>
          <w:b/>
          <w:i w:val="false"/>
          <w:strike w:val="false"/>
          <w:spacing w:val="0"/>
          <w:u w:val="none"/>
        </w:rPr>
        <w:t>通信/网络设备能力利用需求</w:t>
      </w:r>
      <w:r>
        <w:rPr>
          <w:i w:val="false"/>
          <w:strike w:val="false"/>
          <w:spacing w:val="0"/>
          <w:u w:val="none"/>
        </w:rPr>
        <w:t>：</w:t>
      </w:r>
    </w:p>
    <w:p>
      <w:pPr>
        <w:snapToGrid/>
        <w:spacing w:line="240"/>
        <w:rPr/>
      </w:pPr>
      <w:r>
        <w:rPr>
          <w:i w:val="false"/>
          <w:strike w:val="false"/>
          <w:spacing w:val="0"/>
          <w:u w:val="none"/>
        </w:rPr>
        <w:t>应合理利用通信/网络设备的能力，确保系统的网络连接稳定和可靠。</w:t>
      </w:r>
    </w:p>
    <w:p>
      <w:pPr>
        <w:pStyle w:val="000001"/>
        <w:rPr/>
      </w:pPr>
      <w:r>
        <w:rPr>
          <w:i w:val="false"/>
          <w:strike w:val="false"/>
          <w:spacing w:val="0"/>
          <w:u w:val="none"/>
        </w:rPr>
        <w:t>测量资源利用的条件：系统应监测通信/网络设备的带宽利用率和网络延迟情况。当带宽利用率超过 80% 或网络延迟超过可接受范围时，系统应生成警告，并记录相关信息以供分析和优化。</w:t>
      </w:r>
    </w:p>
    <w:bookmarkStart w:id="40" w:name="_Toc235851525"/>
    <w:bookmarkStart w:id="41" w:name="_Toc235938934"/>
    <w:p>
      <w:pPr>
        <w:pStyle w:val="000006"/>
        <w:pBdr/>
        <w:rPr>
          <w:rFonts w:hint="eastAsia"/>
        </w:rPr>
      </w:pPr>
      <w:r>
        <w:rPr>
          <w:rFonts w:hint="eastAsia"/>
        </w:rPr>
        <w:t>3.12.3计算机软件需求</w:t>
      </w:r>
      <w:bookmarkEnd w:id="40"/>
      <w:bookmarkEnd w:id="41"/>
    </w:p>
    <w:p>
      <w:pPr>
        <w:snapToGrid/>
        <w:spacing w:line="240"/>
        <w:rPr>
          <w:b/>
        </w:rPr>
      </w:pPr>
      <w:r>
        <w:rPr>
          <w:b/>
          <w:i w:val="false"/>
          <w:strike w:val="false"/>
          <w:spacing w:val="0"/>
          <w:u w:val="none"/>
        </w:rPr>
        <w:t>操作系统：</w:t>
      </w:r>
    </w:p>
    <w:p>
      <w:pPr>
        <w:snapToGrid/>
        <w:spacing w:line="240"/>
        <w:rPr/>
      </w:pPr>
      <w:r>
        <w:rPr>
          <w:i w:val="false"/>
          <w:strike w:val="false"/>
          <w:spacing w:val="0"/>
          <w:u w:val="none"/>
        </w:rPr>
        <w:t>Ubuntu Server 20.04 LTS</w:t>
      </w:r>
    </w:p>
    <w:p>
      <w:pPr>
        <w:snapToGrid/>
        <w:spacing w:line="240"/>
        <w:rPr>
          <w:b/>
        </w:rPr>
      </w:pPr>
      <w:r>
        <w:rPr>
          <w:b/>
          <w:i w:val="false"/>
          <w:strike w:val="false"/>
          <w:spacing w:val="0"/>
          <w:u w:val="none"/>
        </w:rPr>
        <w:t>数据库管理系统：</w:t>
      </w:r>
    </w:p>
    <w:p>
      <w:pPr>
        <w:snapToGrid/>
        <w:spacing w:line="240"/>
        <w:rPr/>
      </w:pPr>
      <w:r>
        <w:rPr>
          <w:i w:val="false"/>
          <w:strike w:val="false"/>
          <w:spacing w:val="0"/>
          <w:u w:val="none"/>
        </w:rPr>
        <w:t>MySQL Community Server 8.0.27</w:t>
      </w:r>
    </w:p>
    <w:p>
      <w:pPr>
        <w:snapToGrid/>
        <w:spacing w:line="240"/>
        <w:rPr>
          <w:b/>
        </w:rPr>
      </w:pPr>
      <w:r>
        <w:rPr>
          <w:b/>
          <w:i w:val="false"/>
          <w:strike w:val="false"/>
          <w:spacing w:val="0"/>
          <w:u w:val="none"/>
        </w:rPr>
        <w:t>通信/网络软件：</w:t>
      </w:r>
    </w:p>
    <w:p>
      <w:pPr>
        <w:snapToGrid/>
        <w:spacing w:line="240"/>
        <w:rPr/>
      </w:pPr>
      <w:r>
        <w:rPr>
          <w:i w:val="false"/>
          <w:strike w:val="false"/>
          <w:spacing w:val="0"/>
          <w:u w:val="none"/>
        </w:rPr>
        <w:t>OpenSSH 8.3p1</w:t>
      </w:r>
    </w:p>
    <w:p>
      <w:pPr>
        <w:snapToGrid/>
        <w:spacing w:line="240"/>
        <w:rPr/>
      </w:pPr>
      <w:r>
        <w:rPr>
          <w:i w:val="false"/>
          <w:strike w:val="false"/>
          <w:spacing w:val="0"/>
          <w:u w:val="none"/>
        </w:rPr>
        <w:t>Nginx 1.18.0</w:t>
      </w:r>
    </w:p>
    <w:p>
      <w:pPr>
        <w:snapToGrid/>
        <w:spacing w:line="240"/>
        <w:rPr>
          <w:b/>
        </w:rPr>
      </w:pPr>
      <w:r>
        <w:rPr>
          <w:b/>
          <w:i w:val="false"/>
          <w:strike w:val="false"/>
          <w:spacing w:val="0"/>
          <w:u w:val="none"/>
        </w:rPr>
        <w:t>实用软件：</w:t>
      </w:r>
    </w:p>
    <w:p>
      <w:pPr>
        <w:snapToGrid/>
        <w:spacing w:line="240"/>
        <w:rPr/>
      </w:pPr>
      <w:r>
        <w:rPr>
          <w:i w:val="false"/>
          <w:strike w:val="false"/>
          <w:spacing w:val="0"/>
          <w:u w:val="none"/>
        </w:rPr>
        <w:t>Bash 5.0.17</w:t>
      </w:r>
    </w:p>
    <w:p>
      <w:pPr>
        <w:snapToGrid/>
        <w:spacing w:line="240"/>
        <w:rPr/>
      </w:pPr>
      <w:r>
        <w:rPr>
          <w:i w:val="false"/>
          <w:strike w:val="false"/>
          <w:spacing w:val="0"/>
          <w:u w:val="none"/>
        </w:rPr>
        <w:t>rsync 3.2.3</w:t>
      </w:r>
    </w:p>
    <w:p>
      <w:pPr>
        <w:snapToGrid/>
        <w:spacing w:line="240"/>
        <w:rPr>
          <w:b/>
        </w:rPr>
      </w:pPr>
      <w:r>
        <w:rPr>
          <w:b/>
          <w:i w:val="false"/>
          <w:strike w:val="false"/>
          <w:spacing w:val="0"/>
          <w:u w:val="none"/>
        </w:rPr>
        <w:t>输入和设备模拟器：</w:t>
      </w:r>
    </w:p>
    <w:p>
      <w:pPr>
        <w:snapToGrid/>
        <w:spacing w:line="240"/>
        <w:rPr/>
      </w:pPr>
      <w:r>
        <w:rPr>
          <w:i w:val="false"/>
          <w:strike w:val="false"/>
          <w:spacing w:val="0"/>
          <w:u w:val="none"/>
        </w:rPr>
        <w:t>未指定具体软件</w:t>
      </w:r>
    </w:p>
    <w:p>
      <w:pPr>
        <w:snapToGrid/>
        <w:spacing w:line="240"/>
        <w:rPr>
          <w:b/>
        </w:rPr>
      </w:pPr>
      <w:r>
        <w:rPr>
          <w:b/>
          <w:i w:val="false"/>
          <w:strike w:val="false"/>
          <w:spacing w:val="0"/>
          <w:u w:val="none"/>
        </w:rPr>
        <w:t>测试软件：</w:t>
      </w:r>
    </w:p>
    <w:p>
      <w:pPr>
        <w:snapToGrid/>
        <w:spacing w:line="240"/>
        <w:rPr/>
      </w:pPr>
      <w:r>
        <w:rPr>
          <w:i w:val="false"/>
          <w:strike w:val="false"/>
          <w:spacing w:val="0"/>
          <w:u w:val="none"/>
        </w:rPr>
        <w:t>Pytest 6.2.5</w:t>
      </w:r>
    </w:p>
    <w:p>
      <w:pPr>
        <w:snapToGrid/>
        <w:spacing w:line="240"/>
        <w:rPr/>
      </w:pPr>
      <w:r>
        <w:rPr>
          <w:i w:val="false"/>
          <w:strike w:val="false"/>
          <w:spacing w:val="0"/>
          <w:u w:val="none"/>
        </w:rPr>
        <w:t>Selenium 4.1.0</w:t>
      </w:r>
    </w:p>
    <w:p>
      <w:pPr>
        <w:snapToGrid/>
        <w:spacing w:line="240"/>
        <w:rPr>
          <w:b/>
        </w:rPr>
      </w:pPr>
      <w:r>
        <w:rPr>
          <w:b/>
          <w:i w:val="false"/>
          <w:strike w:val="false"/>
          <w:spacing w:val="0"/>
          <w:u w:val="none"/>
        </w:rPr>
        <w:t>生产用软件：</w:t>
      </w:r>
    </w:p>
    <w:p>
      <w:pPr>
        <w:snapToGrid/>
        <w:spacing w:line="240"/>
        <w:rPr/>
      </w:pPr>
      <w:r>
        <w:rPr>
          <w:i w:val="false"/>
          <w:strike w:val="false"/>
          <w:spacing w:val="0"/>
          <w:u w:val="none"/>
        </w:rPr>
        <w:t>Visual Studio Code (VSCODE) 1.63.2</w:t>
      </w:r>
    </w:p>
    <w:p>
      <w:pPr>
        <w:pStyle w:val="000001"/>
        <w:rPr/>
      </w:pPr>
      <w:r>
        <w:rPr>
          <w:i w:val="false"/>
          <w:strike w:val="false"/>
          <w:spacing w:val="0"/>
          <w:u w:val="none"/>
        </w:rPr>
        <w:t>PyCharm Professional Edition 2021.3</w:t>
      </w:r>
    </w:p>
    <w:bookmarkStart w:id="42" w:name="_Toc235851526"/>
    <w:bookmarkStart w:id="43" w:name="_Toc235938935"/>
    <w:p>
      <w:pPr>
        <w:pStyle w:val="000006"/>
        <w:rPr/>
      </w:pPr>
      <w:r>
        <w:rPr>
          <w:rFonts w:hint="eastAsia"/>
        </w:rPr>
        <w:t>3.12.4计算机通信需求</w:t>
      </w:r>
      <w:bookmarkEnd w:id="42"/>
      <w:bookmarkEnd w:id="43"/>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连接的地理位置</w:t>
      </w:r>
      <w:r>
        <w:rPr>
          <w:rFonts w:ascii="Hiragino Sans GB" w:hAnsi="Hiragino Sans GB" w:eastAsia="Hiragino Sans GB" w:cs="Hiragino Sans GB"/>
          <w:i w:val="false"/>
          <w:strike w:val="false"/>
          <w:color w:val="0D0D0D"/>
          <w:spacing w:val="0"/>
          <w:sz w:val="24"/>
          <w:u w:val="none"/>
          <w:shd w:val="clear" w:color="auto" w:fill="FFFFFF"/>
        </w:rPr>
        <w:t>：后端服务器位于数据中心内部，地理位置位于城市中心，距离主要用户群体较近，以减少延迟和提高数据传输速率。</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配置和网络拓扑结构</w:t>
      </w:r>
      <w:r>
        <w:rPr>
          <w:rFonts w:ascii="Hiragino Sans GB" w:hAnsi="Hiragino Sans GB" w:eastAsia="Hiragino Sans GB" w:cs="Hiragino Sans GB"/>
          <w:i w:val="false"/>
          <w:strike w:val="false"/>
          <w:color w:val="0D0D0D"/>
          <w:spacing w:val="0"/>
          <w:sz w:val="24"/>
          <w:u w:val="none"/>
          <w:shd w:val="clear" w:color="auto" w:fill="FFFFFF"/>
        </w:rPr>
        <w:t>：后端服务器采用双网卡配置，一张连接到内部局域网，另一张连接到公共网络。</w:t>
      </w:r>
    </w:p>
    <w:p>
      <w:pPr>
        <w:numPr>
          <w:ilvl w:val="1"/>
          <w:numId w:val="27"/>
        </w:numPr>
        <w:pBdr>
          <w:bottom w:val="thick" w:sz="0"/>
        </w:pBdr>
        <w:snapToGrid/>
        <w:spacing w:before="0" w:after="0" w:line="240"/>
        <w:ind/>
        <w:rPr/>
      </w:pPr>
      <w:r>
        <w:rPr>
          <w:rFonts w:ascii="Hiragino Sans GB" w:hAnsi="Hiragino Sans GB" w:eastAsia="Hiragino Sans GB" w:cs="Hiragino Sans GB"/>
          <w:i w:val="false"/>
          <w:strike w:val="false"/>
          <w:color w:val="0D0D0D"/>
          <w:spacing w:val="0"/>
          <w:sz w:val="24"/>
          <w:u w:val="none"/>
          <w:shd w:val="clear" w:color="auto" w:fill="FFFFFF"/>
        </w:rPr>
        <w:t>网络拓扑结构采用双重冗余，以确保网络的高可用性和稳定性。</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传输技术</w:t>
      </w:r>
      <w:r>
        <w:rPr>
          <w:rFonts w:ascii="Hiragino Sans GB" w:hAnsi="Hiragino Sans GB" w:eastAsia="Hiragino Sans GB" w:cs="Hiragino Sans GB"/>
          <w:i w:val="false"/>
          <w:strike w:val="false"/>
          <w:color w:val="0D0D0D"/>
          <w:spacing w:val="0"/>
          <w:sz w:val="24"/>
          <w:u w:val="none"/>
          <w:shd w:val="clear" w:color="auto" w:fill="FFFFFF"/>
        </w:rPr>
        <w:t>：服务器使用千兆以太网技术进行数据传输，以确保高速稳定的网络连接。</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数据传输速率</w:t>
      </w:r>
      <w:r>
        <w:rPr>
          <w:rFonts w:ascii="Hiragino Sans GB" w:hAnsi="Hiragino Sans GB" w:eastAsia="Hiragino Sans GB" w:cs="Hiragino Sans GB"/>
          <w:i w:val="false"/>
          <w:strike w:val="false"/>
          <w:color w:val="0D0D0D"/>
          <w:spacing w:val="0"/>
          <w:sz w:val="24"/>
          <w:u w:val="none"/>
          <w:shd w:val="clear" w:color="auto" w:fill="FFFFFF"/>
        </w:rPr>
        <w:t>：数据中心网络支持最低 1 Gbps 的数据传输速率。</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网关</w:t>
      </w:r>
      <w:r>
        <w:rPr>
          <w:rFonts w:ascii="Hiragino Sans GB" w:hAnsi="Hiragino Sans GB" w:eastAsia="Hiragino Sans GB" w:cs="Hiragino Sans GB"/>
          <w:i w:val="false"/>
          <w:strike w:val="false"/>
          <w:color w:val="0D0D0D"/>
          <w:spacing w:val="0"/>
          <w:sz w:val="24"/>
          <w:u w:val="none"/>
          <w:shd w:val="clear" w:color="auto" w:fill="FFFFFF"/>
        </w:rPr>
        <w:t>：后端服务器配置了网络网关，用于连接到公共网络，并实现与其他网络的通信。</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要求的系统使用时间</w:t>
      </w:r>
      <w:r>
        <w:rPr>
          <w:rFonts w:ascii="Hiragino Sans GB" w:hAnsi="Hiragino Sans GB" w:eastAsia="Hiragino Sans GB" w:cs="Hiragino Sans GB"/>
          <w:i w:val="false"/>
          <w:strike w:val="false"/>
          <w:color w:val="0D0D0D"/>
          <w:spacing w:val="0"/>
          <w:sz w:val="24"/>
          <w:u w:val="none"/>
          <w:shd w:val="clear" w:color="auto" w:fill="FFFFFF"/>
        </w:rPr>
        <w:t>：后端服务器要求全天候运行，24/7 可用。</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传送/接收数据的类型和容量</w:t>
      </w:r>
      <w:r>
        <w:rPr>
          <w:rFonts w:ascii="Hiragino Sans GB" w:hAnsi="Hiragino Sans GB" w:eastAsia="Hiragino Sans GB" w:cs="Hiragino Sans GB"/>
          <w:i w:val="false"/>
          <w:strike w:val="false"/>
          <w:color w:val="0D0D0D"/>
          <w:spacing w:val="0"/>
          <w:sz w:val="24"/>
          <w:u w:val="none"/>
          <w:shd w:val="clear" w:color="auto" w:fill="FFFFFF"/>
        </w:rPr>
        <w:t>：后端服务器主要用于接收和处理 HTTP 请求和响应数据，数据类型包括 JSON、HTML、文本等。</w:t>
      </w:r>
    </w:p>
    <w:p>
      <w:pPr>
        <w:pBdr>
          <w:bottom w:val="thick" w:sz="0"/>
        </w:pBdr>
        <w:snapToGrid/>
        <w:spacing w:before="0" w:after="0" w:line="240"/>
        <w:ind w:left="0"/>
        <w:rPr/>
      </w:pPr>
      <w:r>
        <w:rPr>
          <w:rFonts w:ascii="Hiragino Sans GB" w:hAnsi="Hiragino Sans GB" w:eastAsia="Hiragino Sans GB" w:cs="Hiragino Sans GB"/>
          <w:i w:val="false"/>
          <w:strike w:val="false"/>
          <w:color w:val="0D0D0D"/>
          <w:spacing w:val="0"/>
          <w:sz w:val="24"/>
          <w:u w:val="none"/>
          <w:shd w:val="clear" w:color="auto" w:fill="FFFFFF"/>
        </w:rPr>
        <w:t>数据容量视具体应用而定，但需确保服务器能够处理大规模并发请求和大容量数据传输。</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传送/接收/响应的时间限制</w:t>
      </w:r>
      <w:r>
        <w:rPr>
          <w:rFonts w:ascii="Hiragino Sans GB" w:hAnsi="Hiragino Sans GB" w:eastAsia="Hiragino Sans GB" w:cs="Hiragino Sans GB"/>
          <w:i w:val="false"/>
          <w:strike w:val="false"/>
          <w:color w:val="0D0D0D"/>
          <w:spacing w:val="0"/>
          <w:sz w:val="24"/>
          <w:u w:val="none"/>
          <w:shd w:val="clear" w:color="auto" w:fill="FFFFFF"/>
        </w:rPr>
        <w:t>：服务器要求在接收请求后的响应时间不超过 100 毫秒。</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数据的峰值</w:t>
      </w:r>
      <w:r>
        <w:rPr>
          <w:rFonts w:ascii="Hiragino Sans GB" w:hAnsi="Hiragino Sans GB" w:eastAsia="Hiragino Sans GB" w:cs="Hiragino Sans GB"/>
          <w:i w:val="false"/>
          <w:strike w:val="false"/>
          <w:color w:val="0D0D0D"/>
          <w:spacing w:val="0"/>
          <w:sz w:val="24"/>
          <w:u w:val="none"/>
          <w:shd w:val="clear" w:color="auto" w:fill="FFFFFF"/>
        </w:rPr>
        <w:t>：考虑到数据传输峰值，服务器应当能够处理每秒数千次的请求，并能够应对突发的流量增加。</w:t>
      </w:r>
    </w:p>
    <w:p>
      <w:pPr>
        <w:pBdr>
          <w:bottom/>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诊断功能</w:t>
      </w:r>
      <w:r>
        <w:rPr>
          <w:rFonts w:ascii="Hiragino Sans GB" w:hAnsi="Hiragino Sans GB" w:eastAsia="Hiragino Sans GB" w:cs="Hiragino Sans GB"/>
          <w:i w:val="false"/>
          <w:strike w:val="false"/>
          <w:color w:val="0D0D0D"/>
          <w:spacing w:val="0"/>
          <w:sz w:val="24"/>
          <w:u w:val="none"/>
          <w:shd w:val="clear" w:color="auto" w:fill="FFFFFF"/>
        </w:rPr>
        <w:t>：后端服务器配置了诊断功能，能够监测网络流量、处理器负载、内存使用情况等，并及时发出警报以应对潜在的问题。</w:t>
      </w:r>
    </w:p>
    <w:p>
      <w:pPr>
        <w:pStyle w:val="000004"/>
        <w:pBdr/>
        <w:rPr>
          <w:rFonts w:hint="eastAsia"/>
        </w:rPr>
      </w:pPr>
      <w:r>
        <w:rPr>
          <w:rFonts w:hint="eastAsia"/>
        </w:rPr>
        <w:t>3.13软件质量因素</w:t>
      </w:r>
    </w:p>
    <w:p>
      <w:pPr>
        <w:snapToGrid/>
        <w:spacing w:line="240"/>
        <w:rPr/>
      </w:pPr>
      <w:r>
        <w:rPr>
          <w:i w:val="false"/>
          <w:strike w:val="false"/>
          <w:spacing w:val="0"/>
          <w:u w:val="none"/>
        </w:rPr>
        <w:t>功能性：</w:t>
      </w:r>
    </w:p>
    <w:p>
      <w:pPr>
        <w:snapToGrid/>
        <w:spacing w:line="240"/>
        <w:rPr/>
      </w:pPr>
      <w:r>
        <w:rPr>
          <w:i w:val="false"/>
          <w:strike w:val="false"/>
          <w:spacing w:val="0"/>
          <w:u w:val="none"/>
        </w:rPr>
        <w:t>系统已经实现了用户注册、登录、商品浏览、购物车管理、订单管理等所有合同中规定的功能。</w:t>
      </w:r>
    </w:p>
    <w:p>
      <w:pPr>
        <w:snapToGrid/>
        <w:spacing w:line="240"/>
        <w:rPr/>
      </w:pPr>
      <w:r>
        <w:rPr>
          <w:i w:val="false"/>
          <w:strike w:val="false"/>
          <w:spacing w:val="0"/>
          <w:u w:val="none"/>
        </w:rPr>
        <w:t>可靠性：</w:t>
      </w:r>
    </w:p>
    <w:p>
      <w:pPr>
        <w:snapToGrid/>
        <w:spacing w:line="240"/>
        <w:rPr/>
      </w:pPr>
      <w:r>
        <w:rPr>
          <w:i w:val="false"/>
          <w:strike w:val="false"/>
          <w:spacing w:val="0"/>
          <w:u w:val="none"/>
        </w:rPr>
        <w:t>系统已经采取了措施确保用户的个人信息和订单数据的安全性，包括使用MySQL数据库存储数据，并对用户密码采用SHA-256加密。</w:t>
      </w:r>
    </w:p>
    <w:p>
      <w:pPr>
        <w:snapToGrid/>
        <w:spacing w:line="240"/>
        <w:rPr/>
      </w:pPr>
      <w:r>
        <w:rPr>
          <w:i w:val="false"/>
          <w:strike w:val="false"/>
          <w:spacing w:val="0"/>
          <w:u w:val="none"/>
        </w:rPr>
        <w:t>可维护性：</w:t>
      </w:r>
    </w:p>
    <w:p>
      <w:pPr>
        <w:snapToGrid/>
        <w:spacing w:line="240"/>
        <w:rPr/>
      </w:pPr>
      <w:r>
        <w:rPr>
          <w:i w:val="false"/>
          <w:strike w:val="false"/>
          <w:spacing w:val="0"/>
          <w:u w:val="none"/>
        </w:rPr>
        <w:t>系统的代码具备良好的结构和注释，便于开发团队进行维护和修改。同时，已经在项目中使用了GitHub进行版本控制，确保代码变更的跟踪和管理。</w:t>
      </w:r>
    </w:p>
    <w:p>
      <w:pPr>
        <w:snapToGrid/>
        <w:spacing w:line="240"/>
        <w:rPr/>
      </w:pPr>
      <w:r>
        <w:rPr>
          <w:i w:val="false"/>
          <w:strike w:val="false"/>
          <w:spacing w:val="0"/>
          <w:u w:val="none"/>
        </w:rPr>
        <w:t>可用性：</w:t>
      </w:r>
    </w:p>
    <w:p>
      <w:pPr>
        <w:snapToGrid/>
        <w:spacing w:line="240"/>
        <w:rPr/>
      </w:pPr>
      <w:r>
        <w:rPr>
          <w:i w:val="false"/>
          <w:strike w:val="false"/>
          <w:spacing w:val="0"/>
          <w:u w:val="none"/>
        </w:rPr>
        <w:t>系统具有良好的稳定性和响应速度，保证用户能够顺畅地进行购物操作。</w:t>
      </w:r>
    </w:p>
    <w:p>
      <w:pPr>
        <w:snapToGrid/>
        <w:spacing w:line="240"/>
        <w:rPr/>
      </w:pPr>
      <w:r>
        <w:rPr>
          <w:i w:val="false"/>
          <w:strike w:val="false"/>
          <w:spacing w:val="0"/>
          <w:u w:val="none"/>
        </w:rPr>
        <w:t>灵活性：</w:t>
      </w:r>
    </w:p>
    <w:p>
      <w:pPr>
        <w:snapToGrid/>
        <w:spacing w:line="240"/>
        <w:rPr/>
      </w:pPr>
      <w:r>
        <w:rPr>
          <w:i w:val="false"/>
          <w:strike w:val="false"/>
          <w:spacing w:val="0"/>
          <w:u w:val="none"/>
        </w:rPr>
        <w:t>系统已经具备了灵活性，能够适应市场需求的变化，例如添加新的商品类别、调整价格策略等。</w:t>
      </w:r>
    </w:p>
    <w:p>
      <w:pPr>
        <w:snapToGrid/>
        <w:spacing w:line="240"/>
        <w:rPr/>
      </w:pPr>
      <w:r>
        <w:rPr>
          <w:i w:val="false"/>
          <w:strike w:val="false"/>
          <w:spacing w:val="0"/>
          <w:u w:val="none"/>
        </w:rPr>
        <w:t>可移植性：</w:t>
      </w:r>
    </w:p>
    <w:p>
      <w:pPr>
        <w:snapToGrid/>
        <w:spacing w:line="240"/>
        <w:rPr/>
      </w:pPr>
      <w:r>
        <w:rPr>
          <w:i w:val="false"/>
          <w:strike w:val="false"/>
          <w:spacing w:val="0"/>
          <w:u w:val="none"/>
        </w:rPr>
        <w:t>系统能够在不同的操作系统和环境下部署和运行，确保在不同平台上的稳定性和兼容性。</w:t>
      </w:r>
    </w:p>
    <w:p>
      <w:pPr>
        <w:snapToGrid/>
        <w:spacing w:line="240"/>
        <w:rPr/>
      </w:pPr>
      <w:r>
        <w:rPr>
          <w:i w:val="false"/>
          <w:strike w:val="false"/>
          <w:spacing w:val="0"/>
          <w:u w:val="none"/>
        </w:rPr>
        <w:t>可重用性：</w:t>
      </w:r>
    </w:p>
    <w:p>
      <w:pPr>
        <w:snapToGrid/>
        <w:spacing w:line="240"/>
        <w:rPr/>
      </w:pPr>
      <w:r>
        <w:rPr>
          <w:i w:val="false"/>
          <w:strike w:val="false"/>
          <w:spacing w:val="0"/>
          <w:u w:val="none"/>
        </w:rPr>
        <w:t>系统的代码和组件已经具备了可重用性，能够被多个模块或子系统共享和复用，提高了开发效率和代码质量。</w:t>
      </w:r>
    </w:p>
    <w:p>
      <w:pPr>
        <w:snapToGrid/>
        <w:spacing w:line="240"/>
        <w:rPr/>
      </w:pPr>
      <w:r>
        <w:rPr>
          <w:i w:val="false"/>
          <w:strike w:val="false"/>
          <w:spacing w:val="0"/>
          <w:u w:val="none"/>
        </w:rPr>
        <w:t>可测试性：</w:t>
      </w:r>
    </w:p>
    <w:p>
      <w:pPr>
        <w:snapToGrid/>
        <w:spacing w:line="240"/>
        <w:rPr/>
      </w:pPr>
      <w:r>
        <w:rPr>
          <w:i w:val="false"/>
          <w:strike w:val="false"/>
          <w:spacing w:val="0"/>
          <w:u w:val="none"/>
        </w:rPr>
        <w:t>系统易于进行充分的测试，包括单元测试、集成测试和系统测试，以确保软件质量和稳定性。</w:t>
      </w:r>
    </w:p>
    <w:p>
      <w:pPr>
        <w:snapToGrid/>
        <w:spacing w:line="240"/>
        <w:rPr/>
      </w:pPr>
      <w:r>
        <w:rPr>
          <w:i w:val="false"/>
          <w:strike w:val="false"/>
          <w:spacing w:val="0"/>
          <w:u w:val="none"/>
        </w:rPr>
        <w:t>易用性：</w:t>
      </w:r>
    </w:p>
    <w:p>
      <w:pPr>
        <w:pStyle w:val="000001"/>
        <w:rPr/>
      </w:pPr>
      <w:r>
        <w:rPr>
          <w:i w:val="false"/>
          <w:strike w:val="false"/>
          <w:spacing w:val="0"/>
          <w:u w:val="none"/>
        </w:rPr>
        <w:t>系统具备直观的用户界面和友好的操作流程，确保用户能够轻松学习和使用，提高了用户的满意度和使用体验。</w:t>
      </w:r>
    </w:p>
    <w:bookmarkStart w:id="44" w:name="_Toc235851528"/>
    <w:bookmarkStart w:id="45" w:name="_Toc235938937"/>
    <w:p>
      <w:pPr>
        <w:pStyle w:val="000004"/>
        <w:rPr/>
      </w:pPr>
      <w:r>
        <w:rPr>
          <w:rFonts w:hint="eastAsia"/>
        </w:rPr>
        <w:t>3.14设计和实现的约束</w:t>
      </w:r>
      <w:bookmarkEnd w:id="44"/>
      <w:bookmarkEnd w:id="45"/>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特殊CSCI体系结构的使用：</w:t>
      </w:r>
      <w:r>
        <w:rPr>
          <w:rFonts w:ascii="Hiragino Sans GB" w:hAnsi="Hiragino Sans GB" w:eastAsia="Hiragino Sans GB" w:cs="Hiragino Sans GB"/>
          <w:i w:val="false"/>
          <w:strike w:val="false"/>
          <w:color w:val="0D0D0D"/>
          <w:spacing w:val="0"/>
          <w:sz w:val="24"/>
          <w:u w:val="none"/>
          <w:shd w:val="clear" w:color="auto" w:fill="FFFFFF"/>
        </w:rPr>
        <w:t>系统已经采用了分层体系结构，包括表示层、业务逻辑层和数据访问层。数据库管理系统已经选择了MySQL，并按照规范进行了配置。</w:t>
      </w:r>
    </w:p>
    <w:p>
      <w:pPr>
        <w:pBdr>
          <w:bottom w:val="thick" w:sz="0"/>
        </w:pBdr>
        <w:snapToGrid/>
        <w:spacing w:before="0" w:after="0" w:line="240"/>
        <w:ind w:left="0"/>
        <w:rPr/>
      </w:pPr>
      <w:r>
        <w:rPr>
          <w:rFonts w:ascii="Hiragino Sans GB" w:hAnsi="Hiragino Sans GB" w:eastAsia="Hiragino Sans GB" w:cs="Hiragino Sans GB"/>
          <w:i w:val="false"/>
          <w:strike w:val="false"/>
          <w:color w:val="0D0D0D"/>
          <w:spacing w:val="0"/>
          <w:sz w:val="24"/>
          <w:u w:val="none"/>
          <w:shd w:val="clear" w:color="auto" w:fill="FFFFFF"/>
        </w:rPr>
        <w:t>在设计和实现过程中，已经优先使用了标准部件和现有的部件，以降低了开发成本和提高了开发效率。</w:t>
      </w:r>
    </w:p>
    <w:p>
      <w:pPr>
        <w:pBdr>
          <w:bottom w:val="thick" w:sz="0"/>
        </w:pBdr>
        <w:snapToGrid/>
        <w:spacing w:before="0" w:after="0" w:line="240"/>
        <w:ind w:left="0"/>
        <w:rPr/>
      </w:pPr>
      <w:r>
        <w:rPr>
          <w:rFonts w:ascii="Hiragino Sans GB" w:hAnsi="Hiragino Sans GB" w:eastAsia="Hiragino Sans GB" w:cs="Hiragino Sans GB"/>
          <w:i w:val="false"/>
          <w:strike w:val="false"/>
          <w:color w:val="0D0D0D"/>
          <w:spacing w:val="0"/>
          <w:sz w:val="24"/>
          <w:u w:val="none"/>
          <w:shd w:val="clear" w:color="auto" w:fill="FFFFFF"/>
        </w:rPr>
        <w:t>同时，客户提供的资源（例如设备、信息、软件）已经得到了合理的利用，与系统的设计和实现相兼容。</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特殊设计或实现标准的使用：</w:t>
      </w:r>
      <w:r>
        <w:rPr>
          <w:rFonts w:ascii="Hiragino Sans GB" w:hAnsi="Hiragino Sans GB" w:eastAsia="Hiragino Sans GB" w:cs="Hiragino Sans GB"/>
          <w:i w:val="false"/>
          <w:strike w:val="false"/>
          <w:color w:val="0D0D0D"/>
          <w:spacing w:val="0"/>
          <w:sz w:val="24"/>
          <w:u w:val="none"/>
          <w:shd w:val="clear" w:color="auto" w:fill="FFFFFF"/>
        </w:rPr>
        <w:t>在开发过程中，我们已经严格遵循了软件工程的相关标准和最佳实践，包括ISO/IEC 12207软件生命周期过程和IEEE 830需求规格标准。</w:t>
      </w:r>
    </w:p>
    <w:p>
      <w:pPr>
        <w:pBdr>
          <w:bottom w:val="thick" w:sz="0"/>
        </w:pBdr>
        <w:snapToGrid/>
        <w:spacing w:before="0" w:after="0" w:line="240"/>
        <w:ind w:left="0"/>
        <w:rPr/>
      </w:pPr>
      <w:r>
        <w:rPr>
          <w:rFonts w:ascii="Hiragino Sans GB" w:hAnsi="Hiragino Sans GB" w:eastAsia="Hiragino Sans GB" w:cs="Hiragino Sans GB"/>
          <w:i w:val="false"/>
          <w:strike w:val="false"/>
          <w:color w:val="0D0D0D"/>
          <w:spacing w:val="0"/>
          <w:sz w:val="24"/>
          <w:u w:val="none"/>
          <w:shd w:val="clear" w:color="auto" w:fill="FFFFFF"/>
        </w:rPr>
        <w:t>数据库已经根据ACID（原子性、一致性、隔离性和持久性）的设计原则进行了设计，以确保数据的完整性和一致性。</w:t>
      </w:r>
    </w:p>
    <w:p>
      <w:pPr>
        <w:pBdr>
          <w:bottom w:val="thick" w:sz="0"/>
        </w:pBdr>
        <w:snapToGrid/>
        <w:spacing w:before="0" w:after="0" w:line="240"/>
        <w:ind w:left="0"/>
        <w:rPr/>
      </w:pPr>
      <w:r>
        <w:rPr>
          <w:rFonts w:ascii="Hiragino Sans GB" w:hAnsi="Hiragino Sans GB" w:eastAsia="Hiragino Sans GB" w:cs="Hiragino Sans GB"/>
          <w:i w:val="false"/>
          <w:strike w:val="false"/>
          <w:color w:val="0D0D0D"/>
          <w:spacing w:val="0"/>
          <w:sz w:val="24"/>
          <w:u w:val="none"/>
          <w:shd w:val="clear" w:color="auto" w:fill="FFFFFF"/>
        </w:rPr>
        <w:t>另外，我们已经使用了RESTful API设计规范来定义系统的接口，以提高系统的可维护性和可扩展性。</w:t>
      </w:r>
    </w:p>
    <w:p>
      <w:pPr>
        <w:pBdr>
          <w:bottom w:val="thick" w:sz="0"/>
        </w:pBdr>
        <w:snapToGrid/>
        <w:spacing w:before="0" w:after="0" w:line="240"/>
        <w:ind w:left="0"/>
        <w:rPr/>
      </w:pPr>
      <w:r>
        <w:rPr>
          <w:rFonts w:ascii="Hiragino Sans GB" w:hAnsi="Hiragino Sans GB" w:eastAsia="Hiragino Sans GB" w:cs="Hiragino Sans GB"/>
          <w:b/>
          <w:i w:val="false"/>
          <w:strike w:val="false"/>
          <w:color w:val="auto"/>
          <w:spacing w:val="0"/>
          <w:sz w:val="24"/>
          <w:u w:val="none"/>
          <w:shd w:val="clear" w:color="auto" w:fill="FFFFFF"/>
        </w:rPr>
        <w:t>为支持预期的增长和变更提供的灵活性和可扩展性：</w:t>
      </w:r>
      <w:r>
        <w:rPr>
          <w:rFonts w:ascii="Hiragino Sans GB" w:hAnsi="Hiragino Sans GB" w:eastAsia="Hiragino Sans GB" w:cs="Hiragino Sans GB"/>
          <w:i w:val="false"/>
          <w:strike w:val="false"/>
          <w:color w:val="0D0D0D"/>
          <w:spacing w:val="0"/>
          <w:sz w:val="24"/>
          <w:u w:val="none"/>
          <w:shd w:val="clear" w:color="auto" w:fill="FFFFFF"/>
        </w:rPr>
        <w:t>在系统设计中已经考虑到了未来的技术、风险和任务等方面的增长和变化，确保系统提供了足够的灵活性和可扩展性。</w:t>
      </w:r>
    </w:p>
    <w:p>
      <w:pPr>
        <w:pBdr>
          <w:bottom w:val="thick" w:sz="0"/>
        </w:pBdr>
        <w:snapToGrid/>
        <w:spacing w:before="0" w:after="0" w:line="240"/>
        <w:ind w:left="0"/>
        <w:rPr/>
      </w:pPr>
      <w:r>
        <w:rPr>
          <w:rFonts w:ascii="Hiragino Sans GB" w:hAnsi="Hiragino Sans GB" w:eastAsia="Hiragino Sans GB" w:cs="Hiragino Sans GB"/>
          <w:i w:val="false"/>
          <w:strike w:val="false"/>
          <w:color w:val="0D0D0D"/>
          <w:spacing w:val="0"/>
          <w:sz w:val="24"/>
          <w:u w:val="none"/>
          <w:shd w:val="clear" w:color="auto" w:fill="FFFFFF"/>
        </w:rPr>
        <w:t>系统架构已经具备了模块化设计，能够方便地添加新的功能模块或调整现有模块，以适应未来的需求变化。</w:t>
      </w:r>
    </w:p>
    <w:p>
      <w:pPr>
        <w:pBdr>
          <w:bottom/>
        </w:pBdr>
        <w:snapToGrid/>
        <w:spacing w:before="0" w:after="0" w:line="240"/>
        <w:ind w:left="0"/>
        <w:rPr/>
      </w:pPr>
      <w:r>
        <w:rPr>
          <w:rFonts w:ascii="Hiragino Sans GB" w:hAnsi="Hiragino Sans GB" w:eastAsia="Hiragino Sans GB" w:cs="Hiragino Sans GB"/>
          <w:i w:val="false"/>
          <w:strike w:val="false"/>
          <w:color w:val="0D0D0D"/>
          <w:spacing w:val="0"/>
          <w:sz w:val="24"/>
          <w:u w:val="none"/>
          <w:shd w:val="clear" w:color="auto" w:fill="FFFFFF"/>
        </w:rPr>
        <w:t>采用了松耦合的设计原则，确保系统各部分之间的依赖关系尽可能地降低，以提高系统的灵活性和可维护性。</w:t>
      </w:r>
    </w:p>
    <w:p>
      <w:pPr>
        <w:pStyle w:val="000004"/>
        <w:rPr/>
      </w:pPr>
      <w:r>
        <w:rPr>
          <w:rFonts w:hint="eastAsia"/>
        </w:rPr>
        <w:t>3.15数据</w:t>
      </w:r>
    </w:p>
    <w:p>
      <w:pPr>
        <w:snapToGrid/>
        <w:spacing w:line="240"/>
        <w:rPr/>
      </w:pPr>
      <w:r>
        <w:rPr>
          <w:i w:val="false"/>
          <w:strike w:val="false"/>
          <w:spacing w:val="0"/>
          <w:u w:val="none"/>
        </w:rPr>
        <w:t xml:space="preserve">1. 数据对象：需要被软件系统处理的数据实体，用户，商品，订单等。 </w:t>
      </w:r>
    </w:p>
    <w:p>
      <w:pPr>
        <w:numPr>
          <w:ilvl w:val="0"/>
          <w:numId w:val="28"/>
        </w:numPr>
        <w:pBdr/>
        <w:snapToGrid/>
        <w:spacing w:line="240"/>
        <w:rPr>
          <w:i w:val="false"/>
          <w:strike w:val="false"/>
          <w:spacing w:val="0"/>
          <w:u w:val="none"/>
        </w:rPr>
      </w:pPr>
      <w:r>
        <w:rPr>
          <w:i w:val="false"/>
          <w:strike w:val="false"/>
          <w:spacing w:val="0"/>
          <w:u w:val="none"/>
        </w:rPr>
        <w:t>数据属性：</w:t>
      </w:r>
    </w:p>
    <w:p>
      <w:pPr>
        <w:snapToGrid/>
        <w:spacing w:line="240"/>
        <w:rPr/>
      </w:pPr>
      <w:r>
        <w:rPr>
          <w:i w:val="false"/>
          <w:strike w:val="false"/>
          <w:spacing w:val="0"/>
          <w:u w:val="none"/>
        </w:rPr>
        <w:t>用户 (User)：</w:t>
      </w:r>
    </w:p>
    <w:p>
      <w:pPr>
        <w:pBdr/>
        <w:snapToGrid/>
        <w:spacing w:line="240"/>
        <w:ind w:left="0"/>
        <w:rPr>
          <w:i w:val="false"/>
          <w:strike w:val="false"/>
          <w:spacing w:val="0"/>
          <w:u w:val="none"/>
        </w:rPr>
      </w:pPr>
      <w:r>
        <w:rPr>
          <w:i w:val="false"/>
          <w:strike w:val="false"/>
          <w:spacing w:val="0"/>
          <w:u w:val="none"/>
        </w:rPr>
        <w:t>属性：id、用户名(username)、密码(password)、角色(role)、电话(phone)、邮箱(email)、性别(gender)、状态(state)、是否删除(is_delete)。</w:t>
      </w:r>
    </w:p>
    <w:p>
      <w:pPr>
        <w:snapToGrid/>
        <w:spacing w:line="240"/>
        <w:rPr/>
      </w:pPr>
      <w:r>
        <w:rPr>
          <w:i w:val="false"/>
          <w:strike w:val="false"/>
          <w:spacing w:val="0"/>
          <w:u w:val="none"/>
        </w:rPr>
        <w:t>商品 (Goods)：</w:t>
      </w:r>
    </w:p>
    <w:p>
      <w:pPr>
        <w:pBdr/>
        <w:snapToGrid/>
        <w:spacing w:line="240"/>
        <w:ind w:left="0"/>
        <w:rPr>
          <w:i w:val="false"/>
          <w:strike w:val="false"/>
          <w:spacing w:val="0"/>
          <w:u w:val="none"/>
        </w:rPr>
      </w:pPr>
      <w:r>
        <w:rPr>
          <w:i w:val="false"/>
          <w:strike w:val="false"/>
          <w:spacing w:val="0"/>
          <w:u w:val="none"/>
        </w:rPr>
        <w:t>属性：id、商家(user_id)、商品名称(name)、商品价格(price)、商品图片路径(image_src)、发货地(origin)、商品描述(description)、审核状态(check_status)。</w:t>
      </w:r>
    </w:p>
    <w:p>
      <w:pPr>
        <w:pBdr/>
        <w:snapToGrid/>
        <w:spacing w:line="240"/>
        <w:ind w:left="0"/>
        <w:rPr>
          <w:i w:val="false"/>
          <w:strike w:val="false"/>
          <w:spacing w:val="0"/>
          <w:u w:val="none"/>
        </w:rPr>
      </w:pPr>
      <w:r>
        <w:rPr>
          <w:i w:val="false"/>
          <w:strike w:val="false"/>
          <w:spacing w:val="0"/>
          <w:u w:val="none"/>
        </w:rPr>
        <w:t>订单 (Order)：</w:t>
      </w:r>
    </w:p>
    <w:p>
      <w:pPr>
        <w:snapToGrid/>
        <w:spacing w:line="240"/>
        <w:ind w:left="0"/>
        <w:rPr/>
      </w:pPr>
      <w:r>
        <w:rPr>
          <w:i w:val="false"/>
          <w:strike w:val="false"/>
          <w:spacing w:val="0"/>
          <w:u w:val="none"/>
        </w:rPr>
        <w:t>属性：id、用户ID(user_id)、商品ID(good_id)、发货状态(shipping_status)、交易数量(count)、发货地(origin)、收货地(destination)。</w:t>
      </w:r>
    </w:p>
    <w:p>
      <w:pPr>
        <w:snapToGrid/>
        <w:spacing w:line="240"/>
        <w:rPr/>
      </w:pPr>
      <w:r>
        <w:rPr>
          <w:i w:val="false"/>
          <w:strike w:val="false"/>
          <w:spacing w:val="0"/>
          <w:u w:val="none"/>
        </w:rPr>
        <w:t>会话 (Session)：</w:t>
      </w:r>
    </w:p>
    <w:p>
      <w:pPr>
        <w:pBdr/>
        <w:snapToGrid/>
        <w:spacing w:line="240"/>
        <w:rPr>
          <w:i w:val="false"/>
          <w:strike w:val="false"/>
          <w:spacing w:val="0"/>
          <w:u w:val="none"/>
        </w:rPr>
      </w:pPr>
      <w:r>
        <w:rPr>
          <w:i w:val="false"/>
          <w:strike w:val="false"/>
          <w:spacing w:val="0"/>
          <w:u w:val="none"/>
        </w:rPr>
        <w:t>属性：id、用户ID(user_id)、会话令牌(token)、创建时间(created_at)。</w:t>
      </w:r>
    </w:p>
    <w:p>
      <w:pPr>
        <w:snapToGrid/>
        <w:spacing w:line="240"/>
        <w:rPr/>
      </w:pPr>
      <w:r>
        <w:rPr>
          <w:i w:val="false"/>
          <w:strike w:val="false"/>
          <w:spacing w:val="0"/>
          <w:u w:val="none"/>
        </w:rPr>
        <w:t>评论 (Comment)：</w:t>
      </w:r>
    </w:p>
    <w:p>
      <w:pPr>
        <w:snapToGrid/>
        <w:spacing w:line="240"/>
        <w:rPr/>
      </w:pPr>
      <w:r>
        <w:rPr>
          <w:i w:val="false"/>
          <w:strike w:val="false"/>
          <w:spacing w:val="0"/>
          <w:u w:val="none"/>
        </w:rPr>
        <w:t>属性：id、用户ID(user_id)、商品ID(good_id)、留言字符串信息(comment_str)、审核状态(check_status)。</w:t>
      </w:r>
    </w:p>
    <w:p>
      <w:pPr>
        <w:pBdr>
          <w:bottom/>
        </w:pBdr>
        <w:snapToGrid/>
        <w:spacing w:line="240"/>
        <w:ind w:left="0"/>
        <w:rPr>
          <w:i w:val="false"/>
          <w:strike w:val="false"/>
          <w:spacing w:val="0"/>
          <w:u w:val="none"/>
        </w:rPr>
      </w:pPr>
      <w:r>
        <w:rPr>
          <w:i w:val="false"/>
          <w:strike w:val="false"/>
          <w:spacing w:val="0"/>
          <w:u w:val="none"/>
        </w:rPr>
        <w:t>3. 数据关系：用户和商品之间是一对多关系，一个用户可以创建多个商品；用户和订单之间也是一对多关系，一个用户可以拥有多个订单；用户和会话之间是一对多关系，一个用户可以有多个会话；用户和评论之间也是一对多关系，一个用户可以发表多条评论。商品和商家之间是多对一关系，一个商品对应一个商家；商品和订单之间是一对多关系，一个商品可以被多个订单购买；商品和评论之间也是一对多关系，一个商品可以收到多条评论。订单和用户之间是多对一关系，一个订单对应一个用户；订单和商品之间也是多对一关系，一个订单对应一个商品。会话和用户之间是多对一关系，一个会话对应一个用户。评论和用户之间是多对一关系，一个评论对应一个用户；评论和商品之间也是多对一关系，一个评论对应一个商品。</w:t>
      </w:r>
    </w:p>
    <w:p>
      <w:pPr>
        <w:pBdr>
          <w:bottom/>
        </w:pBdr>
        <w:snapToGrid/>
        <w:spacing w:line="240"/>
        <w:rPr/>
      </w:pPr>
      <w:r>
        <w:rPr>
          <w:i w:val="false"/>
          <w:strike w:val="false"/>
          <w:spacing w:val="0"/>
          <w:u w:val="none"/>
        </w:rPr>
        <w:t>4. 数据来源和去向：数据来源于用户上传信息，只用于该平台交易</w:t>
      </w:r>
    </w:p>
    <w:p>
      <w:pPr>
        <w:snapToGrid/>
        <w:spacing w:line="240"/>
        <w:rPr/>
      </w:pPr>
      <w:r>
        <w:rPr>
          <w:i w:val="false"/>
          <w:strike w:val="false"/>
          <w:spacing w:val="0"/>
          <w:u w:val="none"/>
        </w:rPr>
        <w:t>5. 数据安全：用户只能查看权限内信息，平台负责保护用户的信息安全。</w:t>
      </w:r>
    </w:p>
    <w:p>
      <w:pPr>
        <w:snapToGrid/>
        <w:spacing w:line="240"/>
        <w:rPr/>
      </w:pPr>
    </w:p>
    <w:p>
      <w:pPr>
        <w:snapToGrid/>
        <w:spacing w:line="240"/>
        <w:rPr/>
      </w:pPr>
      <w:r>
        <w:rPr>
          <w:i w:val="false"/>
          <w:strike w:val="false"/>
          <w:spacing w:val="0"/>
          <w:u w:val="none"/>
        </w:rPr>
        <w:t xml:space="preserve">6. 对数据的处理要求： </w:t>
      </w:r>
    </w:p>
    <w:p>
      <w:pPr>
        <w:pBdr>
          <w:bottom/>
        </w:pBdr>
        <w:snapToGrid/>
        <w:spacing w:line="240"/>
        <w:rPr/>
      </w:pPr>
      <w:r>
        <w:rPr>
          <w:i w:val="false"/>
          <w:strike w:val="false"/>
          <w:spacing w:val="0"/>
          <w:u w:val="none"/>
        </w:rPr>
        <w:t xml:space="preserve">系统应当支持对数据进行分类、存储、备份和恢复等操作。系统应当支持对数据进行访问权限的管理，以保证数据的安全性和保密性。同时，系统应当支持数据的归档和清理，以保证系统的性能和稳定性。 </w:t>
      </w:r>
    </w:p>
    <w:p>
      <w:pPr>
        <w:pBdr>
          <w:bottom/>
        </w:pBdr>
        <w:snapToGrid/>
        <w:spacing w:line="240"/>
        <w:rPr/>
      </w:pPr>
      <w:r>
        <w:rPr>
          <w:i w:val="false"/>
          <w:strike w:val="false"/>
          <w:spacing w:val="0"/>
          <w:u w:val="none"/>
        </w:rPr>
        <w:t>7. 数据处理量和数据量的需求：系统应当支持大规模的数据处理和管理，同时要保证系统的性能和稳定性。系统应当支持并发访问和处理，并且应当支持高负载的数据处理和管理，以保证系统在高峰期也能够正常运行。同时，系统应当支持数据的备份和恢复，以保证数据的安全性和可靠性。</w:t>
      </w:r>
    </w:p>
    <w:p>
      <w:pPr>
        <w:pStyle w:val="000004"/>
        <w:rPr/>
      </w:pPr>
      <w:r>
        <w:rPr>
          <w:rFonts w:hint="eastAsia"/>
        </w:rPr>
        <w:t>3.16操作</w:t>
      </w:r>
    </w:p>
    <w:p>
      <w:pPr>
        <w:snapToGrid/>
        <w:spacing w:line="240"/>
        <w:rPr/>
      </w:pPr>
      <w:r>
        <w:rPr>
          <w:i w:val="false"/>
          <w:strike w:val="false"/>
          <w:spacing w:val="0"/>
          <w:u w:val="none"/>
        </w:rPr>
        <w:t xml:space="preserve">1. 常规操作要求： </w:t>
      </w:r>
    </w:p>
    <w:p>
      <w:pPr>
        <w:pBdr>
          <w:bottom/>
        </w:pBdr>
        <w:snapToGrid/>
        <w:spacing w:line="240"/>
        <w:rPr/>
      </w:pPr>
      <w:r>
        <w:rPr>
          <w:i w:val="false"/>
          <w:strike w:val="false"/>
          <w:spacing w:val="0"/>
          <w:u w:val="none"/>
        </w:rPr>
        <w:t xml:space="preserve">本系统应该提供易于使用的用户界面，能够让用户轻松地进行各种操作。系统应提供输入信息，从文件中读取信息，按关键字查找信息等操作功能。应该提供足够的提示和错误消息，以帮助用户正确地执行各种操作。 </w:t>
      </w:r>
    </w:p>
    <w:p>
      <w:pPr>
        <w:snapToGrid/>
        <w:spacing w:line="240"/>
        <w:rPr/>
      </w:pPr>
      <w:r>
        <w:rPr>
          <w:i w:val="false"/>
          <w:strike w:val="false"/>
          <w:spacing w:val="0"/>
          <w:u w:val="none"/>
        </w:rPr>
        <w:t xml:space="preserve">2. 恢复操作要求： </w:t>
      </w:r>
    </w:p>
    <w:p>
      <w:pPr>
        <w:pBdr>
          <w:bottom/>
        </w:pBdr>
        <w:snapToGrid/>
        <w:spacing w:line="240"/>
        <w:rPr>
          <w:i w:val="false"/>
          <w:strike w:val="false"/>
          <w:spacing w:val="0"/>
          <w:u w:val="none"/>
        </w:rPr>
      </w:pPr>
      <w:r>
        <w:rPr>
          <w:i w:val="false"/>
          <w:strike w:val="false"/>
          <w:spacing w:val="0"/>
          <w:u w:val="none"/>
        </w:rPr>
        <w:t>本系统应该具有良好的容错能力，能够在出现故障时快速恢复。系统应该提供必要的备份和恢复机制，以确保数据不会丢失，并且系统能够在故障后快速恢复运行。</w:t>
      </w:r>
    </w:p>
    <w:p>
      <w:pPr>
        <w:pStyle w:val="000004"/>
        <w:rPr/>
      </w:pPr>
      <w:r>
        <w:rPr>
          <w:rFonts w:hint="eastAsia"/>
        </w:rPr>
        <w:t>3.17故障处理</w:t>
      </w:r>
    </w:p>
    <w:p>
      <w:pPr>
        <w:snapToGrid/>
        <w:spacing w:line="240"/>
        <w:rPr/>
      </w:pPr>
      <w:r>
        <w:rPr>
          <w:i w:val="false"/>
          <w:strike w:val="false"/>
          <w:spacing w:val="0"/>
          <w:u w:val="none"/>
        </w:rPr>
        <w:t xml:space="preserve">1. 可能出现的故障： </w:t>
      </w:r>
    </w:p>
    <w:p>
      <w:pPr>
        <w:snapToGrid/>
        <w:spacing w:line="240"/>
        <w:rPr/>
      </w:pPr>
      <w:r>
        <w:rPr>
          <w:i w:val="false"/>
          <w:strike w:val="false"/>
          <w:spacing w:val="0"/>
          <w:u w:val="none"/>
        </w:rPr>
        <w:t xml:space="preserve">①程序崩溃或错误。 </w:t>
      </w:r>
    </w:p>
    <w:p>
      <w:pPr>
        <w:snapToGrid/>
        <w:spacing w:line="240"/>
        <w:rPr/>
      </w:pPr>
      <w:r>
        <w:rPr>
          <w:i w:val="false"/>
          <w:strike w:val="false"/>
          <w:spacing w:val="0"/>
          <w:u w:val="none"/>
        </w:rPr>
        <w:t xml:space="preserve">②用户界面无响应或卡住。 </w:t>
      </w:r>
    </w:p>
    <w:p>
      <w:pPr>
        <w:snapToGrid/>
        <w:spacing w:line="240"/>
        <w:rPr/>
      </w:pPr>
      <w:r>
        <w:rPr>
          <w:i w:val="false"/>
          <w:strike w:val="false"/>
          <w:spacing w:val="0"/>
          <w:u w:val="none"/>
        </w:rPr>
        <w:t xml:space="preserve">③数据库连接失败或数据错误。 </w:t>
      </w:r>
    </w:p>
    <w:p>
      <w:pPr>
        <w:pBdr/>
        <w:snapToGrid/>
        <w:spacing w:line="240"/>
        <w:rPr>
          <w:i w:val="false"/>
          <w:strike w:val="false"/>
          <w:spacing w:val="0"/>
          <w:u w:val="none"/>
        </w:rPr>
      </w:pPr>
      <w:r>
        <w:rPr>
          <w:i w:val="false"/>
          <w:strike w:val="false"/>
          <w:spacing w:val="0"/>
          <w:u w:val="none"/>
        </w:rPr>
        <w:t xml:space="preserve">④安全性漏洞或恶意攻击。 </w:t>
      </w:r>
    </w:p>
    <w:p>
      <w:pPr>
        <w:pBdr/>
        <w:snapToGrid/>
        <w:spacing w:line="240"/>
        <w:rPr>
          <w:i w:val="false"/>
          <w:strike w:val="false"/>
          <w:spacing w:val="0"/>
          <w:u w:val="none"/>
        </w:rPr>
      </w:pPr>
      <w:r>
        <w:rPr>
          <w:i w:val="false"/>
          <w:strike w:val="false"/>
          <w:spacing w:val="0"/>
          <w:u w:val="none"/>
        </w:rPr>
        <w:t xml:space="preserve">⑤错误信息 </w:t>
      </w:r>
    </w:p>
    <w:p>
      <w:pPr>
        <w:numPr>
          <w:ilvl w:val="0"/>
          <w:numId w:val="29"/>
        </w:numPr>
        <w:pBdr/>
        <w:snapToGrid/>
        <w:spacing w:line="240"/>
        <w:ind/>
        <w:rPr>
          <w:i w:val="false"/>
          <w:strike w:val="false"/>
          <w:spacing w:val="0"/>
          <w:u w:val="none"/>
        </w:rPr>
      </w:pPr>
      <w:r>
        <w:rPr>
          <w:i w:val="false"/>
          <w:strike w:val="false"/>
          <w:spacing w:val="0"/>
          <w:u w:val="none"/>
        </w:rPr>
        <w:t>提示信息</w:t>
      </w:r>
    </w:p>
    <w:p>
      <w:pPr>
        <w:pBdr/>
        <w:snapToGrid/>
        <w:spacing w:line="240"/>
        <w:ind w:left="0"/>
        <w:rPr>
          <w:i w:val="false"/>
          <w:strike w:val="false"/>
          <w:spacing w:val="0"/>
          <w:u w:val="none"/>
        </w:rPr>
      </w:pPr>
      <w:r>
        <w:rPr>
          <w:i w:val="false"/>
          <w:strike w:val="false"/>
          <w:spacing w:val="0"/>
          <w:u w:val="none"/>
        </w:rPr>
        <w:t>出现故障时有详细的报错信息</w:t>
      </w:r>
    </w:p>
    <w:p>
      <w:pPr>
        <w:numPr>
          <w:ilvl w:val="0"/>
          <w:numId w:val="29"/>
        </w:numPr>
        <w:snapToGrid/>
        <w:spacing w:line="240"/>
        <w:ind/>
        <w:rPr/>
      </w:pPr>
      <w:r>
        <w:rPr>
          <w:i w:val="false"/>
          <w:strike w:val="false"/>
          <w:spacing w:val="0"/>
          <w:u w:val="none"/>
        </w:rPr>
        <w:t xml:space="preserve"> 可以采取的补救措施： </w:t>
      </w:r>
    </w:p>
    <w:p>
      <w:pPr>
        <w:snapToGrid/>
        <w:spacing w:line="240"/>
        <w:ind w:left="336"/>
        <w:rPr/>
      </w:pPr>
      <w:r>
        <w:rPr>
          <w:i w:val="false"/>
          <w:strike w:val="false"/>
          <w:spacing w:val="0"/>
          <w:u w:val="none"/>
        </w:rPr>
        <w:t xml:space="preserve">①重启系统或程序。 </w:t>
      </w:r>
    </w:p>
    <w:p>
      <w:pPr>
        <w:snapToGrid/>
        <w:spacing w:line="240"/>
        <w:ind w:left="336"/>
        <w:rPr/>
      </w:pPr>
      <w:r>
        <w:rPr>
          <w:i w:val="false"/>
          <w:strike w:val="false"/>
          <w:spacing w:val="0"/>
          <w:u w:val="none"/>
        </w:rPr>
        <w:t xml:space="preserve">②清除缓存和临时文件。 </w:t>
      </w:r>
    </w:p>
    <w:p>
      <w:pPr>
        <w:pBdr>
          <w:bottom/>
        </w:pBdr>
        <w:snapToGrid/>
        <w:spacing w:line="240"/>
        <w:ind w:left="336"/>
        <w:rPr>
          <w:i w:val="false"/>
          <w:strike w:val="false"/>
          <w:spacing w:val="0"/>
          <w:u w:val="none"/>
        </w:rPr>
      </w:pPr>
      <w:r>
        <w:rPr>
          <w:i w:val="false"/>
          <w:strike w:val="false"/>
          <w:spacing w:val="0"/>
          <w:u w:val="none"/>
        </w:rPr>
        <w:t xml:space="preserve">③如果故障无法在系统内部处理，系统必须能够记录故障信息并通知系统管理员或技术支持人员进行进一步处理。 </w:t>
      </w:r>
    </w:p>
    <w:p>
      <w:pPr>
        <w:pStyle w:val="000004"/>
        <w:pBdr/>
        <w:rPr>
          <w:rFonts w:hint="eastAsia"/>
        </w:rPr>
      </w:pPr>
      <w:r>
        <w:rPr>
          <w:rFonts w:hint="eastAsia"/>
        </w:rPr>
        <w:t>3.18算法说明</w:t>
      </w:r>
    </w:p>
    <w:p>
      <w:pPr>
        <w:pStyle w:val="000001"/>
        <w:rPr/>
      </w:pPr>
      <w:r>
        <w:rPr/>
        <w:t>计算订单总价格 总价格=商品单价*商品数量</w:t>
      </w:r>
    </w:p>
    <w:p>
      <w:pPr>
        <w:pStyle w:val="000004"/>
        <w:rPr/>
      </w:pPr>
      <w:r>
        <w:rPr>
          <w:rFonts w:hint="eastAsia"/>
        </w:rPr>
        <w:t>3.19有关人员需求</w:t>
      </w:r>
    </w:p>
    <w:p>
      <w:pPr>
        <w:snapToGrid/>
        <w:spacing w:line="240"/>
        <w:rPr/>
      </w:pPr>
      <w:r>
        <w:rPr>
          <w:i w:val="false"/>
          <w:strike w:val="false"/>
          <w:spacing w:val="0"/>
          <w:u w:val="none"/>
        </w:rPr>
        <w:t xml:space="preserve">1. 使用人员： </w:t>
      </w:r>
    </w:p>
    <w:p>
      <w:pPr>
        <w:pBdr>
          <w:bottom/>
        </w:pBdr>
        <w:snapToGrid/>
        <w:spacing w:line="240"/>
        <w:rPr/>
      </w:pPr>
      <w:r>
        <w:rPr>
          <w:i w:val="false"/>
          <w:strike w:val="false"/>
          <w:spacing w:val="0"/>
          <w:u w:val="none"/>
        </w:rPr>
        <w:t>管理员、普通用户、开发维护人员。</w:t>
      </w:r>
    </w:p>
    <w:p>
      <w:pPr>
        <w:snapToGrid/>
        <w:spacing w:line="240"/>
        <w:rPr/>
      </w:pPr>
      <w:r>
        <w:rPr>
          <w:i w:val="false"/>
          <w:strike w:val="false"/>
          <w:spacing w:val="0"/>
          <w:u w:val="none"/>
        </w:rPr>
        <w:t xml:space="preserve">2. 角色和权限： </w:t>
      </w:r>
    </w:p>
    <w:p>
      <w:pPr>
        <w:snapToGrid/>
        <w:spacing w:line="240"/>
        <w:rPr/>
      </w:pPr>
      <w:r>
        <w:rPr>
          <w:i w:val="false"/>
          <w:strike w:val="false"/>
          <w:spacing w:val="0"/>
          <w:u w:val="none"/>
        </w:rPr>
        <w:t>需要明确不同使用人员的角色和权限，例如：管理员可以进行数据修改、普通用户</w:t>
      </w:r>
    </w:p>
    <w:p>
      <w:pPr>
        <w:snapToGrid/>
        <w:spacing w:line="240"/>
        <w:rPr/>
      </w:pPr>
      <w:r>
        <w:rPr>
          <w:i w:val="false"/>
          <w:strike w:val="false"/>
          <w:spacing w:val="0"/>
          <w:u w:val="none"/>
        </w:rPr>
        <w:t xml:space="preserve">只能查看和修改自己的数据。 </w:t>
      </w:r>
    </w:p>
    <w:p>
      <w:pPr>
        <w:snapToGrid/>
        <w:spacing w:line="240"/>
        <w:rPr/>
      </w:pPr>
      <w:r>
        <w:rPr>
          <w:i w:val="false"/>
          <w:strike w:val="false"/>
          <w:spacing w:val="0"/>
          <w:u w:val="none"/>
        </w:rPr>
        <w:t xml:space="preserve">3. 培训需求： </w:t>
      </w:r>
    </w:p>
    <w:p>
      <w:pPr>
        <w:pBdr>
          <w:bottom/>
        </w:pBdr>
        <w:snapToGrid/>
        <w:spacing w:line="240"/>
        <w:rPr/>
      </w:pPr>
      <w:r>
        <w:rPr>
          <w:i w:val="false"/>
          <w:strike w:val="false"/>
          <w:spacing w:val="0"/>
          <w:u w:val="none"/>
        </w:rPr>
        <w:t xml:space="preserve">管理员需要具备较高的计算机技能和系统管理能力。部门管理员需要了解相关部门的工作流程和管理知识。普通用户需要具备基本的计算机操作知识。 </w:t>
      </w:r>
    </w:p>
    <w:p>
      <w:pPr>
        <w:snapToGrid/>
        <w:spacing w:line="240"/>
        <w:rPr/>
      </w:pPr>
      <w:r>
        <w:rPr>
          <w:i w:val="false"/>
          <w:strike w:val="false"/>
          <w:spacing w:val="0"/>
          <w:u w:val="none"/>
        </w:rPr>
        <w:t xml:space="preserve">4. 维护人员： </w:t>
      </w:r>
    </w:p>
    <w:p>
      <w:pPr>
        <w:snapToGrid/>
        <w:spacing w:line="240"/>
        <w:rPr/>
      </w:pPr>
      <w:r>
        <w:rPr>
          <w:i w:val="false"/>
          <w:strike w:val="false"/>
          <w:spacing w:val="0"/>
          <w:u w:val="none"/>
        </w:rPr>
        <w:t xml:space="preserve">需要明确负责软件系统维护的人员，例如：系统管理员、技术支持人员等等。 </w:t>
      </w:r>
    </w:p>
    <w:p>
      <w:pPr>
        <w:snapToGrid/>
        <w:spacing w:line="240"/>
        <w:rPr/>
      </w:pPr>
      <w:r>
        <w:rPr>
          <w:i w:val="false"/>
          <w:strike w:val="false"/>
          <w:spacing w:val="0"/>
          <w:u w:val="none"/>
        </w:rPr>
        <w:t xml:space="preserve">5. 技能需求： </w:t>
      </w:r>
    </w:p>
    <w:p>
      <w:pPr>
        <w:pBdr>
          <w:bottom/>
        </w:pBdr>
        <w:snapToGrid/>
        <w:spacing w:line="240"/>
        <w:rPr/>
      </w:pPr>
      <w:r>
        <w:rPr>
          <w:i w:val="false"/>
          <w:strike w:val="false"/>
          <w:spacing w:val="0"/>
          <w:u w:val="none"/>
        </w:rPr>
        <w:t xml:space="preserve">需要明确维护人员所需要具备的技能和能力，例如：熟悉编程语言、熟悉数据库管理等等。 </w:t>
      </w:r>
    </w:p>
    <w:p>
      <w:pPr>
        <w:snapToGrid/>
        <w:spacing w:line="240"/>
        <w:rPr/>
      </w:pPr>
      <w:r>
        <w:rPr>
          <w:i w:val="false"/>
          <w:strike w:val="false"/>
          <w:spacing w:val="0"/>
          <w:u w:val="none"/>
        </w:rPr>
        <w:t xml:space="preserve">6. 管理需求： </w:t>
      </w:r>
    </w:p>
    <w:p>
      <w:pPr>
        <w:snapToGrid/>
        <w:spacing w:line="240"/>
        <w:rPr/>
      </w:pPr>
      <w:r>
        <w:rPr>
          <w:i w:val="false"/>
          <w:strike w:val="false"/>
          <w:spacing w:val="0"/>
          <w:u w:val="none"/>
        </w:rPr>
        <w:t xml:space="preserve">需要明确软件系统的管理需求，例如：用户账户管理、数据备份管理等等。 </w:t>
      </w:r>
    </w:p>
    <w:p>
      <w:pPr>
        <w:pStyle w:val="000004"/>
        <w:rPr/>
      </w:pPr>
      <w:r>
        <w:rPr>
          <w:rFonts w:hint="eastAsia"/>
        </w:rPr>
        <w:t>3.20有关培训需求</w:t>
      </w:r>
    </w:p>
    <w:p>
      <w:pPr>
        <w:pStyle w:val="000001"/>
        <w:rPr/>
      </w:pPr>
      <w:r>
        <w:rPr>
          <w:rFonts w:hint="eastAsia"/>
        </w:rPr>
        <w:t>无</w:t>
      </w:r>
      <w:r>
        <w:rPr>
          <w:rFonts w:hint="eastAsia"/>
        </w:rPr>
        <w:t>。</w:t>
      </w:r>
    </w:p>
    <w:bookmarkStart w:id="46" w:name="_Toc235851535"/>
    <w:bookmarkStart w:id="47" w:name="_Toc235938944"/>
    <w:p>
      <w:pPr>
        <w:pStyle w:val="000004"/>
        <w:rPr/>
      </w:pPr>
      <w:r>
        <w:rPr>
          <w:rFonts w:hint="eastAsia"/>
        </w:rPr>
        <w:t>3.21有关后勤需求</w:t>
      </w:r>
      <w:bookmarkEnd w:id="46"/>
      <w:bookmarkEnd w:id="47"/>
    </w:p>
    <w:p>
      <w:pPr>
        <w:snapToGrid/>
        <w:spacing w:line="240"/>
        <w:rPr/>
      </w:pPr>
      <w:r>
        <w:rPr>
          <w:i w:val="false"/>
          <w:strike w:val="false"/>
          <w:spacing w:val="0"/>
          <w:u w:val="none"/>
        </w:rPr>
        <w:t xml:space="preserve">1. 系统维护 </w:t>
      </w:r>
    </w:p>
    <w:p>
      <w:pPr>
        <w:pBdr>
          <w:bottom/>
        </w:pBdr>
        <w:snapToGrid/>
        <w:spacing w:line="240"/>
        <w:rPr/>
      </w:pPr>
      <w:r>
        <w:rPr>
          <w:i w:val="false"/>
          <w:strike w:val="false"/>
          <w:spacing w:val="0"/>
          <w:u w:val="none"/>
        </w:rPr>
        <w:t xml:space="preserve">本系统的维护由系统管理员和技术支持团队负责，系统管理员需要确保软件和硬件设备的正常运行，监测系统性能和稳定性，及时处理故障和问题。技术支持团队需要为用户提供技术支持，回答用户的问题并及时处理软件相关的故障。 </w:t>
      </w:r>
    </w:p>
    <w:p>
      <w:pPr>
        <w:snapToGrid/>
        <w:spacing w:line="240"/>
        <w:rPr/>
      </w:pPr>
      <w:r>
        <w:rPr>
          <w:i w:val="false"/>
          <w:strike w:val="false"/>
          <w:spacing w:val="0"/>
          <w:u w:val="none"/>
        </w:rPr>
        <w:t xml:space="preserve">2. 软件支持 </w:t>
      </w:r>
    </w:p>
    <w:p>
      <w:pPr>
        <w:pBdr>
          <w:bottom/>
        </w:pBdr>
        <w:snapToGrid/>
        <w:spacing w:line="240"/>
        <w:rPr/>
      </w:pPr>
      <w:r>
        <w:rPr>
          <w:i w:val="false"/>
          <w:strike w:val="false"/>
          <w:spacing w:val="0"/>
          <w:u w:val="none"/>
        </w:rPr>
        <w:t xml:space="preserve">本系统的软件支持包括：故障排除、更新和升级、文档维护、用户培训等。技术支持团队需要定期升级软件版本，修复软件的漏洞和错误，并提供文档维护和用户培训服务。 </w:t>
      </w:r>
    </w:p>
    <w:p>
      <w:pPr>
        <w:snapToGrid/>
        <w:spacing w:line="240"/>
        <w:rPr/>
      </w:pPr>
      <w:r>
        <w:rPr>
          <w:i w:val="false"/>
          <w:strike w:val="false"/>
          <w:spacing w:val="0"/>
          <w:u w:val="none"/>
        </w:rPr>
        <w:t xml:space="preserve">3. 系统运输方式 </w:t>
      </w:r>
    </w:p>
    <w:p>
      <w:pPr>
        <w:pBdr>
          <w:bottom/>
        </w:pBdr>
        <w:snapToGrid/>
        <w:spacing w:line="240"/>
        <w:rPr/>
      </w:pPr>
      <w:r>
        <w:rPr>
          <w:i w:val="false"/>
          <w:strike w:val="false"/>
          <w:spacing w:val="0"/>
          <w:u w:val="none"/>
        </w:rPr>
        <w:t xml:space="preserve">本系统交付方式包括：光盘、互联网下载等方式。用户可以选择将系统软件安装在本地计算机或者在云端服务器上使用。在运输过程中，需要注意保护软件的安全性和完整性，防止未经授权的访问和篡改。 </w:t>
      </w:r>
    </w:p>
    <w:p>
      <w:pPr>
        <w:snapToGrid/>
        <w:spacing w:line="240"/>
        <w:rPr/>
      </w:pPr>
      <w:r>
        <w:rPr>
          <w:i w:val="false"/>
          <w:strike w:val="false"/>
          <w:spacing w:val="0"/>
          <w:u w:val="none"/>
        </w:rPr>
        <w:t xml:space="preserve">4. 供应系统的需求 </w:t>
      </w:r>
    </w:p>
    <w:p>
      <w:pPr>
        <w:pBdr>
          <w:bottom/>
        </w:pBdr>
        <w:snapToGrid/>
        <w:spacing w:line="240"/>
        <w:rPr>
          <w:i w:val="false"/>
          <w:strike w:val="false"/>
          <w:spacing w:val="0"/>
          <w:u w:val="none"/>
        </w:rPr>
      </w:pPr>
      <w:r>
        <w:rPr>
          <w:i w:val="false"/>
          <w:strike w:val="false"/>
          <w:spacing w:val="0"/>
          <w:u w:val="none"/>
        </w:rPr>
        <w:t>本系统的供应系统需要提供稳定的网络和服务器环境，保证系统的安全和稳定性。系统需要满足最低的硬件和软件要求，供应商需要提供相关的硬件和软件设备，以保证系统的正常运行。</w:t>
      </w:r>
    </w:p>
    <w:p>
      <w:pPr>
        <w:pStyle w:val="000004"/>
        <w:rPr/>
      </w:pPr>
      <w:r>
        <w:rPr>
          <w:rFonts w:hint="eastAsia"/>
        </w:rPr>
        <w:t>3.22其他需求</w:t>
      </w:r>
    </w:p>
    <w:p>
      <w:pPr>
        <w:pStyle w:val="000001"/>
        <w:rPr/>
      </w:pPr>
      <w:r>
        <w:rPr/>
        <w:t>无</w:t>
      </w:r>
    </w:p>
    <w:bookmarkStart w:id="48" w:name="_Toc235851537"/>
    <w:bookmarkStart w:id="49" w:name="_Toc235938946"/>
    <w:p>
      <w:pPr>
        <w:pStyle w:val="000004"/>
        <w:rPr/>
      </w:pPr>
      <w:r>
        <w:rPr>
          <w:rFonts w:hint="eastAsia"/>
        </w:rPr>
        <w:t>3.23包装需求</w:t>
      </w:r>
      <w:bookmarkEnd w:id="48"/>
      <w:bookmarkEnd w:id="49"/>
    </w:p>
    <w:p>
      <w:pPr>
        <w:snapToGrid/>
        <w:spacing w:line="240"/>
        <w:rPr/>
      </w:pPr>
      <w:r>
        <w:rPr>
          <w:i w:val="false"/>
          <w:strike w:val="false"/>
          <w:spacing w:val="0"/>
          <w:u w:val="none"/>
        </w:rPr>
        <w:t xml:space="preserve">1. 包装材料和方法： </w:t>
      </w:r>
    </w:p>
    <w:p>
      <w:pPr>
        <w:pBdr>
          <w:bottom/>
        </w:pBdr>
        <w:snapToGrid/>
        <w:spacing w:line="240"/>
        <w:rPr/>
      </w:pPr>
      <w:r>
        <w:rPr>
          <w:i w:val="false"/>
          <w:strike w:val="false"/>
          <w:spacing w:val="0"/>
          <w:u w:val="none"/>
        </w:rPr>
        <w:t xml:space="preserve">包装材料应该足够坚固，能够保护软件免受运输途中的损害，同时应当符合相关的规范和标准。包装方法应该清晰、易于操作，可以确保软件不受到破坏或损坏。 </w:t>
      </w:r>
    </w:p>
    <w:p>
      <w:pPr>
        <w:snapToGrid/>
        <w:spacing w:line="240"/>
        <w:rPr/>
      </w:pPr>
      <w:r>
        <w:rPr>
          <w:i w:val="false"/>
          <w:strike w:val="false"/>
          <w:spacing w:val="0"/>
          <w:u w:val="none"/>
        </w:rPr>
        <w:t xml:space="preserve">2. 标签和标记： </w:t>
      </w:r>
    </w:p>
    <w:p>
      <w:pPr>
        <w:pBdr>
          <w:bottom/>
        </w:pBdr>
        <w:snapToGrid/>
        <w:spacing w:line="240"/>
        <w:rPr/>
      </w:pPr>
      <w:r>
        <w:rPr>
          <w:i w:val="false"/>
          <w:strike w:val="false"/>
          <w:spacing w:val="0"/>
          <w:u w:val="none"/>
        </w:rPr>
        <w:t xml:space="preserve">软件包装应该标明软件名称、版本号、制造商、生产日期、使用说明等信息。标签应该清晰可读、持久不褪色，以便于软件使用者能够识别软件并了解相关信息。 </w:t>
      </w:r>
    </w:p>
    <w:p>
      <w:pPr>
        <w:snapToGrid/>
        <w:spacing w:line="240"/>
        <w:rPr/>
      </w:pPr>
      <w:r>
        <w:rPr>
          <w:i w:val="false"/>
          <w:strike w:val="false"/>
          <w:spacing w:val="0"/>
          <w:u w:val="none"/>
        </w:rPr>
        <w:t xml:space="preserve">3. 处理和储存要求： </w:t>
      </w:r>
    </w:p>
    <w:p>
      <w:pPr>
        <w:pBdr>
          <w:bottom/>
        </w:pBdr>
        <w:snapToGrid/>
        <w:spacing w:line="240"/>
        <w:rPr>
          <w:i w:val="false"/>
          <w:strike w:val="false"/>
          <w:spacing w:val="0"/>
          <w:u w:val="none"/>
        </w:rPr>
      </w:pPr>
      <w:r>
        <w:rPr>
          <w:i w:val="false"/>
          <w:strike w:val="false"/>
          <w:spacing w:val="0"/>
          <w:u w:val="none"/>
        </w:rPr>
        <w:t xml:space="preserve">软件应该在合适的环境下存储，避免接触过多的湿度、温度和光线。软件使用者应该按照软件使用说明进行正确的操作和使用，避免对软件造成损坏。 </w:t>
      </w:r>
    </w:p>
    <w:p>
      <w:pPr>
        <w:pStyle w:val="000004"/>
        <w:rPr/>
      </w:pPr>
      <w:r>
        <w:rPr>
          <w:rFonts w:hint="eastAsia"/>
        </w:rPr>
        <w:t>3.24需求的优先次序和关键程度</w:t>
      </w:r>
    </w:p>
    <w:p>
      <w:pPr>
        <w:snapToGrid/>
        <w:spacing w:line="240"/>
        <w:rPr/>
      </w:pPr>
      <w:r>
        <w:rPr>
          <w:i w:val="false"/>
          <w:strike w:val="false"/>
          <w:spacing w:val="0"/>
          <w:u w:val="none"/>
        </w:rPr>
        <w:t>用户登录和注册功能</w:t>
      </w:r>
    </w:p>
    <w:p>
      <w:pPr>
        <w:snapToGrid/>
        <w:spacing w:line="240"/>
        <w:rPr/>
      </w:pPr>
      <w:r>
        <w:rPr>
          <w:i w:val="false"/>
          <w:strike w:val="false"/>
          <w:spacing w:val="0"/>
          <w:u w:val="none"/>
        </w:rPr>
        <w:t>优先次序：高</w:t>
      </w:r>
    </w:p>
    <w:p>
      <w:pPr>
        <w:snapToGrid/>
        <w:spacing w:line="240"/>
        <w:rPr/>
      </w:pPr>
      <w:r>
        <w:rPr>
          <w:i w:val="false"/>
          <w:strike w:val="false"/>
          <w:spacing w:val="0"/>
          <w:u w:val="none"/>
        </w:rPr>
        <w:t>关键程度：关键。因为这是用户与系统交互的第一步，必须确保用户能够安全地登录和注册。</w:t>
      </w:r>
    </w:p>
    <w:p>
      <w:pPr>
        <w:snapToGrid/>
        <w:spacing w:line="240"/>
        <w:rPr/>
      </w:pPr>
      <w:r>
        <w:rPr>
          <w:i w:val="false"/>
          <w:strike w:val="false"/>
          <w:spacing w:val="0"/>
          <w:u w:val="none"/>
        </w:rPr>
        <w:t>商品展示和搜索功能</w:t>
      </w:r>
    </w:p>
    <w:p>
      <w:pPr>
        <w:snapToGrid/>
        <w:spacing w:line="240"/>
        <w:rPr/>
      </w:pPr>
      <w:r>
        <w:rPr>
          <w:i w:val="false"/>
          <w:strike w:val="false"/>
          <w:spacing w:val="0"/>
          <w:u w:val="none"/>
        </w:rPr>
        <w:t>优先次序：高</w:t>
      </w:r>
    </w:p>
    <w:p>
      <w:pPr>
        <w:pBdr>
          <w:bottom/>
        </w:pBdr>
        <w:snapToGrid/>
        <w:spacing w:line="240"/>
        <w:rPr/>
      </w:pPr>
      <w:r>
        <w:rPr>
          <w:i w:val="false"/>
          <w:strike w:val="false"/>
          <w:spacing w:val="0"/>
          <w:u w:val="none"/>
        </w:rPr>
        <w:t>关键程度：关键。用户需要能够浏览系统中的商品并进行搜索，这是系统的核心功能之一。购物车功能</w:t>
      </w:r>
    </w:p>
    <w:p>
      <w:pPr>
        <w:snapToGrid/>
        <w:spacing w:line="240"/>
        <w:rPr/>
      </w:pPr>
      <w:r>
        <w:rPr>
          <w:i w:val="false"/>
          <w:strike w:val="false"/>
          <w:spacing w:val="0"/>
          <w:u w:val="none"/>
        </w:rPr>
        <w:t>优先次序：中</w:t>
      </w:r>
    </w:p>
    <w:p>
      <w:pPr>
        <w:snapToGrid/>
        <w:spacing w:line="240"/>
        <w:rPr/>
      </w:pPr>
      <w:r>
        <w:rPr>
          <w:i w:val="false"/>
          <w:strike w:val="false"/>
          <w:spacing w:val="0"/>
          <w:u w:val="none"/>
        </w:rPr>
        <w:t>关键程度：高。购物车功能使用户能够临时保存所选商品，方便后续结账，是用户体验的重要组成部分。</w:t>
      </w:r>
    </w:p>
    <w:p>
      <w:pPr>
        <w:snapToGrid/>
        <w:spacing w:line="240"/>
        <w:rPr/>
      </w:pPr>
      <w:r>
        <w:rPr>
          <w:i w:val="false"/>
          <w:strike w:val="false"/>
          <w:spacing w:val="0"/>
          <w:u w:val="none"/>
        </w:rPr>
        <w:t>商品下单和支付功能</w:t>
      </w:r>
    </w:p>
    <w:p>
      <w:pPr>
        <w:snapToGrid/>
        <w:spacing w:line="240"/>
        <w:rPr/>
      </w:pPr>
      <w:r>
        <w:rPr>
          <w:i w:val="false"/>
          <w:strike w:val="false"/>
          <w:spacing w:val="0"/>
          <w:u w:val="none"/>
        </w:rPr>
        <w:t>优先次序：高</w:t>
      </w:r>
    </w:p>
    <w:p>
      <w:pPr>
        <w:snapToGrid/>
        <w:spacing w:line="240"/>
        <w:rPr/>
      </w:pPr>
      <w:r>
        <w:rPr>
          <w:i w:val="false"/>
          <w:strike w:val="false"/>
          <w:spacing w:val="0"/>
          <w:u w:val="none"/>
        </w:rPr>
        <w:t>关键程度：关键。用户需要能够方便地下单购买商品并完成支付，这是系统的核心交易功能。</w:t>
      </w:r>
    </w:p>
    <w:p>
      <w:pPr>
        <w:snapToGrid/>
        <w:spacing w:line="240"/>
        <w:rPr/>
      </w:pPr>
      <w:r>
        <w:rPr>
          <w:i w:val="false"/>
          <w:strike w:val="false"/>
          <w:spacing w:val="0"/>
          <w:u w:val="none"/>
        </w:rPr>
        <w:t>订单管理功能</w:t>
      </w:r>
    </w:p>
    <w:p>
      <w:pPr>
        <w:snapToGrid/>
        <w:spacing w:line="240"/>
        <w:rPr/>
      </w:pPr>
      <w:r>
        <w:rPr>
          <w:i w:val="false"/>
          <w:strike w:val="false"/>
          <w:spacing w:val="0"/>
          <w:u w:val="none"/>
        </w:rPr>
        <w:t>优先次序：中</w:t>
      </w:r>
    </w:p>
    <w:p>
      <w:pPr>
        <w:snapToGrid/>
        <w:spacing w:line="240"/>
        <w:rPr/>
      </w:pPr>
      <w:r>
        <w:rPr>
          <w:i w:val="false"/>
          <w:strike w:val="false"/>
          <w:spacing w:val="0"/>
          <w:u w:val="none"/>
        </w:rPr>
        <w:t>关键程度：高。管理员需要能够管理订单，包括查看订单状态、处理退款等功能，以保证订单的正常进行。</w:t>
      </w:r>
    </w:p>
    <w:p>
      <w:pPr>
        <w:snapToGrid/>
        <w:spacing w:line="240"/>
        <w:rPr/>
      </w:pPr>
      <w:r>
        <w:rPr>
          <w:i w:val="false"/>
          <w:strike w:val="false"/>
          <w:spacing w:val="0"/>
          <w:u w:val="none"/>
        </w:rPr>
        <w:t>用户个人信息管理功能</w:t>
      </w:r>
    </w:p>
    <w:p>
      <w:pPr>
        <w:snapToGrid/>
        <w:spacing w:line="240"/>
        <w:rPr/>
      </w:pPr>
      <w:r>
        <w:rPr>
          <w:i w:val="false"/>
          <w:strike w:val="false"/>
          <w:spacing w:val="0"/>
          <w:u w:val="none"/>
        </w:rPr>
        <w:t>优先次序：低</w:t>
      </w:r>
    </w:p>
    <w:p>
      <w:pPr>
        <w:snapToGrid/>
        <w:spacing w:line="240"/>
        <w:rPr/>
      </w:pPr>
      <w:r>
        <w:rPr>
          <w:i w:val="false"/>
          <w:strike w:val="false"/>
          <w:spacing w:val="0"/>
          <w:u w:val="none"/>
        </w:rPr>
        <w:t>关键程度：中。用户需要能够管理个人信息，如修改密码、更改收货地址等，但相对于其他功能来说，这个需求的优先级较低。</w:t>
      </w:r>
    </w:p>
    <w:p>
      <w:pPr>
        <w:snapToGrid/>
        <w:spacing w:line="240"/>
        <w:rPr/>
      </w:pPr>
      <w:r>
        <w:rPr>
          <w:i w:val="false"/>
          <w:strike w:val="false"/>
          <w:spacing w:val="0"/>
          <w:u w:val="none"/>
        </w:rPr>
        <w:t>商品管理功能</w:t>
      </w:r>
    </w:p>
    <w:p>
      <w:pPr>
        <w:snapToGrid/>
        <w:spacing w:line="240"/>
        <w:rPr/>
      </w:pPr>
      <w:r>
        <w:rPr>
          <w:i w:val="false"/>
          <w:strike w:val="false"/>
          <w:spacing w:val="0"/>
          <w:u w:val="none"/>
        </w:rPr>
        <w:t>优先次序：低</w:t>
      </w:r>
    </w:p>
    <w:p>
      <w:pPr>
        <w:snapToGrid/>
        <w:spacing w:line="240"/>
        <w:rPr/>
      </w:pPr>
      <w:r>
        <w:rPr>
          <w:i w:val="false"/>
          <w:strike w:val="false"/>
          <w:spacing w:val="0"/>
          <w:u w:val="none"/>
        </w:rPr>
        <w:t>关键程度：中。管理员需要能够管理系统中的商品信息，包括添加新商品、编辑商品信息、下架商品等功能，但这些功能相对于核心的交易功能来说，优先级较低。</w:t>
      </w:r>
    </w:p>
    <w:p>
      <w:pPr>
        <w:snapToGrid/>
        <w:spacing w:line="240"/>
        <w:rPr/>
      </w:pPr>
      <w:r>
        <w:rPr>
          <w:i w:val="false"/>
          <w:strike w:val="false"/>
          <w:spacing w:val="0"/>
          <w:u w:val="none"/>
        </w:rPr>
        <w:t>数据分析和报表功能</w:t>
      </w:r>
    </w:p>
    <w:p>
      <w:pPr>
        <w:pBdr/>
        <w:snapToGrid/>
        <w:spacing w:line="240"/>
        <w:rPr>
          <w:i w:val="false"/>
          <w:strike w:val="false"/>
          <w:spacing w:val="0"/>
          <w:u w:val="none"/>
        </w:rPr>
      </w:pPr>
      <w:r>
        <w:rPr>
          <w:i w:val="false"/>
          <w:strike w:val="false"/>
          <w:spacing w:val="0"/>
          <w:u w:val="none"/>
        </w:rPr>
        <w:t>优先次序：低</w:t>
      </w:r>
    </w:p>
    <w:p>
      <w:pPr>
        <w:pBdr>
          <w:bottom/>
        </w:pBdr>
        <w:snapToGrid/>
        <w:spacing w:line="240"/>
        <w:rPr>
          <w:i w:val="false"/>
          <w:strike w:val="false"/>
          <w:spacing w:val="0"/>
          <w:u w:val="none"/>
        </w:rPr>
      </w:pPr>
      <w:r>
        <w:rPr>
          <w:i w:val="false"/>
          <w:strike w:val="false"/>
          <w:spacing w:val="0"/>
          <w:u w:val="none"/>
        </w:rPr>
        <w:t>关键程度：低。系统可以提供数据分析和报表功能，帮助管理员了解销售情况、用户行为等，但这些功能相对于其他核心功能来说，优先级较低。</w:t>
      </w:r>
    </w:p>
    <w:p>
      <w:pPr>
        <w:pStyle w:val="000002"/>
        <w:rPr/>
      </w:pPr>
      <w:r>
        <w:rPr>
          <w:rFonts w:hint="eastAsia"/>
        </w:rPr>
        <w:t>4合格性规定</w:t>
      </w:r>
    </w:p>
    <w:p>
      <w:pPr>
        <w:snapToGrid/>
        <w:spacing w:line="240"/>
        <w:rPr/>
      </w:pPr>
      <w:r>
        <w:rPr>
          <w:i w:val="false"/>
          <w:strike w:val="false"/>
          <w:spacing w:val="0"/>
          <w:u w:val="none"/>
        </w:rPr>
        <w:t xml:space="preserve">1. CSCI 能力需求：特殊的合格性方法。 </w:t>
      </w:r>
    </w:p>
    <w:p>
      <w:pPr>
        <w:snapToGrid/>
        <w:spacing w:line="240"/>
        <w:rPr/>
      </w:pPr>
      <w:r>
        <w:rPr>
          <w:i w:val="false"/>
          <w:strike w:val="false"/>
          <w:spacing w:val="0"/>
          <w:u w:val="none"/>
        </w:rPr>
        <w:t xml:space="preserve">2. CSCI 外部接口需求：测试。 </w:t>
      </w:r>
    </w:p>
    <w:p>
      <w:pPr>
        <w:snapToGrid/>
        <w:spacing w:line="240"/>
        <w:rPr/>
      </w:pPr>
      <w:r>
        <w:rPr>
          <w:i w:val="false"/>
          <w:strike w:val="false"/>
          <w:spacing w:val="0"/>
          <w:u w:val="none"/>
        </w:rPr>
        <w:t xml:space="preserve">3. CSCI 内部接口需求：测试。 </w:t>
      </w:r>
    </w:p>
    <w:p>
      <w:pPr>
        <w:snapToGrid/>
        <w:spacing w:line="240"/>
        <w:rPr/>
      </w:pPr>
      <w:r>
        <w:rPr>
          <w:i w:val="false"/>
          <w:strike w:val="false"/>
          <w:spacing w:val="0"/>
          <w:u w:val="none"/>
        </w:rPr>
        <w:t xml:space="preserve">4. CSCI 内部数据需求：测试。 </w:t>
      </w:r>
    </w:p>
    <w:p>
      <w:pPr>
        <w:snapToGrid/>
        <w:spacing w:line="240"/>
        <w:rPr/>
      </w:pPr>
      <w:r>
        <w:rPr>
          <w:i w:val="false"/>
          <w:strike w:val="false"/>
          <w:spacing w:val="0"/>
          <w:u w:val="none"/>
        </w:rPr>
        <w:t xml:space="preserve">5. 适应性需求：演示。 </w:t>
      </w:r>
    </w:p>
    <w:p>
      <w:pPr>
        <w:snapToGrid/>
        <w:spacing w:line="240"/>
        <w:rPr/>
      </w:pPr>
      <w:r>
        <w:rPr>
          <w:i w:val="false"/>
          <w:strike w:val="false"/>
          <w:spacing w:val="0"/>
          <w:u w:val="none"/>
        </w:rPr>
        <w:t xml:space="preserve">6. 保密性需求：审查。 </w:t>
      </w:r>
    </w:p>
    <w:p>
      <w:pPr>
        <w:snapToGrid/>
        <w:spacing w:line="240"/>
        <w:rPr/>
      </w:pPr>
      <w:r>
        <w:rPr>
          <w:i w:val="false"/>
          <w:strike w:val="false"/>
          <w:spacing w:val="0"/>
          <w:u w:val="none"/>
        </w:rPr>
        <w:t xml:space="preserve">7. 保密性和私密性需求：审查。 </w:t>
      </w:r>
    </w:p>
    <w:p>
      <w:pPr>
        <w:snapToGrid/>
        <w:spacing w:line="240"/>
        <w:rPr/>
      </w:pPr>
      <w:r>
        <w:rPr>
          <w:i w:val="false"/>
          <w:strike w:val="false"/>
          <w:spacing w:val="0"/>
          <w:u w:val="none"/>
        </w:rPr>
        <w:t xml:space="preserve">8. CSCI 环境需求：特殊的合格性方法。 </w:t>
      </w:r>
    </w:p>
    <w:p>
      <w:pPr>
        <w:snapToGrid/>
        <w:spacing w:line="240"/>
        <w:rPr/>
      </w:pPr>
      <w:r>
        <w:rPr>
          <w:i w:val="false"/>
          <w:strike w:val="false"/>
          <w:spacing w:val="0"/>
          <w:u w:val="none"/>
        </w:rPr>
        <w:t xml:space="preserve">9. 计算机硬件需求：特殊的合格性方法。 </w:t>
      </w:r>
    </w:p>
    <w:p>
      <w:pPr>
        <w:snapToGrid/>
        <w:spacing w:line="240"/>
        <w:rPr/>
      </w:pPr>
      <w:r>
        <w:rPr>
          <w:i w:val="false"/>
          <w:strike w:val="false"/>
          <w:spacing w:val="0"/>
          <w:u w:val="none"/>
        </w:rPr>
        <w:t xml:space="preserve">10. 计算机硬件资源利用需求：特殊的合格性方法。 </w:t>
      </w:r>
    </w:p>
    <w:p>
      <w:pPr>
        <w:snapToGrid/>
        <w:spacing w:line="240"/>
        <w:rPr/>
      </w:pPr>
      <w:r>
        <w:rPr>
          <w:i w:val="false"/>
          <w:strike w:val="false"/>
          <w:spacing w:val="0"/>
          <w:u w:val="none"/>
        </w:rPr>
        <w:t xml:space="preserve">32/37 </w:t>
      </w:r>
    </w:p>
    <w:p>
      <w:pPr>
        <w:snapToGrid/>
        <w:spacing w:line="240"/>
        <w:rPr/>
      </w:pPr>
      <w:r>
        <w:rPr>
          <w:i w:val="false"/>
          <w:strike w:val="false"/>
          <w:spacing w:val="0"/>
          <w:u w:val="none"/>
        </w:rPr>
        <w:t xml:space="preserve">11. 计算机软件需求：测试。 </w:t>
      </w:r>
    </w:p>
    <w:p>
      <w:pPr>
        <w:snapToGrid/>
        <w:spacing w:line="240"/>
        <w:rPr/>
      </w:pPr>
      <w:r>
        <w:rPr>
          <w:i w:val="false"/>
          <w:strike w:val="false"/>
          <w:spacing w:val="0"/>
          <w:u w:val="none"/>
        </w:rPr>
        <w:t xml:space="preserve">12. 计算机通信需求：测试。 </w:t>
      </w:r>
    </w:p>
    <w:p>
      <w:pPr>
        <w:snapToGrid/>
        <w:spacing w:line="240"/>
        <w:rPr/>
      </w:pPr>
      <w:r>
        <w:rPr>
          <w:i w:val="false"/>
          <w:strike w:val="false"/>
          <w:spacing w:val="0"/>
          <w:u w:val="none"/>
        </w:rPr>
        <w:t xml:space="preserve">13. 有关人员需求：演示。 </w:t>
      </w:r>
    </w:p>
    <w:p>
      <w:pPr>
        <w:snapToGrid/>
        <w:spacing w:line="240"/>
        <w:rPr/>
      </w:pPr>
      <w:r>
        <w:rPr>
          <w:i w:val="false"/>
          <w:strike w:val="false"/>
          <w:spacing w:val="0"/>
          <w:u w:val="none"/>
        </w:rPr>
        <w:t xml:space="preserve">14. 有关培训需求：演示。 </w:t>
      </w:r>
    </w:p>
    <w:p>
      <w:pPr>
        <w:numPr>
          <w:ilvl w:val="0"/>
          <w:numId w:val="30"/>
        </w:numPr>
        <w:pBdr/>
        <w:snapToGrid/>
        <w:spacing w:line="240"/>
        <w:rPr>
          <w:i w:val="false"/>
          <w:strike w:val="false"/>
          <w:spacing w:val="0"/>
          <w:u w:val="none"/>
        </w:rPr>
      </w:pPr>
      <w:r>
        <w:rPr>
          <w:i w:val="false"/>
          <w:strike w:val="false"/>
          <w:spacing w:val="0"/>
          <w:u w:val="none"/>
        </w:rPr>
        <w:t xml:space="preserve">有关后勤需求：演示。 </w:t>
      </w:r>
    </w:p>
    <w:p>
      <w:pPr>
        <w:numPr>
          <w:ilvl w:val="0"/>
          <w:numId w:val="30"/>
        </w:numPr>
        <w:pBdr>
          <w:bottom/>
        </w:pBdr>
        <w:snapToGrid/>
        <w:spacing w:line="240"/>
        <w:rPr>
          <w:i w:val="false"/>
          <w:strike w:val="false"/>
          <w:spacing w:val="0"/>
          <w:u w:val="none"/>
        </w:rPr>
      </w:pPr>
      <w:r>
        <w:rPr>
          <w:i w:val="false"/>
          <w:strike w:val="false"/>
          <w:spacing w:val="0"/>
          <w:u w:val="none"/>
        </w:rPr>
        <w:t xml:space="preserve">包装需求：演示。 </w:t>
      </w:r>
    </w:p>
    <w:p>
      <w:pPr>
        <w:pStyle w:val="000002"/>
        <w:rPr/>
      </w:pPr>
      <w:r>
        <w:rPr>
          <w:rFonts w:hint="eastAsia"/>
        </w:rPr>
        <w:t>5需求可追踪性</w:t>
      </w:r>
    </w:p>
    <w:p>
      <w:pPr>
        <w:snapToGrid/>
        <w:spacing w:line="240"/>
        <w:rPr/>
      </w:pPr>
      <w:r>
        <w:rPr>
          <w:i w:val="false"/>
          <w:strike w:val="false"/>
          <w:spacing w:val="0"/>
          <w:u w:val="none"/>
        </w:rPr>
        <w:t>用户管理模块：</w:t>
      </w:r>
    </w:p>
    <w:p>
      <w:pPr>
        <w:snapToGrid/>
        <w:spacing w:line="240"/>
        <w:rPr/>
      </w:pPr>
      <w:r>
        <w:rPr>
          <w:i w:val="false"/>
          <w:strike w:val="false"/>
          <w:spacing w:val="0"/>
          <w:u w:val="none"/>
        </w:rPr>
        <w:t>系统需求：用户登录和注册功能</w:t>
      </w:r>
    </w:p>
    <w:p>
      <w:pPr>
        <w:snapToGrid/>
        <w:spacing w:line="240"/>
        <w:rPr/>
      </w:pPr>
      <w:r>
        <w:rPr>
          <w:i w:val="false"/>
          <w:strike w:val="false"/>
          <w:spacing w:val="0"/>
          <w:u w:val="none"/>
        </w:rPr>
        <w:t>可追踪性描述：用户管理模块需要实现用户登录和注册功能，确保用户能够安全地登录和注册。</w:t>
      </w:r>
    </w:p>
    <w:p>
      <w:pPr>
        <w:snapToGrid/>
        <w:spacing w:line="240"/>
        <w:rPr/>
      </w:pPr>
      <w:r>
        <w:rPr>
          <w:i w:val="false"/>
          <w:strike w:val="false"/>
          <w:spacing w:val="0"/>
          <w:u w:val="none"/>
        </w:rPr>
        <w:t>商品管理模块：</w:t>
      </w:r>
    </w:p>
    <w:p>
      <w:pPr>
        <w:snapToGrid/>
        <w:spacing w:line="240"/>
        <w:rPr/>
      </w:pPr>
      <w:r>
        <w:rPr>
          <w:i w:val="false"/>
          <w:strike w:val="false"/>
          <w:spacing w:val="0"/>
          <w:u w:val="none"/>
        </w:rPr>
        <w:t>系统需求：商品展示和搜索功能</w:t>
      </w:r>
    </w:p>
    <w:p>
      <w:pPr>
        <w:snapToGrid/>
        <w:spacing w:line="240"/>
        <w:rPr/>
      </w:pPr>
      <w:r>
        <w:rPr>
          <w:i w:val="false"/>
          <w:strike w:val="false"/>
          <w:spacing w:val="0"/>
          <w:u w:val="none"/>
        </w:rPr>
        <w:t>可追踪性描述：商品管理模块需要提供商品展示和搜索功能，以确保用户能够浏览系统中的商品并进行搜索。</w:t>
      </w:r>
    </w:p>
    <w:p>
      <w:pPr>
        <w:snapToGrid/>
        <w:spacing w:line="240"/>
        <w:rPr/>
      </w:pPr>
      <w:r>
        <w:rPr>
          <w:i w:val="false"/>
          <w:strike w:val="false"/>
          <w:spacing w:val="0"/>
          <w:u w:val="none"/>
        </w:rPr>
        <w:t>订单管理模块：</w:t>
      </w:r>
    </w:p>
    <w:p>
      <w:pPr>
        <w:pBdr/>
        <w:snapToGrid/>
        <w:spacing w:line="240"/>
        <w:rPr>
          <w:i w:val="false"/>
          <w:strike w:val="false"/>
          <w:spacing w:val="0"/>
          <w:u w:val="none"/>
        </w:rPr>
      </w:pPr>
      <w:r>
        <w:rPr>
          <w:i w:val="false"/>
          <w:strike w:val="false"/>
          <w:spacing w:val="0"/>
          <w:u w:val="none"/>
        </w:rPr>
        <w:t>系统需求：购物车功能、商品下单和支付功能、订单管理功能</w:t>
      </w:r>
    </w:p>
    <w:p>
      <w:pPr>
        <w:pBdr>
          <w:bottom/>
        </w:pBdr>
        <w:snapToGrid/>
        <w:spacing w:line="240"/>
        <w:rPr>
          <w:i w:val="false"/>
          <w:strike w:val="false"/>
          <w:spacing w:val="0"/>
          <w:u w:val="none"/>
        </w:rPr>
      </w:pPr>
      <w:r>
        <w:rPr>
          <w:i w:val="false"/>
          <w:strike w:val="false"/>
          <w:spacing w:val="0"/>
          <w:u w:val="none"/>
        </w:rPr>
        <w:t>可追踪性描述：订单管理模块需要实现购物车功能、商品下单和支付功能、订单管理功能，以确保用户能够方便地管理购物车、下单购买商品并完成支付，以及管理员能够管理订单。</w:t>
      </w:r>
    </w:p>
    <w:p>
      <w:pPr>
        <w:pStyle w:val="000002"/>
        <w:rPr/>
      </w:pPr>
      <w:r>
        <w:rPr>
          <w:rFonts w:hint="eastAsia"/>
        </w:rPr>
        <w:t>6尚未解决的问题</w:t>
      </w:r>
    </w:p>
    <w:p>
      <w:pPr>
        <w:numPr>
          <w:ilvl w:val="0"/>
          <w:numId w:val="31"/>
        </w:numPr>
        <w:pBdr/>
        <w:snapToGrid/>
        <w:spacing w:line="240"/>
        <w:rPr>
          <w:i w:val="false"/>
          <w:strike w:val="false"/>
          <w:spacing w:val="0"/>
          <w:u w:val="none"/>
        </w:rPr>
      </w:pPr>
      <w:r>
        <w:rPr>
          <w:i w:val="false"/>
          <w:strike w:val="false"/>
          <w:spacing w:val="0"/>
          <w:u w:val="none"/>
        </w:rPr>
        <w:t>数据分析和报告：系统可以统计出用户订单数量和交易数量并进行评估。</w:t>
      </w:r>
    </w:p>
    <w:p>
      <w:pPr>
        <w:numPr>
          <w:ilvl w:val="0"/>
          <w:numId w:val="31"/>
        </w:numPr>
        <w:pBdr>
          <w:bottom/>
        </w:pBdr>
        <w:snapToGrid/>
        <w:spacing w:line="240"/>
        <w:ind/>
        <w:rPr>
          <w:i w:val="false"/>
          <w:strike w:val="false"/>
          <w:spacing w:val="0"/>
          <w:u w:val="none"/>
        </w:rPr>
      </w:pPr>
      <w:r>
        <w:rPr>
          <w:i w:val="false"/>
          <w:strike w:val="false"/>
          <w:spacing w:val="0"/>
          <w:u w:val="none"/>
        </w:rPr>
        <w:t>推荐：没有引入推荐系统为用户推荐合适商品。</w:t>
      </w:r>
    </w:p>
    <w:p>
      <w:pPr>
        <w:pStyle w:val="000002"/>
        <w:pBdr/>
        <w:rPr>
          <w:rFonts w:hint="eastAsia"/>
        </w:rPr>
      </w:pPr>
      <w:r>
        <w:rPr>
          <w:rFonts w:hint="eastAsia"/>
        </w:rPr>
        <w:t>7注解</w:t>
      </w:r>
    </w:p>
    <w:p>
      <w:pPr>
        <w:pStyle w:val="000001"/>
        <w:pBdr/>
        <w:rPr/>
      </w:pPr>
      <w:r>
        <w:rPr>
          <w:i w:val="false"/>
          <w:strike w:val="false"/>
          <w:spacing w:val="0"/>
          <w:u w:val="none"/>
        </w:rPr>
        <w:t>SHA-256哈希加密：</w:t>
      </w:r>
    </w:p>
    <w:p>
      <w:pPr>
        <w:pStyle w:val="000001"/>
        <w:rPr/>
      </w:pPr>
      <w:r>
        <w:rPr>
          <w:i w:val="false"/>
          <w:strike w:val="false"/>
          <w:spacing w:val="0"/>
          <w:u w:val="none"/>
        </w:rPr>
        <w:t>使用SHA-256哈希加密存储密码是一种常见且有效的安全措施。通过将用户密码转换为不可逆的哈希值，可以增强密码的安全性，保护用户的隐私，并确保密码在不同时间登录时的一致性。此外，可以结合加盐技术进一步提高安全性。由于SHA-256是广泛使用的哈希算法，其实现在许多编程语言和框架中都得到了支持，因此，采用SHA-256哈希加密存储密码是一种方便且安全的做法，适用于各种类型的软件应用。</w:t>
      </w:r>
    </w:p>
    <w:p>
      <w:pPr>
        <w:pStyle w:val="000001"/>
        <w:rPr>
          <w:rFonts w:hint="eastAsia"/>
        </w:rPr>
      </w:pPr>
    </w:p>
    <w:sectPr>
      <w:footerReference r:id="rId4" w:type="default"/>
      <w:type w:val="nextPage"/>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Symbol">
    <w:panose1 w:val="05050102010706020507"/>
    <w:charset w:val="02" w:characterSet="ISO-8859-1"/>
    <w:family w:val="roman"/>
    <w:pitch w:val="variable"/>
    <w:sig w:usb0="00000000" w:usb1="10000000" w:usb2="00000000" w:usb3="00000000" w:csb0="80000000" w:csb1="00000000"/>
  </w:font>
  <w:font w:name="Cambria">
    <w:panose1 w:val="02040503050406030204"/>
    <w:charset w:val="00" w:characterSet="ISO-8859-1"/>
    <w:family w:val="roman"/>
    <w:pitch w:val="variable"/>
    <w:sig w:usb0="A00002EF" w:usb1="4000004B" w:usb2="00000000" w:usb3="00000000" w:csb0="0000009F" w:csb1="00000000"/>
  </w:font>
  <w:font w:name="宋体">
    <w:altName w:val="SimSun"/>
    <w:panose1 w:val="02010600030101010101"/>
    <w:charset w:val="86" w:characterSet="ISO-8859-1"/>
    <w:family w:val="auto"/>
    <w:pitch w:val="variable"/>
    <w:sig w:usb0="00000003" w:usb1="080E0000" w:usb2="00000010" w:usb3="00000000" w:csb0="00040001" w:csb1="00000000"/>
  </w:font>
  <w:font w:name="Calibri">
    <w:panose1 w:val="020f0502020204030204"/>
    <w:charset w:val="00" w:characterSet="ISO-8859-1"/>
    <w:family w:val="swiss"/>
    <w:pitch w:val="variable"/>
    <w:sig w:usb0="A00002EF" w:usb1="4000207B" w:usb2="00000000" w:usb3="00000000" w:csb0="0000009F" w:csb1="00000000"/>
  </w:font>
  <w:font w:name="Arial">
    <w:panose1 w:val="020b0604020202020204"/>
    <w:charset w:val="00" w:characterSet="ISO-8859-1"/>
    <w:family w:val="swiss"/>
    <w:pitch w:val="variable"/>
    <w:sig w:usb0="20002A87" w:usb1="80000000" w:usb2="00000008" w:usb3="00000000" w:csb0="000001FF" w:csb1="00000000"/>
  </w:font>
  <w:font w:name="Times New Roman">
    <w:panose1 w:val="02020603050405020304"/>
    <w:charset w:val="00" w:characterSet="ISO-8859-1"/>
    <w:family w:val="roman"/>
    <w:pitch w:val="variable"/>
    <w:sig w:usb0="20002A87" w:usb1="80000000" w:usb2="00000008" w:usb3="00000000" w:csb0="000001FF" w:csb1="00000000"/>
  </w:font>
  <w:font w:name="Cambria Math">
    <w:panose1 w:val="02040503050406030204"/>
    <w:charset w:val="01" w:characterSet="ISO-8859-1"/>
    <w:family w:val="roman"/>
    <w:notTrueType/>
    <w:pitch w:val="variable"/>
    <w:sig w:usb0="00000000" w:usb1="00000000" w:usb2="00000000" w:usb3="00000000" w:csb0="00000000" w:csb1="00000000"/>
  </w:font>
</w:fonts>
</file>

<file path=word/footer1.xml><?xml version="1.0" encoding="utf-8"?>
<w:ftr xmlns:w="http://schemas.openxmlformats.org/wordprocessingml/2006/main">
  <w:p>
    <w:pPr>
      <w:pStyle w:val="00000d"/>
      <w:jc w:val="center"/>
      <w:rP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13</w:t>
    </w:r>
    <w:r>
      <w:rPr>
        <w:b/>
        <w:sz w:val="24"/>
        <w:szCs w:val="24"/>
      </w:rPr>
      <w:fldChar w:fldCharType="end"/>
    </w:r>
  </w:p>
  <w:p>
    <w:pPr>
      <w:pStyle w:val="00000d"/>
      <w:rPr/>
    </w:pPr>
  </w:p>
</w:ftr>
</file>

<file path=word/numbering.xml><?xml version="1.0" encoding="utf-8"?>
<w:numbering xmlns:w="http://schemas.openxmlformats.org/wordprocessingml/2006/main">
  <w:abstractNum w:abstractNumId="1">
    <w:lvl w:ilvl="0">
      <w:start w:val="1"/>
      <w:numFmt w:val="decimal"/>
      <w:lvlText w:val="%1."/>
      <w:lvlJc w:val="left"/>
      <w:pPr>
        <w:ind w:left="336" w:hanging="336"/>
      </w:pPr>
      <w:rPr>
        <w:rFonts/>
      </w:rPr>
    </w:lvl>
    <w:lvl w:ilvl="5">
      <w:start w:val="1"/>
      <w:numFmt w:val="lowerRoman"/>
      <w:lvlText w:val="%6."/>
      <w:lvlJc w:val="left"/>
      <w:pPr>
        <w:ind w:left="2436" w:hanging="336"/>
      </w:pPr>
      <w:rPr>
        <w:rFonts/>
      </w:rPr>
    </w:lvl>
    <w:lvl w:ilvl="6">
      <w:start w:val="1"/>
      <w:numFmt w:val="decimal"/>
      <w:lvlText w:val="%7."/>
      <w:lvlJc w:val="left"/>
      <w:pPr>
        <w:ind w:left="2856" w:hanging="336"/>
      </w:pPr>
      <w:rPr>
        <w:rFonts/>
      </w:rPr>
    </w:lvl>
    <w:lvl w:ilvl="2">
      <w:start w:val="1"/>
      <w:numFmt w:val="lowerRoman"/>
      <w:lvlText w:val="%3."/>
      <w:lvlJc w:val="left"/>
      <w:pPr>
        <w:ind w:left="1176" w:hanging="336"/>
      </w:pPr>
      <w:rPr>
        <w:rFonts/>
      </w:rPr>
    </w:lvl>
    <w:lvl w:ilvl="1">
      <w:start w:val="1"/>
      <w:numFmt w:val="lowerLetter"/>
      <w:lvlText w:val="%2."/>
      <w:lvlJc w:val="left"/>
      <w:pPr>
        <w:ind w:left="756" w:hanging="336"/>
      </w:pPr>
      <w:rPr>
        <w:rFonts/>
      </w:rPr>
    </w:lvl>
    <w:lvl w:ilvl="7">
      <w:start w:val="1"/>
      <w:numFmt w:val="lowerLetter"/>
      <w:lvlText w:val="%8."/>
      <w:lvlJc w:val="left"/>
      <w:pPr>
        <w:ind w:left="3276" w:hanging="336"/>
      </w:pPr>
      <w:rPr>
        <w:rFonts/>
      </w:rPr>
    </w:lvl>
    <w:lvl w:ilvl="3">
      <w:start w:val="1"/>
      <w:numFmt w:val="decimal"/>
      <w:lvlText w:val="%4."/>
      <w:lvlJc w:val="left"/>
      <w:pPr>
        <w:ind w:left="1596" w:hanging="336"/>
      </w:pPr>
      <w:rPr>
        <w:rFonts/>
      </w:rPr>
    </w:lvl>
    <w:lvl w:ilvl="4">
      <w:start w:val="1"/>
      <w:numFmt w:val="lowerLetter"/>
      <w:lvlText w:val="%5."/>
      <w:lvlJc w:val="left"/>
      <w:pPr>
        <w:ind w:left="2016" w:hanging="336"/>
      </w:pPr>
      <w:rPr>
        <w:rFonts/>
      </w:rPr>
    </w:lvl>
    <w:lvl w:ilvl="8">
      <w:start w:val="1"/>
      <w:numFmt w:val="lowerRoman"/>
      <w:lvlText w:val="%9."/>
      <w:lvlJc w:val="left"/>
      <w:pPr>
        <w:ind w:left="3696" w:hanging="336"/>
      </w:pPr>
      <w:rPr>
        <w:rFonts/>
      </w:rPr>
    </w:lvl>
  </w:abstractNum>
  <w:abstractNum w:abstractNumId="2">
    <w:lvl w:ilvl="5">
      <w:start w:val="1"/>
      <w:numFmt w:val="lowerRoman"/>
      <w:lvlText w:val="%6."/>
      <w:lvlJc w:val="left"/>
      <w:pPr>
        <w:ind w:left="24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lvl w:ilvl="4">
      <w:start w:val="1"/>
      <w:numFmt w:val="lowerLetter"/>
      <w:lvlText w:val="%5."/>
      <w:lvlJc w:val="left"/>
      <w:pPr>
        <w:ind w:left="2016" w:hanging="336"/>
      </w:pPr>
    </w:lvl>
    <w:lvl w:ilvl="0">
      <w:start w:val="1"/>
      <w:numFmt w:val="decimal"/>
      <w:lvlText w:val="%1."/>
      <w:lvlJc w:val="left"/>
      <w:pPr>
        <w:ind w:left="336" w:hanging="336"/>
      </w:pPr>
      <w:rPr/>
    </w:lvl>
  </w:abstractNum>
  <w:abstractNum w:abstractNumId="3">
    <w:lvl w:ilvl="6">
      <w:start w:val="1"/>
      <w:numFmt w:val="decimal"/>
      <w:lvlText w:val="%7."/>
      <w:pPr>
        <w:ind w:leftChars="1200" w:hanging="0"/>
      </w:pPr>
    </w:lvl>
    <w:lvl w:ilvl="4">
      <w:start w:val="1"/>
      <w:numFmt w:val="lowerLetter"/>
      <w:lvlText w:val="%5."/>
      <w:pPr>
        <w:ind w:leftChars="800" w:hanging="336"/>
      </w:pPr>
    </w:lvl>
    <w:lvl w:ilvl="0">
      <w:start w:val="1"/>
      <w:numFmt w:val="decimal"/>
      <w:lvlText w:val="%1."/>
      <w:pPr>
        <w:ind/>
      </w:pPr>
      <w:rPr/>
    </w:lvl>
    <w:lvl w:ilvl="2">
      <w:start w:val="1"/>
      <w:numFmt w:val="lowerRoman"/>
      <w:lvlText w:val="%3."/>
      <w:pPr>
        <w:ind w:leftChars="400" w:hanging="336"/>
      </w:pPr>
    </w:lvl>
    <w:lvl w:ilvl="1">
      <w:start w:val="1"/>
      <w:numFmt w:val="lowerLetter"/>
      <w:lvlText w:val="%2."/>
      <w:pPr>
        <w:ind w:leftChars="200" w:hanging="336"/>
      </w:pPr>
    </w:lvl>
    <w:lvl w:ilvl="3">
      <w:start w:val="1"/>
      <w:numFmt w:val="decimal"/>
      <w:lvlText w:val="%4."/>
      <w:pPr>
        <w:ind w:leftChars="600" w:hanging="0"/>
      </w:pPr>
    </w:lvl>
    <w:lvl w:ilvl="7">
      <w:start w:val="1"/>
      <w:numFmt w:val="lowerLetter"/>
      <w:lvlText w:val="%8."/>
      <w:pPr>
        <w:ind w:leftChars="1400" w:hanging="336"/>
      </w:pPr>
    </w:lvl>
    <w:lvl w:ilvl="5">
      <w:start w:val="1"/>
      <w:numFmt w:val="lowerRoman"/>
      <w:lvlText w:val="%6."/>
      <w:pPr>
        <w:ind w:leftChars="1000" w:hanging="336"/>
      </w:pPr>
    </w:lvl>
    <w:lvl w:ilvl="8">
      <w:start w:val="1"/>
      <w:numFmt w:val="lowerRoman"/>
      <w:lvlText w:val="%9."/>
      <w:pPr>
        <w:ind w:leftChars="1600" w:hanging="336"/>
      </w:pPr>
    </w:lvl>
  </w:abstractNum>
  <w:abstractNum w:abstractNumId="4">
    <w:lvl w:ilvl="6">
      <w:start w:val="1"/>
      <w:numFmt w:val="decimal"/>
      <w:lvlText w:val="%7."/>
      <w:lvlJc w:val="left"/>
      <w:pPr>
        <w:ind w:left="2856" w:hanging="336"/>
      </w:pPr>
    </w:lvl>
    <w:lvl w:ilvl="0">
      <w:start w:val="1"/>
      <w:numFmt w:val="decimal"/>
      <w:lvlText w:val="%1."/>
      <w:lvlJc w:val="left"/>
      <w:pPr>
        <w:ind w:left="336" w:hanging="336"/>
      </w:pPr>
      <w:rPr/>
    </w:lvl>
    <w:lvl w:ilvl="4">
      <w:start w:val="1"/>
      <w:numFmt w:val="lowerLetter"/>
      <w:lvlText w:val="%5."/>
      <w:lvlJc w:val="left"/>
      <w:pPr>
        <w:ind w:left="2016" w:hanging="336"/>
      </w:pPr>
    </w:lvl>
    <w:lvl w:ilvl="3">
      <w:start w:val="1"/>
      <w:numFmt w:val="decimal"/>
      <w:lvlText w:val="%4."/>
      <w:lvlJc w:val="left"/>
      <w:pPr>
        <w:ind w:left="1596" w:hanging="336"/>
      </w:pPr>
    </w:lvl>
    <w:lvl w:ilvl="8">
      <w:start w:val="1"/>
      <w:numFmt w:val="lowerRoman"/>
      <w:lvlText w:val="%9."/>
      <w:lvlJc w:val="left"/>
      <w:pPr>
        <w:ind w:left="3696" w:hanging="336"/>
      </w:pPr>
    </w:lvl>
    <w:lvl w:ilvl="5">
      <w:start w:val="1"/>
      <w:numFmt w:val="lowerRoman"/>
      <w:lvlText w:val="%6."/>
      <w:lvlJc w:val="left"/>
      <w:pPr>
        <w:ind w:left="2436" w:hanging="336"/>
      </w:pPr>
    </w:lvl>
    <w:lvl w:ilvl="1">
      <w:start w:val="1"/>
      <w:numFmt w:val="lowerLetter"/>
      <w:lvlText w:val="%2."/>
      <w:lvlJc w:val="left"/>
      <w:pPr>
        <w:ind w:left="756" w:hanging="336"/>
      </w:pPr>
    </w:lvl>
    <w:lvl w:ilvl="2">
      <w:start w:val="1"/>
      <w:numFmt w:val="lowerRoman"/>
      <w:lvlText w:val="%3."/>
      <w:lvlJc w:val="left"/>
      <w:pPr>
        <w:ind w:left="1176" w:hanging="336"/>
      </w:pPr>
    </w:lvl>
    <w:lvl w:ilvl="7">
      <w:start w:val="1"/>
      <w:numFmt w:val="lowerLetter"/>
      <w:lvlText w:val="%8."/>
      <w:lvlJc w:val="left"/>
      <w:pPr>
        <w:ind w:left="3276" w:hanging="336"/>
      </w:pPr>
    </w:lvl>
  </w:abstractNum>
  <w:abstractNum w:abstractNumId="5">
    <w:lvl w:ilvl="0">
      <w:start w:val="1"/>
      <w:numFmt w:val="decimal"/>
      <w:lvlText w:val="%1."/>
      <w:lvlJc w:val="left"/>
      <w:pPr>
        <w:ind w:left="336" w:hanging="336"/>
      </w:pPr>
      <w:rPr/>
    </w:lvl>
    <w:lvl w:ilvl="6">
      <w:start w:val="1"/>
      <w:numFmt w:val="decimal"/>
      <w:lvlText w:val="%7."/>
      <w:lvlJc w:val="left"/>
      <w:pPr>
        <w:ind w:left="2856" w:hanging="336"/>
      </w:pPr>
    </w:lvl>
    <w:lvl w:ilvl="7">
      <w:start w:val="1"/>
      <w:numFmt w:val="lowerLetter"/>
      <w:lvlText w:val="%8."/>
      <w:lvlJc w:val="left"/>
      <w:pPr>
        <w:ind w:left="3276" w:hanging="336"/>
      </w:pPr>
    </w:lvl>
    <w:lvl w:ilvl="1">
      <w:start w:val="1"/>
      <w:numFmt w:val="lowerLetter"/>
      <w:lvlText w:val="%2."/>
      <w:lvlJc w:val="left"/>
      <w:pPr>
        <w:ind w:left="756" w:hanging="336"/>
      </w:pPr>
    </w:lvl>
    <w:lvl w:ilvl="4">
      <w:start w:val="1"/>
      <w:numFmt w:val="lowerLetter"/>
      <w:lvlText w:val="%5."/>
      <w:lvlJc w:val="left"/>
      <w:pPr>
        <w:ind w:left="2016" w:hanging="336"/>
      </w:pPr>
    </w:lvl>
    <w:lvl w:ilvl="3">
      <w:start w:val="1"/>
      <w:numFmt w:val="decimal"/>
      <w:lvlText w:val="%4."/>
      <w:lvlJc w:val="left"/>
      <w:pPr>
        <w:ind w:left="1596" w:hanging="336"/>
      </w:pPr>
    </w:lvl>
    <w:lvl w:ilvl="8">
      <w:start w:val="1"/>
      <w:numFmt w:val="lowerRoman"/>
      <w:lvlText w:val="%9."/>
      <w:lvlJc w:val="left"/>
      <w:pPr>
        <w:ind w:left="3696" w:hanging="336"/>
      </w:pPr>
    </w:lvl>
    <w:lvl w:ilvl="5">
      <w:start w:val="1"/>
      <w:numFmt w:val="lowerRoman"/>
      <w:lvlText w:val="%6."/>
      <w:lvlJc w:val="left"/>
      <w:pPr>
        <w:ind w:left="2436" w:hanging="336"/>
      </w:pPr>
    </w:lvl>
    <w:lvl w:ilvl="2">
      <w:start w:val="1"/>
      <w:numFmt w:val="lowerRoman"/>
      <w:lvlText w:val="%3."/>
      <w:lvlJc w:val="left"/>
      <w:pPr>
        <w:ind w:left="1176" w:hanging="336"/>
      </w:pPr>
    </w:lvl>
  </w:abstractNum>
  <w:abstractNum w:abstractNumId="6">
    <w:lvl w:ilvl="7">
      <w:start w:val="1"/>
      <w:numFmt w:val="lowerLetter"/>
      <w:lvlText w:val="%8."/>
      <w:lvlJc w:val="left"/>
      <w:pPr>
        <w:ind w:left="3276" w:hanging="336"/>
      </w:pPr>
    </w:lvl>
    <w:lvl w:ilvl="5">
      <w:start w:val="1"/>
      <w:numFmt w:val="lowerRoman"/>
      <w:lvlText w:val="%6."/>
      <w:lvlJc w:val="left"/>
      <w:pPr>
        <w:ind w:left="2436" w:hanging="336"/>
      </w:pPr>
    </w:lvl>
    <w:lvl w:ilvl="0">
      <w:start w:val="1"/>
      <w:numFmt w:val="decimal"/>
      <w:lvlText w:val="%1."/>
      <w:lvlJc w:val="left"/>
      <w:pPr>
        <w:ind w:left="336" w:hanging="336"/>
      </w:pPr>
      <w:rPr/>
    </w:lvl>
    <w:lvl w:ilvl="2">
      <w:start w:val="1"/>
      <w:numFmt w:val="lowerRoman"/>
      <w:lvlText w:val="%3."/>
      <w:lvlJc w:val="left"/>
      <w:pPr>
        <w:ind w:left="1176" w:hanging="336"/>
      </w:pPr>
    </w:lvl>
    <w:lvl w:ilvl="8">
      <w:start w:val="1"/>
      <w:numFmt w:val="lowerRoman"/>
      <w:lvlText w:val="%9."/>
      <w:lvlJc w:val="left"/>
      <w:pPr>
        <w:ind w:left="3696" w:hanging="336"/>
      </w:pPr>
    </w:lvl>
    <w:lvl w:ilvl="6">
      <w:start w:val="1"/>
      <w:numFmt w:val="decimal"/>
      <w:lvlText w:val="%7."/>
      <w:lvlJc w:val="left"/>
      <w:pPr>
        <w:ind w:left="2856" w:hanging="336"/>
      </w:pPr>
    </w:lvl>
    <w:lvl w:ilvl="3">
      <w:start w:val="1"/>
      <w:numFmt w:val="decimal"/>
      <w:lvlText w:val="%4."/>
      <w:lvlJc w:val="left"/>
      <w:pPr>
        <w:ind w:left="1596" w:hanging="336"/>
      </w:pPr>
    </w:lvl>
    <w:lvl w:ilvl="4">
      <w:start w:val="1"/>
      <w:numFmt w:val="lowerLetter"/>
      <w:lvlText w:val="%5."/>
      <w:lvlJc w:val="left"/>
      <w:pPr>
        <w:ind w:left="2016" w:hanging="336"/>
      </w:pPr>
    </w:lvl>
    <w:lvl w:ilvl="1">
      <w:start w:val="1"/>
      <w:numFmt w:val="lowerLetter"/>
      <w:lvlText w:val="%2."/>
      <w:lvlJc w:val="left"/>
      <w:pPr>
        <w:ind w:left="756" w:hanging="336"/>
      </w:pPr>
    </w:lvl>
  </w:abstractNum>
  <w:abstractNum w:abstractNumId="7">
    <w:lvl w:ilvl="1">
      <w:start w:val="1"/>
      <w:numFmt w:val="lowerLetter"/>
      <w:lvlText w:val="%2."/>
      <w:lvlJc w:val="left"/>
      <w:pPr>
        <w:ind w:left="756" w:hanging="336"/>
      </w:pPr>
    </w:lvl>
    <w:lvl w:ilvl="0">
      <w:start w:val="1"/>
      <w:numFmt w:val="decimal"/>
      <w:lvlText w:val="%1."/>
      <w:lvlJc w:val="left"/>
      <w:pPr>
        <w:ind w:left="336" w:hanging="336"/>
      </w:pPr>
      <w:rPr/>
    </w:lvl>
    <w:lvl w:ilvl="5">
      <w:start w:val="1"/>
      <w:numFmt w:val="lowerRoman"/>
      <w:lvlText w:val="%6."/>
      <w:lvlJc w:val="left"/>
      <w:pPr>
        <w:ind w:left="2436" w:hanging="336"/>
      </w:pPr>
    </w:lvl>
    <w:lvl w:ilvl="2">
      <w:start w:val="1"/>
      <w:numFmt w:val="lowerRoman"/>
      <w:lvlText w:val="%3."/>
      <w:lvlJc w:val="left"/>
      <w:pPr>
        <w:ind w:left="1176" w:hanging="336"/>
      </w:pPr>
    </w:lvl>
    <w:lvl w:ilvl="3">
      <w:start w:val="1"/>
      <w:numFmt w:val="decimal"/>
      <w:lvlText w:val="%4."/>
      <w:lvlJc w:val="left"/>
      <w:pPr>
        <w:ind w:left="159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lvl w:ilvl="4">
      <w:start w:val="1"/>
      <w:numFmt w:val="lowerLetter"/>
      <w:lvlText w:val="%5."/>
      <w:lvlJc w:val="left"/>
      <w:pPr>
        <w:ind w:left="2016" w:hanging="336"/>
      </w:pPr>
    </w:lvl>
  </w:abstractNum>
  <w:abstractNum w:abstractNumId="8">
    <w:lvl w:ilvl="0">
      <w:start w:val="2"/>
      <w:numFmt w:val="decimal"/>
      <w:lvlText w:val="%1."/>
      <w:lvlJc w:val="left"/>
      <w:pPr>
        <w:ind w:left="336" w:hanging="336"/>
      </w:pPr>
      <w:rPr/>
    </w:lvl>
    <w:lvl w:ilvl="2">
      <w:start w:val="1"/>
      <w:numFmt w:val="lowerRoman"/>
      <w:lvlText w:val="%3."/>
      <w:lvlJc w:val="left"/>
      <w:pPr>
        <w:ind w:left="1176" w:hanging="336"/>
      </w:pPr>
    </w:lvl>
    <w:lvl w:ilvl="4">
      <w:start w:val="1"/>
      <w:numFmt w:val="lowerLetter"/>
      <w:lvlText w:val="%5."/>
      <w:lvlJc w:val="left"/>
      <w:pPr>
        <w:ind w:left="2016" w:hanging="336"/>
      </w:pPr>
    </w:lvl>
    <w:lvl w:ilvl="8">
      <w:start w:val="1"/>
      <w:numFmt w:val="lowerRoman"/>
      <w:lvlText w:val="%9."/>
      <w:lvlJc w:val="left"/>
      <w:pPr>
        <w:ind w:left="3696" w:hanging="336"/>
      </w:pPr>
    </w:lvl>
    <w:lvl w:ilvl="6">
      <w:start w:val="1"/>
      <w:numFmt w:val="decimal"/>
      <w:lvlText w:val="%7."/>
      <w:lvlJc w:val="left"/>
      <w:pPr>
        <w:ind w:left="2856" w:hanging="336"/>
      </w:pPr>
    </w:lvl>
    <w:lvl w:ilvl="5">
      <w:start w:val="1"/>
      <w:numFmt w:val="lowerRoman"/>
      <w:lvlText w:val="%6."/>
      <w:lvlJc w:val="left"/>
      <w:pPr>
        <w:ind w:left="2436" w:hanging="336"/>
      </w:pPr>
    </w:lvl>
    <w:lvl w:ilvl="7">
      <w:start w:val="1"/>
      <w:numFmt w:val="lowerLetter"/>
      <w:lvlText w:val="%8."/>
      <w:lvlJc w:val="left"/>
      <w:pPr>
        <w:ind w:left="3276" w:hanging="336"/>
      </w:pPr>
    </w:lvl>
    <w:lvl w:ilvl="1">
      <w:start w:val="1"/>
      <w:numFmt w:val="lowerLetter"/>
      <w:lvlText w:val="%2."/>
      <w:lvlJc w:val="left"/>
      <w:pPr>
        <w:ind w:left="756" w:hanging="336"/>
      </w:pPr>
    </w:lvl>
    <w:lvl w:ilvl="3">
      <w:start w:val="1"/>
      <w:numFmt w:val="decimal"/>
      <w:lvlText w:val="%4."/>
      <w:lvlJc w:val="left"/>
      <w:pPr>
        <w:ind w:left="1596" w:hanging="336"/>
      </w:pPr>
    </w:lvl>
  </w:abstractNum>
  <w:abstractNum w:abstractNumId="9">
    <w:lvl w:ilvl="4">
      <w:start w:val="1"/>
      <w:numFmt w:val="lowerLetter"/>
      <w:lvlText w:val="%5."/>
      <w:lvlJc w:val="left"/>
      <w:pPr>
        <w:ind w:left="2016" w:hanging="336"/>
      </w:pPr>
    </w:lvl>
    <w:lvl w:ilvl="7">
      <w:start w:val="1"/>
      <w:numFmt w:val="lowerLetter"/>
      <w:lvlText w:val="%8."/>
      <w:lvlJc w:val="left"/>
      <w:pPr>
        <w:ind w:left="3276" w:hanging="336"/>
      </w:pPr>
    </w:lvl>
    <w:lvl w:ilvl="2">
      <w:start w:val="1"/>
      <w:numFmt w:val="lowerRoman"/>
      <w:lvlText w:val="%3."/>
      <w:lvlJc w:val="left"/>
      <w:pPr>
        <w:ind w:left="1176" w:hanging="336"/>
      </w:pPr>
    </w:lvl>
    <w:lvl w:ilvl="3">
      <w:start w:val="1"/>
      <w:numFmt w:val="decimal"/>
      <w:lvlText w:val="%4."/>
      <w:lvlJc w:val="left"/>
      <w:pPr>
        <w:ind w:left="1596" w:hanging="336"/>
      </w:pPr>
    </w:lvl>
    <w:lvl w:ilvl="1">
      <w:start w:val="1"/>
      <w:numFmt w:val="lowerLetter"/>
      <w:lvlText w:val="%2."/>
      <w:lvlJc w:val="left"/>
      <w:pPr>
        <w:ind w:left="756" w:hanging="336"/>
      </w:pPr>
    </w:lvl>
    <w:lvl w:ilvl="6">
      <w:start w:val="1"/>
      <w:numFmt w:val="decimal"/>
      <w:lvlText w:val="%7."/>
      <w:lvlJc w:val="left"/>
      <w:pPr>
        <w:ind w:left="2856" w:hanging="336"/>
      </w:pPr>
    </w:lvl>
    <w:lvl w:ilvl="5">
      <w:start w:val="1"/>
      <w:numFmt w:val="lowerRoman"/>
      <w:lvlText w:val="%6."/>
      <w:lvlJc w:val="left"/>
      <w:pPr>
        <w:ind w:left="2436" w:hanging="336"/>
      </w:pPr>
    </w:lvl>
    <w:lvl w:ilvl="0">
      <w:start w:val="1"/>
      <w:numFmt w:val="decimal"/>
      <w:lvlText w:val="%1."/>
      <w:lvlJc w:val="left"/>
      <w:pPr>
        <w:ind w:left="336" w:hanging="336"/>
      </w:pPr>
      <w:rPr/>
    </w:lvl>
    <w:lvl w:ilvl="8">
      <w:start w:val="1"/>
      <w:numFmt w:val="lowerRoman"/>
      <w:lvlText w:val="%9."/>
      <w:lvlJc w:val="left"/>
      <w:pPr>
        <w:ind w:left="3696" w:hanging="336"/>
      </w:pPr>
    </w:lvl>
  </w:abstractNum>
  <w:abstractNum w:abstractNumId="10">
    <w:lvl w:ilvl="8">
      <w:start w:val="1"/>
      <w:numFmt w:val="lowerRoman"/>
      <w:lvlText w:val="%9."/>
      <w:lvlJc w:val="left"/>
      <w:pPr>
        <w:ind w:left="3696" w:hanging="336"/>
      </w:pPr>
    </w:lvl>
    <w:lvl w:ilvl="7">
      <w:start w:val="1"/>
      <w:numFmt w:val="lowerLetter"/>
      <w:lvlText w:val="%8."/>
      <w:lvlJc w:val="left"/>
      <w:pPr>
        <w:ind w:left="3276" w:hanging="336"/>
      </w:pPr>
    </w:lvl>
    <w:lvl w:ilvl="6">
      <w:start w:val="1"/>
      <w:numFmt w:val="decimal"/>
      <w:lvlText w:val="%7."/>
      <w:lvlJc w:val="left"/>
      <w:pPr>
        <w:ind w:left="2856" w:hanging="336"/>
      </w:pPr>
    </w:lvl>
    <w:lvl w:ilvl="4">
      <w:start w:val="1"/>
      <w:numFmt w:val="lowerLetter"/>
      <w:lvlText w:val="%5."/>
      <w:lvlJc w:val="left"/>
      <w:pPr>
        <w:ind w:left="2016" w:hanging="336"/>
      </w:pPr>
    </w:lvl>
    <w:lvl w:ilvl="3">
      <w:start w:val="1"/>
      <w:numFmt w:val="decimal"/>
      <w:lvlText w:val="%4."/>
      <w:lvlJc w:val="left"/>
      <w:pPr>
        <w:ind w:left="1596" w:hanging="336"/>
      </w:pPr>
    </w:lvl>
    <w:lvl w:ilvl="1">
      <w:start w:val="1"/>
      <w:numFmt w:val="lowerLetter"/>
      <w:lvlText w:val="%2."/>
      <w:lvlJc w:val="left"/>
      <w:pPr>
        <w:ind w:left="756" w:hanging="336"/>
      </w:pPr>
    </w:lvl>
    <w:lvl w:ilvl="5">
      <w:start w:val="1"/>
      <w:numFmt w:val="lowerRoman"/>
      <w:lvlText w:val="%6."/>
      <w:lvlJc w:val="left"/>
      <w:pPr>
        <w:ind w:left="2436" w:hanging="336"/>
      </w:pPr>
    </w:lvl>
    <w:lvl w:ilvl="2">
      <w:start w:val="1"/>
      <w:numFmt w:val="lowerRoman"/>
      <w:lvlText w:val="%3."/>
      <w:lvlJc w:val="left"/>
      <w:pPr>
        <w:ind w:left="1176" w:hanging="336"/>
      </w:pPr>
    </w:lvl>
    <w:lvl w:ilvl="0">
      <w:start w:val="15"/>
      <w:numFmt w:val="decimal"/>
      <w:lvlText w:val="%1."/>
      <w:lvlJc w:val="left"/>
      <w:pPr>
        <w:ind w:left="336" w:hanging="336"/>
      </w:pPr>
      <w:rPr/>
    </w:lvl>
  </w:abstractNum>
  <w:abstractNum w:abstractNumId="11">
    <w:lvl w:ilvl="8">
      <w:start w:val="1"/>
      <w:numFmt w:val="lowerRoman"/>
      <w:lvlText w:val="%9."/>
      <w:lvlJc w:val="left"/>
      <w:pPr>
        <w:ind w:left="3696" w:hanging="336"/>
      </w:pPr>
    </w:lvl>
    <w:lvl w:ilvl="6">
      <w:start w:val="1"/>
      <w:numFmt w:val="decimal"/>
      <w:lvlText w:val="%7."/>
      <w:lvlJc w:val="left"/>
      <w:pPr>
        <w:ind w:left="2856" w:hanging="336"/>
      </w:pPr>
    </w:lvl>
    <w:lvl w:ilvl="1">
      <w:start w:val="1"/>
      <w:numFmt w:val="lowerLetter"/>
      <w:lvlText w:val="%2."/>
      <w:lvlJc w:val="left"/>
      <w:pPr>
        <w:ind w:left="756" w:hanging="336"/>
      </w:pPr>
    </w:lvl>
    <w:lvl w:ilvl="3">
      <w:start w:val="1"/>
      <w:numFmt w:val="decimal"/>
      <w:lvlText w:val="%4."/>
      <w:lvlJc w:val="left"/>
      <w:pPr>
        <w:ind w:left="1596" w:hanging="336"/>
      </w:pPr>
    </w:lvl>
    <w:lvl w:ilvl="4">
      <w:start w:val="1"/>
      <w:numFmt w:val="lowerLetter"/>
      <w:lvlText w:val="%5."/>
      <w:lvlJc w:val="left"/>
      <w:pPr>
        <w:ind w:left="2016" w:hanging="336"/>
      </w:pPr>
    </w:lvl>
    <w:lvl w:ilvl="7">
      <w:start w:val="1"/>
      <w:numFmt w:val="lowerLetter"/>
      <w:lvlText w:val="%8."/>
      <w:lvlJc w:val="left"/>
      <w:pPr>
        <w:ind w:left="3276" w:hanging="336"/>
      </w:pPr>
    </w:lvl>
    <w:lvl w:ilvl="5">
      <w:start w:val="1"/>
      <w:numFmt w:val="lowerRoman"/>
      <w:lvlText w:val="%6."/>
      <w:lvlJc w:val="left"/>
      <w:pPr>
        <w:ind w:left="2436" w:hanging="336"/>
      </w:pPr>
    </w:lvl>
    <w:lvl w:ilvl="0">
      <w:start w:val="2"/>
      <w:numFmt w:val="decimal"/>
      <w:lvlText w:val="%1."/>
      <w:lvlJc w:val="left"/>
      <w:pPr>
        <w:ind w:left="336" w:hanging="336"/>
      </w:pPr>
      <w:rPr/>
    </w:lvl>
    <w:lvl w:ilvl="2">
      <w:start w:val="1"/>
      <w:numFmt w:val="lowerRoman"/>
      <w:lvlText w:val="%3."/>
      <w:lvlJc w:val="left"/>
      <w:pPr>
        <w:ind w:left="1176" w:hanging="336"/>
      </w:pPr>
    </w:lvl>
  </w:abstractNum>
  <w:abstractNum w:abstractNumId="12">
    <w:lvl w:ilvl="0">
      <w:start w:val="1"/>
      <w:numFmt w:val="decimal"/>
      <w:lvlText w:val="%1."/>
      <w:lvlJc w:val="left"/>
      <w:pPr>
        <w:ind w:left="336" w:hanging="336"/>
      </w:pPr>
      <w:rPr/>
    </w:lvl>
    <w:lvl w:ilvl="3">
      <w:start w:val="1"/>
      <w:numFmt w:val="decimal"/>
      <w:lvlText w:val="%4."/>
      <w:lvlJc w:val="left"/>
      <w:pPr>
        <w:ind w:left="1596" w:hanging="336"/>
      </w:pPr>
    </w:lvl>
    <w:lvl w:ilvl="6">
      <w:start w:val="1"/>
      <w:numFmt w:val="decimal"/>
      <w:lvlText w:val="%7."/>
      <w:lvlJc w:val="left"/>
      <w:pPr>
        <w:ind w:left="2856" w:hanging="336"/>
      </w:pPr>
    </w:lvl>
    <w:lvl w:ilvl="1">
      <w:start w:val="1"/>
      <w:numFmt w:val="lowerLetter"/>
      <w:lvlText w:val="%2."/>
      <w:lvlJc w:val="left"/>
      <w:pPr>
        <w:ind w:left="756" w:hanging="336"/>
      </w:pPr>
    </w:lvl>
    <w:lvl w:ilvl="5">
      <w:start w:val="1"/>
      <w:numFmt w:val="lowerRoman"/>
      <w:lvlText w:val="%6."/>
      <w:lvlJc w:val="left"/>
      <w:pPr>
        <w:ind w:left="2436" w:hanging="336"/>
      </w:pPr>
    </w:lvl>
    <w:lvl w:ilvl="2">
      <w:start w:val="1"/>
      <w:numFmt w:val="lowerRoman"/>
      <w:lvlText w:val="%3."/>
      <w:lvlJc w:val="left"/>
      <w:pPr>
        <w:ind w:left="1176" w:hanging="336"/>
      </w:pPr>
    </w:lvl>
    <w:lvl w:ilvl="8">
      <w:start w:val="1"/>
      <w:numFmt w:val="lowerRoman"/>
      <w:lvlText w:val="%9."/>
      <w:lvlJc w:val="left"/>
      <w:pPr>
        <w:ind w:left="3696" w:hanging="336"/>
      </w:pPr>
    </w:lvl>
    <w:lvl w:ilvl="7">
      <w:start w:val="1"/>
      <w:numFmt w:val="lowerLetter"/>
      <w:lvlText w:val="%8."/>
      <w:lvlJc w:val="left"/>
      <w:pPr>
        <w:ind w:left="3276" w:hanging="336"/>
      </w:pPr>
    </w:lvl>
    <w:lvl w:ilvl="4">
      <w:start w:val="1"/>
      <w:numFmt w:val="lowerLetter"/>
      <w:lvlText w:val="%5."/>
      <w:lvlJc w:val="left"/>
      <w:pPr>
        <w:ind w:left="2016" w:hanging="336"/>
      </w:pPr>
    </w:lvl>
  </w:abstractNum>
  <w:abstractNum w:abstractNumId="13">
    <w:lvl w:ilvl="1">
      <w:start w:val="1"/>
      <w:numFmt w:val="lowerLetter"/>
      <w:lvlText w:val="%2."/>
      <w:lvlJc w:val="left"/>
      <w:pPr>
        <w:ind w:left="756" w:hanging="336"/>
      </w:pPr>
    </w:lvl>
    <w:lvl w:ilvl="7">
      <w:start w:val="1"/>
      <w:numFmt w:val="lowerLetter"/>
      <w:lvlText w:val="%8."/>
      <w:lvlJc w:val="left"/>
      <w:pPr>
        <w:ind w:left="3276" w:hanging="336"/>
      </w:pPr>
    </w:lvl>
    <w:lvl w:ilvl="4">
      <w:start w:val="1"/>
      <w:numFmt w:val="lowerLetter"/>
      <w:lvlText w:val="%5."/>
      <w:lvlJc w:val="left"/>
      <w:pPr>
        <w:ind w:left="2016" w:hanging="336"/>
      </w:pPr>
    </w:lvl>
    <w:lvl w:ilvl="3">
      <w:start w:val="1"/>
      <w:numFmt w:val="decimal"/>
      <w:lvlText w:val="%4."/>
      <w:lvlJc w:val="left"/>
      <w:pPr>
        <w:ind w:left="1596" w:hanging="336"/>
      </w:pPr>
    </w:lvl>
    <w:lvl w:ilvl="8">
      <w:start w:val="1"/>
      <w:numFmt w:val="lowerRoman"/>
      <w:lvlText w:val="%9."/>
      <w:lvlJc w:val="left"/>
      <w:pPr>
        <w:ind w:left="3696" w:hanging="336"/>
      </w:pPr>
    </w:lvl>
    <w:lvl w:ilvl="2">
      <w:start w:val="1"/>
      <w:numFmt w:val="lowerRoman"/>
      <w:lvlText w:val="%3."/>
      <w:lvlJc w:val="left"/>
      <w:pPr>
        <w:ind w:left="1176" w:hanging="336"/>
      </w:pPr>
    </w:lvl>
    <w:lvl w:ilvl="0">
      <w:start w:val="1"/>
      <w:numFmt w:val="decimal"/>
      <w:lvlText w:val="%1."/>
      <w:lvlJc w:val="left"/>
      <w:pPr>
        <w:ind w:left="336" w:hanging="336"/>
      </w:pPr>
      <w:rPr/>
    </w:lvl>
    <w:lvl w:ilvl="5">
      <w:start w:val="1"/>
      <w:numFmt w:val="lowerRoman"/>
      <w:lvlText w:val="%6."/>
      <w:lvlJc w:val="left"/>
      <w:pPr>
        <w:ind w:left="2436" w:hanging="336"/>
      </w:pPr>
    </w:lvl>
    <w:lvl w:ilvl="6">
      <w:start w:val="1"/>
      <w:numFmt w:val="decimal"/>
      <w:lvlText w:val="%7."/>
      <w:lvlJc w:val="left"/>
      <w:pPr>
        <w:ind w:left="2856" w:hanging="336"/>
      </w:pPr>
    </w:lvl>
  </w:abstractNum>
  <w:abstractNum w:abstractNumId="14">
    <w:lvl w:ilvl="6">
      <w:start w:val="1"/>
      <w:numFmt w:val="decimal"/>
      <w:lvlText w:val="%7."/>
      <w:pPr>
        <w:ind w:leftChars="1200" w:hanging="0"/>
      </w:pPr>
    </w:lvl>
    <w:lvl w:ilvl="2">
      <w:start w:val="1"/>
      <w:numFmt w:val="lowerRoman"/>
      <w:lvlText w:val="%3."/>
      <w:pPr>
        <w:ind w:leftChars="400" w:hanging="336"/>
      </w:pPr>
    </w:lvl>
    <w:lvl w:ilvl="5">
      <w:start w:val="1"/>
      <w:numFmt w:val="lowerRoman"/>
      <w:lvlText w:val="%6."/>
      <w:pPr>
        <w:ind w:leftChars="1000" w:hanging="336"/>
      </w:pPr>
    </w:lvl>
    <w:lvl w:ilvl="4">
      <w:start w:val="1"/>
      <w:numFmt w:val="lowerLetter"/>
      <w:lvlText w:val="%5."/>
      <w:pPr>
        <w:ind w:leftChars="800" w:hanging="336"/>
      </w:pPr>
    </w:lvl>
    <w:lvl w:ilvl="1">
      <w:start w:val="1"/>
      <w:numFmt w:val="lowerLetter"/>
      <w:lvlText w:val="%2."/>
      <w:pPr>
        <w:ind w:leftChars="200" w:hanging="336"/>
      </w:pPr>
    </w:lvl>
    <w:lvl w:ilvl="8">
      <w:start w:val="1"/>
      <w:numFmt w:val="lowerRoman"/>
      <w:lvlText w:val="%9."/>
      <w:pPr>
        <w:ind w:leftChars="1600" w:hanging="336"/>
      </w:pPr>
    </w:lvl>
    <w:lvl w:ilvl="7">
      <w:start w:val="1"/>
      <w:numFmt w:val="lowerLetter"/>
      <w:lvlText w:val="%8."/>
      <w:pPr>
        <w:ind w:leftChars="1400" w:hanging="336"/>
      </w:pPr>
    </w:lvl>
    <w:lvl w:ilvl="0">
      <w:start w:val="1"/>
      <w:numFmt w:val="decimal"/>
      <w:lvlText w:val="%1."/>
      <w:pPr>
        <w:ind/>
      </w:pPr>
      <w:rPr/>
    </w:lvl>
    <w:lvl w:ilvl="3">
      <w:start w:val="1"/>
      <w:numFmt w:val="decimal"/>
      <w:lvlText w:val="%4."/>
      <w:pPr>
        <w:ind w:leftChars="600" w:hanging="0"/>
      </w:pPr>
    </w:lvl>
  </w:abstractNum>
  <w:abstractNum w:abstractNumId="15">
    <w:lvl w:ilvl="3">
      <w:start w:val="1"/>
      <w:numFmt w:val="decimal"/>
      <w:lvlText w:val="%4."/>
      <w:lvlJc w:val="left"/>
      <w:pPr>
        <w:ind w:left="1596" w:hanging="336"/>
      </w:pPr>
    </w:lvl>
    <w:lvl w:ilvl="7">
      <w:start w:val="1"/>
      <w:numFmt w:val="lowerLetter"/>
      <w:lvlText w:val="%8."/>
      <w:lvlJc w:val="left"/>
      <w:pPr>
        <w:ind w:left="3276" w:hanging="336"/>
      </w:pPr>
    </w:lvl>
    <w:lvl w:ilvl="5">
      <w:start w:val="1"/>
      <w:numFmt w:val="lowerRoman"/>
      <w:lvlText w:val="%6."/>
      <w:lvlJc w:val="left"/>
      <w:pPr>
        <w:ind w:left="2436" w:hanging="336"/>
      </w:pPr>
    </w:lvl>
    <w:lvl w:ilvl="6">
      <w:start w:val="1"/>
      <w:numFmt w:val="decimal"/>
      <w:lvlText w:val="%7."/>
      <w:lvlJc w:val="left"/>
      <w:pPr>
        <w:ind w:left="2856" w:hanging="336"/>
      </w:pPr>
    </w:lvl>
    <w:lvl w:ilvl="2">
      <w:start w:val="1"/>
      <w:numFmt w:val="lowerRoman"/>
      <w:lvlText w:val="%3."/>
      <w:lvlJc w:val="left"/>
      <w:pPr>
        <w:ind w:left="1176" w:hanging="336"/>
      </w:pPr>
    </w:lvl>
    <w:lvl w:ilvl="0">
      <w:start w:val="1"/>
      <w:numFmt w:val="decimal"/>
      <w:lvlText w:val="%1."/>
      <w:lvlJc w:val="left"/>
      <w:pPr>
        <w:ind w:left="336" w:hanging="336"/>
      </w:pPr>
      <w:rPr/>
    </w:lvl>
    <w:lvl w:ilvl="1">
      <w:start w:val="1"/>
      <w:numFmt w:val="lowerLetter"/>
      <w:lvlText w:val="%2."/>
      <w:lvlJc w:val="left"/>
      <w:pPr>
        <w:ind w:left="756" w:hanging="336"/>
      </w:pPr>
    </w:lvl>
    <w:lvl w:ilvl="8">
      <w:start w:val="1"/>
      <w:numFmt w:val="lowerRoman"/>
      <w:lvlText w:val="%9."/>
      <w:lvlJc w:val="left"/>
      <w:pPr>
        <w:ind w:left="3696" w:hanging="336"/>
      </w:pPr>
    </w:lvl>
    <w:lvl w:ilvl="4">
      <w:start w:val="1"/>
      <w:numFmt w:val="lowerLetter"/>
      <w:lvlText w:val="%5."/>
      <w:lvlJc w:val="left"/>
      <w:pPr>
        <w:ind w:left="2016" w:hanging="336"/>
      </w:pPr>
    </w:lvl>
  </w:abstractNum>
  <w:abstractNum w:abstractNumId="16">
    <w:lvl w:ilvl="1">
      <w:start w:val="1"/>
      <w:numFmt w:val="lowerLetter"/>
      <w:lvlText w:val="%2."/>
      <w:lvlJc w:val="left"/>
      <w:pPr>
        <w:ind w:left="756" w:hanging="336"/>
      </w:pPr>
      <w:rPr>
        <w:rFonts/>
      </w:rPr>
    </w:lvl>
    <w:lvl w:ilvl="8">
      <w:start w:val="1"/>
      <w:numFmt w:val="lowerRoman"/>
      <w:lvlText w:val="%9."/>
      <w:lvlJc w:val="left"/>
      <w:pPr>
        <w:ind w:left="3696" w:hanging="336"/>
      </w:pPr>
      <w:rPr>
        <w:rFonts/>
      </w:rPr>
    </w:lvl>
    <w:lvl w:ilvl="6">
      <w:start w:val="1"/>
      <w:numFmt w:val="decimal"/>
      <w:lvlText w:val="%7."/>
      <w:lvlJc w:val="left"/>
      <w:pPr>
        <w:ind w:left="2856" w:hanging="336"/>
      </w:pPr>
      <w:rPr>
        <w:rFonts/>
      </w:rPr>
    </w:lvl>
    <w:lvl w:ilvl="7">
      <w:start w:val="1"/>
      <w:numFmt w:val="lowerLetter"/>
      <w:lvlText w:val="%8."/>
      <w:lvlJc w:val="left"/>
      <w:pPr>
        <w:ind w:left="3276" w:hanging="336"/>
      </w:pPr>
      <w:rPr>
        <w:rFonts/>
      </w:rPr>
    </w:lvl>
    <w:lvl w:ilvl="4">
      <w:start w:val="1"/>
      <w:numFmt w:val="lowerLetter"/>
      <w:lvlText w:val="%5."/>
      <w:lvlJc w:val="left"/>
      <w:pPr>
        <w:ind w:left="2016" w:hanging="336"/>
      </w:pPr>
      <w:rPr>
        <w:rFonts/>
      </w:rPr>
    </w:lvl>
    <w:lvl w:ilvl="3">
      <w:start w:val="1"/>
      <w:numFmt w:val="decimal"/>
      <w:lvlText w:val="%4."/>
      <w:lvlJc w:val="left"/>
      <w:pPr>
        <w:ind w:left="1596" w:hanging="336"/>
      </w:pPr>
      <w:rPr>
        <w:rFonts/>
      </w:rPr>
    </w:lvl>
    <w:lvl w:ilvl="2">
      <w:start w:val="1"/>
      <w:numFmt w:val="lowerRoman"/>
      <w:lvlText w:val="%3."/>
      <w:lvlJc w:val="left"/>
      <w:pPr>
        <w:ind w:left="1176" w:hanging="336"/>
      </w:pPr>
      <w:rPr>
        <w:rFonts/>
      </w:rPr>
    </w:lvl>
    <w:lvl w:ilvl="0">
      <w:start w:val="1"/>
      <w:numFmt w:val="decimal"/>
      <w:lvlText w:val="%1."/>
      <w:lvlJc w:val="left"/>
      <w:pPr>
        <w:ind w:left="336" w:hanging="336"/>
      </w:pPr>
      <w:rPr>
        <w:rFonts/>
      </w:rPr>
    </w:lvl>
    <w:lvl w:ilvl="5">
      <w:start w:val="1"/>
      <w:numFmt w:val="lowerRoman"/>
      <w:lvlText w:val="%6."/>
      <w:lvlJc w:val="left"/>
      <w:pPr>
        <w:ind w:left="2436" w:hanging="336"/>
      </w:pPr>
      <w:rPr>
        <w:rFonts/>
      </w:rPr>
    </w:lvl>
  </w:abstractNum>
  <w:abstractNum w:abstractNumId="17">
    <w:lvl w:ilvl="3">
      <w:start w:val="1"/>
      <w:numFmt w:val="decimal"/>
      <w:lvlText w:val="%4."/>
      <w:lvlJc w:val="left"/>
      <w:pPr>
        <w:ind w:left="1596" w:hanging="336"/>
      </w:pPr>
    </w:lvl>
    <w:lvl w:ilvl="7">
      <w:start w:val="1"/>
      <w:numFmt w:val="lowerLetter"/>
      <w:lvlText w:val="%8."/>
      <w:lvlJc w:val="left"/>
      <w:pPr>
        <w:ind w:left="3276" w:hanging="336"/>
      </w:pPr>
    </w:lvl>
    <w:lvl w:ilvl="6">
      <w:start w:val="1"/>
      <w:numFmt w:val="decimal"/>
      <w:lvlText w:val="%7."/>
      <w:lvlJc w:val="left"/>
      <w:pPr>
        <w:ind w:left="2856" w:hanging="336"/>
      </w:pPr>
    </w:lvl>
    <w:lvl w:ilvl="4">
      <w:start w:val="1"/>
      <w:numFmt w:val="lowerLetter"/>
      <w:lvlText w:val="%5."/>
      <w:lvlJc w:val="left"/>
      <w:pPr>
        <w:ind w:left="2016" w:hanging="336"/>
      </w:pPr>
    </w:lvl>
    <w:lvl w:ilvl="5">
      <w:start w:val="1"/>
      <w:numFmt w:val="lowerRoman"/>
      <w:lvlText w:val="%6."/>
      <w:lvlJc w:val="left"/>
      <w:pPr>
        <w:ind w:left="2436" w:hanging="336"/>
      </w:pPr>
    </w:lvl>
    <w:lvl w:ilvl="2">
      <w:start w:val="1"/>
      <w:numFmt w:val="lowerRoman"/>
      <w:lvlText w:val="%3."/>
      <w:lvlJc w:val="left"/>
      <w:pPr>
        <w:ind w:left="1176" w:hanging="336"/>
      </w:pPr>
    </w:lvl>
    <w:lvl w:ilvl="1">
      <w:start w:val="1"/>
      <w:numFmt w:val="lowerLetter"/>
      <w:lvlText w:val="%2."/>
      <w:lvlJc w:val="left"/>
      <w:pPr>
        <w:ind w:left="756" w:hanging="336"/>
      </w:pPr>
    </w:lvl>
    <w:lvl w:ilvl="8">
      <w:start w:val="1"/>
      <w:numFmt w:val="lowerRoman"/>
      <w:lvlText w:val="%9."/>
      <w:lvlJc w:val="left"/>
      <w:pPr>
        <w:ind w:left="3696" w:hanging="336"/>
      </w:pPr>
    </w:lvl>
    <w:lvl w:ilvl="0">
      <w:start w:val="1"/>
      <w:numFmt w:val="decimal"/>
      <w:lvlText w:val="%1."/>
      <w:lvlJc w:val="left"/>
      <w:pPr>
        <w:ind w:left="336" w:hanging="336"/>
      </w:pPr>
      <w:rPr/>
    </w:lvl>
  </w:abstractNum>
  <w:abstractNum w:abstractNumId="18">
    <w:lvl w:ilvl="3">
      <w:start w:val="1"/>
      <w:numFmt w:val="decimal"/>
      <w:lvlText w:val="%4."/>
      <w:lvlJc w:val="left"/>
      <w:pPr>
        <w:ind w:left="1596" w:hanging="336"/>
      </w:pPr>
    </w:lvl>
    <w:lvl w:ilvl="4">
      <w:start w:val="1"/>
      <w:numFmt w:val="lowerLetter"/>
      <w:lvlText w:val="%5."/>
      <w:lvlJc w:val="left"/>
      <w:pPr>
        <w:ind w:left="2016" w:hanging="336"/>
      </w:pPr>
    </w:lvl>
    <w:lvl w:ilvl="6">
      <w:start w:val="1"/>
      <w:numFmt w:val="decimal"/>
      <w:lvlText w:val="%7."/>
      <w:lvlJc w:val="left"/>
      <w:pPr>
        <w:ind w:left="2856" w:hanging="336"/>
      </w:pPr>
    </w:lvl>
    <w:lvl w:ilvl="1">
      <w:start w:val="1"/>
      <w:numFmt w:val="lowerLetter"/>
      <w:lvlText w:val="%2."/>
      <w:lvlJc w:val="left"/>
      <w:pPr>
        <w:ind w:left="756" w:hanging="336"/>
      </w:pPr>
    </w:lvl>
    <w:lvl w:ilvl="0">
      <w:start w:val="1"/>
      <w:numFmt w:val="decimal"/>
      <w:lvlText w:val="%1."/>
      <w:lvlJc w:val="left"/>
      <w:pPr>
        <w:ind w:left="336" w:hanging="336"/>
      </w:pPr>
      <w:rPr/>
    </w:lvl>
    <w:lvl w:ilvl="7">
      <w:start w:val="1"/>
      <w:numFmt w:val="lowerLetter"/>
      <w:lvlText w:val="%8."/>
      <w:lvlJc w:val="left"/>
      <w:pPr>
        <w:ind w:left="3276" w:hanging="336"/>
      </w:pPr>
    </w:lvl>
    <w:lvl w:ilvl="2">
      <w:start w:val="1"/>
      <w:numFmt w:val="lowerRoman"/>
      <w:lvlText w:val="%3."/>
      <w:lvlJc w:val="left"/>
      <w:pPr>
        <w:ind w:left="1176" w:hanging="336"/>
      </w:pPr>
    </w:lvl>
    <w:lvl w:ilvl="5">
      <w:start w:val="1"/>
      <w:numFmt w:val="lowerRoman"/>
      <w:lvlText w:val="%6."/>
      <w:lvlJc w:val="left"/>
      <w:pPr>
        <w:ind w:left="2436" w:hanging="336"/>
      </w:pPr>
    </w:lvl>
    <w:lvl w:ilvl="8">
      <w:start w:val="1"/>
      <w:numFmt w:val="lowerRoman"/>
      <w:lvlText w:val="%9."/>
      <w:lvlJc w:val="left"/>
      <w:pPr>
        <w:ind w:left="3696" w:hanging="336"/>
      </w:pPr>
    </w:lvl>
  </w:abstractNum>
  <w:abstractNum w:abstractNumId="19">
    <w:lvl w:ilvl="4">
      <w:start w:val="1"/>
      <w:numFmt w:val="lowerLetter"/>
      <w:lvlText w:val="%5."/>
      <w:lvlJc w:val="left"/>
      <w:pPr>
        <w:ind w:left="2016" w:hanging="336"/>
      </w:pPr>
    </w:lvl>
    <w:lvl w:ilvl="2">
      <w:start w:val="1"/>
      <w:numFmt w:val="lowerRoman"/>
      <w:lvlText w:val="%3."/>
      <w:lvlJc w:val="left"/>
      <w:pPr>
        <w:ind w:left="1176" w:hanging="336"/>
      </w:pPr>
    </w:lvl>
    <w:lvl w:ilvl="8">
      <w:start w:val="1"/>
      <w:numFmt w:val="lowerRoman"/>
      <w:lvlText w:val="%9."/>
      <w:lvlJc w:val="left"/>
      <w:pPr>
        <w:ind w:left="3696" w:hanging="336"/>
      </w:pPr>
    </w:lvl>
    <w:lvl w:ilvl="6">
      <w:start w:val="1"/>
      <w:numFmt w:val="decimal"/>
      <w:lvlText w:val="%7."/>
      <w:lvlJc w:val="left"/>
      <w:pPr>
        <w:ind w:left="2856" w:hanging="336"/>
      </w:pPr>
    </w:lvl>
    <w:lvl w:ilvl="7">
      <w:start w:val="1"/>
      <w:numFmt w:val="lowerLetter"/>
      <w:lvlText w:val="%8."/>
      <w:lvlJc w:val="left"/>
      <w:pPr>
        <w:ind w:left="3276" w:hanging="336"/>
      </w:pPr>
    </w:lvl>
    <w:lvl w:ilvl="1">
      <w:start w:val="1"/>
      <w:numFmt w:val="lowerLetter"/>
      <w:lvlText w:val="%2."/>
      <w:lvlJc w:val="left"/>
      <w:pPr>
        <w:ind w:left="756" w:hanging="336"/>
      </w:pPr>
    </w:lvl>
    <w:lvl w:ilvl="0">
      <w:start w:val="1"/>
      <w:numFmt w:val="decimal"/>
      <w:lvlText w:val="%1."/>
      <w:lvlJc w:val="left"/>
      <w:pPr>
        <w:ind w:left="336" w:hanging="336"/>
      </w:pPr>
      <w:rPr/>
    </w:lvl>
    <w:lvl w:ilvl="5">
      <w:start w:val="1"/>
      <w:numFmt w:val="lowerRoman"/>
      <w:lvlText w:val="%6."/>
      <w:lvlJc w:val="left"/>
      <w:pPr>
        <w:ind w:left="2436" w:hanging="336"/>
      </w:pPr>
    </w:lvl>
    <w:lvl w:ilvl="3">
      <w:start w:val="1"/>
      <w:numFmt w:val="decimal"/>
      <w:lvlText w:val="%4."/>
      <w:lvlJc w:val="left"/>
      <w:pPr>
        <w:ind w:left="1596" w:hanging="336"/>
      </w:pPr>
    </w:lvl>
  </w:abstractNum>
  <w:abstractNum w:abstractNumId="20">
    <w:lvl w:ilvl="3">
      <w:start w:val="1"/>
      <w:numFmt w:val="decimal"/>
      <w:lvlText w:val="%4."/>
      <w:pPr>
        <w:ind w:leftChars="600" w:hanging="0"/>
      </w:pPr>
    </w:lvl>
    <w:lvl w:ilvl="6">
      <w:start w:val="1"/>
      <w:numFmt w:val="decimal"/>
      <w:lvlText w:val="%7."/>
      <w:pPr>
        <w:ind w:leftChars="1200" w:hanging="0"/>
      </w:pPr>
    </w:lvl>
    <w:lvl w:ilvl="5">
      <w:start w:val="1"/>
      <w:numFmt w:val="lowerRoman"/>
      <w:lvlText w:val="%6."/>
      <w:pPr>
        <w:ind w:leftChars="1000" w:hanging="336"/>
      </w:pPr>
    </w:lvl>
    <w:lvl w:ilvl="1">
      <w:start w:val="1"/>
      <w:numFmt w:val="lowerLetter"/>
      <w:lvlText w:val="%2."/>
      <w:pPr>
        <w:ind w:leftChars="200" w:hanging="336"/>
      </w:pPr>
    </w:lvl>
    <w:lvl w:ilvl="8">
      <w:start w:val="1"/>
      <w:numFmt w:val="lowerRoman"/>
      <w:lvlText w:val="%9."/>
      <w:pPr>
        <w:ind w:leftChars="1600" w:hanging="336"/>
      </w:pPr>
    </w:lvl>
    <w:lvl w:ilvl="2">
      <w:start w:val="1"/>
      <w:numFmt w:val="lowerRoman"/>
      <w:lvlText w:val="%3."/>
      <w:pPr>
        <w:ind w:leftChars="400" w:hanging="336"/>
      </w:pPr>
    </w:lvl>
    <w:lvl w:ilvl="4">
      <w:start w:val="1"/>
      <w:numFmt w:val="lowerLetter"/>
      <w:lvlText w:val="%5."/>
      <w:pPr>
        <w:ind w:leftChars="800" w:hanging="336"/>
      </w:pPr>
    </w:lvl>
    <w:lvl w:ilvl="7">
      <w:start w:val="1"/>
      <w:numFmt w:val="lowerLetter"/>
      <w:lvlText w:val="%8."/>
      <w:pPr>
        <w:ind w:leftChars="1400" w:hanging="336"/>
      </w:pPr>
    </w:lvl>
    <w:lvl w:ilvl="0">
      <w:start w:val="1"/>
      <w:numFmt w:val="decimal"/>
      <w:lvlText w:val="%1."/>
      <w:pPr>
        <w:ind/>
      </w:pPr>
      <w:rPr/>
    </w:lvl>
  </w:abstractNum>
  <w:abstractNum w:abstractNumId="21">
    <w:lvl w:ilvl="6">
      <w:start w:val="1"/>
      <w:numFmt w:val="decimal"/>
      <w:lvlText w:val="%7."/>
      <w:lvlJc w:val="left"/>
      <w:pPr>
        <w:ind w:left="2856" w:hanging="336"/>
      </w:pPr>
    </w:lvl>
    <w:lvl w:ilvl="2">
      <w:start w:val="1"/>
      <w:numFmt w:val="lowerRoman"/>
      <w:lvlText w:val="%3."/>
      <w:lvlJc w:val="left"/>
      <w:pPr>
        <w:ind w:left="1176" w:hanging="336"/>
      </w:pPr>
    </w:lvl>
    <w:lvl w:ilvl="3">
      <w:start w:val="1"/>
      <w:numFmt w:val="decimal"/>
      <w:lvlText w:val="%4."/>
      <w:lvlJc w:val="left"/>
      <w:pPr>
        <w:ind w:left="1596" w:hanging="336"/>
      </w:pPr>
    </w:lvl>
    <w:lvl w:ilvl="8">
      <w:start w:val="1"/>
      <w:numFmt w:val="lowerRoman"/>
      <w:lvlText w:val="%9."/>
      <w:lvlJc w:val="left"/>
      <w:pPr>
        <w:ind w:left="3696" w:hanging="336"/>
      </w:pPr>
    </w:lvl>
    <w:lvl w:ilvl="1">
      <w:start w:val="1"/>
      <w:numFmt w:val="lowerLetter"/>
      <w:lvlText w:val="%2."/>
      <w:lvlJc w:val="left"/>
      <w:pPr>
        <w:ind w:left="756" w:hanging="336"/>
      </w:pPr>
    </w:lvl>
    <w:lvl w:ilvl="4">
      <w:start w:val="1"/>
      <w:numFmt w:val="lowerLetter"/>
      <w:lvlText w:val="%5."/>
      <w:lvlJc w:val="left"/>
      <w:pPr>
        <w:ind w:left="2016" w:hanging="336"/>
      </w:pPr>
    </w:lvl>
    <w:lvl w:ilvl="5">
      <w:start w:val="1"/>
      <w:numFmt w:val="lowerRoman"/>
      <w:lvlText w:val="%6."/>
      <w:lvlJc w:val="left"/>
      <w:pPr>
        <w:ind w:left="2436" w:hanging="336"/>
      </w:pPr>
    </w:lvl>
    <w:lvl w:ilvl="0">
      <w:start w:val="1"/>
      <w:numFmt w:val="decimal"/>
      <w:lvlText w:val="%1."/>
      <w:lvlJc w:val="left"/>
      <w:pPr>
        <w:ind w:left="336" w:hanging="336"/>
      </w:pPr>
      <w:rPr/>
    </w:lvl>
    <w:lvl w:ilvl="7">
      <w:start w:val="1"/>
      <w:numFmt w:val="lowerLetter"/>
      <w:lvlText w:val="%8."/>
      <w:lvlJc w:val="left"/>
      <w:pPr>
        <w:ind w:left="3276" w:hanging="336"/>
      </w:pPr>
    </w:lvl>
  </w:abstractNum>
  <w:abstractNum w:abstractNumId="22">
    <w:lvl w:ilvl="7">
      <w:start w:val="1"/>
      <w:numFmt w:val="lowerLetter"/>
      <w:lvlText w:val="%8."/>
      <w:lvlJc w:val="left"/>
      <w:pPr>
        <w:ind w:left="3276" w:hanging="336"/>
      </w:pPr>
    </w:lvl>
    <w:lvl w:ilvl="6">
      <w:start w:val="1"/>
      <w:numFmt w:val="decimal"/>
      <w:lvlText w:val="%7."/>
      <w:lvlJc w:val="left"/>
      <w:pPr>
        <w:ind w:left="2856" w:hanging="336"/>
      </w:pPr>
    </w:lvl>
    <w:lvl w:ilvl="8">
      <w:start w:val="1"/>
      <w:numFmt w:val="lowerRoman"/>
      <w:lvlText w:val="%9."/>
      <w:lvlJc w:val="left"/>
      <w:pPr>
        <w:ind w:left="3696" w:hanging="336"/>
      </w:pPr>
    </w:lvl>
    <w:lvl w:ilvl="2">
      <w:start w:val="1"/>
      <w:numFmt w:val="lowerRoman"/>
      <w:lvlText w:val="%3."/>
      <w:lvlJc w:val="left"/>
      <w:pPr>
        <w:ind w:left="1176" w:hanging="336"/>
      </w:pPr>
    </w:lvl>
    <w:lvl w:ilvl="0">
      <w:start w:val="1"/>
      <w:numFmt w:val="decimal"/>
      <w:lvlText w:val="%1."/>
      <w:lvlJc w:val="left"/>
      <w:pPr>
        <w:ind w:left="336" w:hanging="336"/>
      </w:pPr>
      <w:rPr/>
    </w:lvl>
    <w:lvl w:ilvl="4">
      <w:start w:val="1"/>
      <w:numFmt w:val="lowerLetter"/>
      <w:lvlText w:val="%5."/>
      <w:lvlJc w:val="left"/>
      <w:pPr>
        <w:ind w:left="2016" w:hanging="336"/>
      </w:pPr>
    </w:lvl>
    <w:lvl w:ilvl="3">
      <w:start w:val="1"/>
      <w:numFmt w:val="decimal"/>
      <w:lvlText w:val="%4."/>
      <w:lvlJc w:val="left"/>
      <w:pPr>
        <w:ind w:left="1596" w:hanging="336"/>
      </w:pPr>
    </w:lvl>
    <w:lvl w:ilvl="5">
      <w:start w:val="1"/>
      <w:numFmt w:val="lowerRoman"/>
      <w:lvlText w:val="%6."/>
      <w:lvlJc w:val="left"/>
      <w:pPr>
        <w:ind w:left="2436" w:hanging="336"/>
      </w:pPr>
    </w:lvl>
    <w:lvl w:ilvl="1">
      <w:start w:val="1"/>
      <w:numFmt w:val="lowerLetter"/>
      <w:lvlText w:val="%2."/>
      <w:lvlJc w:val="left"/>
      <w:pPr>
        <w:ind w:left="756" w:hanging="336"/>
      </w:pPr>
    </w:lvl>
  </w:abstractNum>
  <w:abstractNum w:abstractNumId="23">
    <w:lvl w:ilvl="1">
      <w:start w:val="1"/>
      <w:numFmt w:val="lowerLetter"/>
      <w:lvlText w:val="%2."/>
      <w:lvlJc w:val="left"/>
      <w:pPr>
        <w:ind w:left="756" w:hanging="336"/>
      </w:pPr>
    </w:lvl>
    <w:lvl w:ilvl="5">
      <w:start w:val="1"/>
      <w:numFmt w:val="lowerRoman"/>
      <w:lvlText w:val="%6."/>
      <w:lvlJc w:val="left"/>
      <w:pPr>
        <w:ind w:left="2436" w:hanging="336"/>
      </w:pPr>
    </w:lvl>
    <w:lvl w:ilvl="3">
      <w:start w:val="1"/>
      <w:numFmt w:val="decimal"/>
      <w:lvlText w:val="%4."/>
      <w:lvlJc w:val="left"/>
      <w:pPr>
        <w:ind w:left="1596" w:hanging="336"/>
      </w:pPr>
    </w:lvl>
    <w:lvl w:ilvl="8">
      <w:start w:val="1"/>
      <w:numFmt w:val="lowerRoman"/>
      <w:lvlText w:val="%9."/>
      <w:lvlJc w:val="left"/>
      <w:pPr>
        <w:ind w:left="3696" w:hanging="336"/>
      </w:pPr>
    </w:lvl>
    <w:lvl w:ilvl="2">
      <w:start w:val="1"/>
      <w:numFmt w:val="lowerRoman"/>
      <w:lvlText w:val="%3."/>
      <w:lvlJc w:val="left"/>
      <w:pPr>
        <w:ind w:left="1176" w:hanging="336"/>
      </w:pPr>
    </w:lvl>
    <w:lvl w:ilvl="7">
      <w:start w:val="1"/>
      <w:numFmt w:val="lowerLetter"/>
      <w:lvlText w:val="%8."/>
      <w:lvlJc w:val="left"/>
      <w:pPr>
        <w:ind w:left="3276" w:hanging="336"/>
      </w:pPr>
    </w:lvl>
    <w:lvl w:ilvl="6">
      <w:start w:val="1"/>
      <w:numFmt w:val="decimal"/>
      <w:lvlText w:val="%7."/>
      <w:lvlJc w:val="left"/>
      <w:pPr>
        <w:ind w:left="2856" w:hanging="336"/>
      </w:pPr>
    </w:lvl>
    <w:lvl w:ilvl="0">
      <w:start w:val="1"/>
      <w:numFmt w:val="decimal"/>
      <w:lvlText w:val="%1."/>
      <w:lvlJc w:val="left"/>
      <w:pPr>
        <w:ind w:left="336" w:hanging="336"/>
      </w:pPr>
      <w:rPr/>
    </w:lvl>
    <w:lvl w:ilvl="4">
      <w:start w:val="1"/>
      <w:numFmt w:val="lowerLetter"/>
      <w:lvlText w:val="%5."/>
      <w:lvlJc w:val="left"/>
      <w:pPr>
        <w:ind w:left="2016" w:hanging="336"/>
      </w:pPr>
    </w:lvl>
  </w:abstractNum>
  <w:abstractNum w:abstractNumId="24">
    <w:lvl w:ilvl="8">
      <w:start w:val="1"/>
      <w:numFmt w:val="lowerRoman"/>
      <w:lvlText w:val="%9."/>
      <w:pPr>
        <w:ind w:leftChars="1600" w:hanging="336"/>
      </w:pPr>
    </w:lvl>
    <w:lvl w:ilvl="3">
      <w:start w:val="1"/>
      <w:numFmt w:val="decimal"/>
      <w:lvlText w:val="%4."/>
      <w:pPr>
        <w:ind w:leftChars="600" w:hanging="0"/>
      </w:pPr>
    </w:lvl>
    <w:lvl w:ilvl="7">
      <w:start w:val="1"/>
      <w:numFmt w:val="lowerLetter"/>
      <w:lvlText w:val="%8."/>
      <w:pPr>
        <w:ind w:leftChars="1400" w:hanging="336"/>
      </w:pPr>
    </w:lvl>
    <w:lvl w:ilvl="1">
      <w:start w:val="1"/>
      <w:numFmt w:val="lowerLetter"/>
      <w:lvlText w:val="%2."/>
      <w:pPr>
        <w:ind w:leftChars="200" w:hanging="336"/>
      </w:pPr>
    </w:lvl>
    <w:lvl w:ilvl="5">
      <w:start w:val="1"/>
      <w:numFmt w:val="lowerRoman"/>
      <w:lvlText w:val="%6."/>
      <w:pPr>
        <w:ind w:leftChars="1000" w:hanging="336"/>
      </w:pPr>
    </w:lvl>
    <w:lvl w:ilvl="2">
      <w:start w:val="1"/>
      <w:numFmt w:val="lowerRoman"/>
      <w:lvlText w:val="%3."/>
      <w:pPr>
        <w:ind w:leftChars="400" w:hanging="336"/>
      </w:pPr>
    </w:lvl>
    <w:lvl w:ilvl="0">
      <w:start w:val="1"/>
      <w:numFmt w:val="decimal"/>
      <w:lvlText w:val="%1."/>
      <w:pPr>
        <w:ind/>
      </w:pPr>
      <w:rPr/>
    </w:lvl>
    <w:lvl w:ilvl="6">
      <w:start w:val="1"/>
      <w:numFmt w:val="decimal"/>
      <w:lvlText w:val="%7."/>
      <w:pPr>
        <w:ind w:leftChars="1200" w:hanging="0"/>
      </w:pPr>
    </w:lvl>
    <w:lvl w:ilvl="4">
      <w:start w:val="1"/>
      <w:numFmt w:val="lowerLetter"/>
      <w:lvlText w:val="%5."/>
      <w:pPr>
        <w:ind w:leftChars="800" w:hanging="336"/>
      </w:pPr>
    </w:lvl>
  </w:abstractNum>
  <w:abstractNum w:abstractNumId="25">
    <w:lvl w:ilvl="7">
      <w:start w:val="1"/>
      <w:numFmt w:val="lowerLetter"/>
      <w:lvlText w:val="%8."/>
      <w:pPr>
        <w:ind w:leftChars="1400" w:hanging="336"/>
      </w:pPr>
    </w:lvl>
    <w:lvl w:ilvl="6">
      <w:start w:val="1"/>
      <w:numFmt w:val="decimal"/>
      <w:lvlText w:val="%7."/>
      <w:pPr>
        <w:ind w:leftChars="1200" w:hanging="0"/>
      </w:pPr>
    </w:lvl>
    <w:lvl w:ilvl="3">
      <w:start w:val="1"/>
      <w:numFmt w:val="decimal"/>
      <w:lvlText w:val="%4."/>
      <w:pPr>
        <w:ind w:leftChars="600" w:hanging="0"/>
      </w:pPr>
    </w:lvl>
    <w:lvl w:ilvl="8">
      <w:start w:val="1"/>
      <w:numFmt w:val="lowerRoman"/>
      <w:lvlText w:val="%9."/>
      <w:pPr>
        <w:ind w:leftChars="1600" w:hanging="336"/>
      </w:pPr>
    </w:lvl>
    <w:lvl w:ilvl="1">
      <w:start w:val="1"/>
      <w:numFmt w:val="lowerLetter"/>
      <w:lvlText w:val="%2."/>
      <w:pPr>
        <w:ind w:leftChars="200" w:hanging="336"/>
      </w:pPr>
    </w:lvl>
    <w:lvl w:ilvl="5">
      <w:start w:val="1"/>
      <w:numFmt w:val="lowerRoman"/>
      <w:lvlText w:val="%6."/>
      <w:pPr>
        <w:ind w:leftChars="1000" w:hanging="336"/>
      </w:pPr>
    </w:lvl>
    <w:lvl w:ilvl="4">
      <w:start w:val="1"/>
      <w:numFmt w:val="lowerLetter"/>
      <w:lvlText w:val="%5."/>
      <w:pPr>
        <w:ind w:leftChars="800" w:hanging="336"/>
      </w:pPr>
    </w:lvl>
    <w:lvl w:ilvl="2">
      <w:start w:val="1"/>
      <w:numFmt w:val="lowerRoman"/>
      <w:lvlText w:val="%3."/>
      <w:pPr>
        <w:ind w:leftChars="400" w:hanging="336"/>
      </w:pPr>
    </w:lvl>
    <w:lvl w:ilvl="0">
      <w:start w:val="1"/>
      <w:numFmt w:val="decimal"/>
      <w:lvlText w:val="%1."/>
      <w:pPr>
        <w:ind/>
      </w:pPr>
      <w:rPr/>
    </w:lvl>
  </w:abstractNum>
  <w:abstractNum w:abstractNumId="26">
    <w:lvl w:ilvl="6">
      <w:start w:val="1"/>
      <w:numFmt w:val="decimal"/>
      <w:lvlText w:val="%7."/>
      <w:lvlJc w:val="left"/>
      <w:pPr>
        <w:ind w:left="2856" w:hanging="336"/>
      </w:pPr>
    </w:lvl>
    <w:lvl w:ilvl="2">
      <w:start w:val="1"/>
      <w:numFmt w:val="lowerRoman"/>
      <w:lvlText w:val="%3."/>
      <w:lvlJc w:val="left"/>
      <w:pPr>
        <w:ind w:left="1176" w:hanging="336"/>
      </w:pPr>
    </w:lvl>
    <w:lvl w:ilvl="7">
      <w:start w:val="1"/>
      <w:numFmt w:val="lowerLetter"/>
      <w:lvlText w:val="%8."/>
      <w:lvlJc w:val="left"/>
      <w:pPr>
        <w:ind w:left="3276" w:hanging="336"/>
      </w:pPr>
    </w:lvl>
    <w:lvl w:ilvl="3">
      <w:start w:val="1"/>
      <w:numFmt w:val="decimal"/>
      <w:lvlText w:val="%4."/>
      <w:lvlJc w:val="left"/>
      <w:pPr>
        <w:ind w:left="1596" w:hanging="336"/>
      </w:pPr>
    </w:lvl>
    <w:lvl w:ilvl="0">
      <w:start w:val="1"/>
      <w:numFmt w:val="decimal"/>
      <w:lvlText w:val="%1."/>
      <w:lvlJc w:val="left"/>
      <w:pPr>
        <w:ind w:left="336" w:hanging="336"/>
      </w:pPr>
      <w:rPr/>
    </w:lvl>
    <w:lvl w:ilvl="8">
      <w:start w:val="1"/>
      <w:numFmt w:val="lowerRoman"/>
      <w:lvlText w:val="%9."/>
      <w:lvlJc w:val="left"/>
      <w:pPr>
        <w:ind w:left="3696" w:hanging="336"/>
      </w:pPr>
    </w:lvl>
    <w:lvl w:ilvl="1">
      <w:start w:val="1"/>
      <w:numFmt w:val="lowerLetter"/>
      <w:lvlText w:val="%2."/>
      <w:lvlJc w:val="left"/>
      <w:pPr>
        <w:ind w:left="756" w:hanging="336"/>
      </w:pPr>
    </w:lvl>
    <w:lvl w:ilvl="4">
      <w:start w:val="1"/>
      <w:numFmt w:val="lowerLetter"/>
      <w:lvlText w:val="%5."/>
      <w:lvlJc w:val="left"/>
      <w:pPr>
        <w:ind w:left="2016" w:hanging="336"/>
      </w:pPr>
    </w:lvl>
    <w:lvl w:ilvl="5">
      <w:start w:val="1"/>
      <w:numFmt w:val="lowerRoman"/>
      <w:lvlText w:val="%6."/>
      <w:lvlJc w:val="left"/>
      <w:pPr>
        <w:ind w:left="2436" w:hanging="336"/>
      </w:pPr>
    </w:lvl>
  </w:abstractNum>
  <w:abstractNum w:abstractNumId="27">
    <w:lvl w:ilvl="4">
      <w:start w:val="1"/>
      <w:numFmt w:val="lowerLetter"/>
      <w:lvlText w:val="%5."/>
      <w:lvlJc w:val="left"/>
      <w:pPr>
        <w:ind w:left="2016" w:hanging="336"/>
      </w:pPr>
    </w:lvl>
    <w:lvl w:ilvl="1">
      <w:start w:val="1"/>
      <w:numFmt w:val="lowerLetter"/>
      <w:lvlText w:val="%2."/>
      <w:lvlJc w:val="left"/>
      <w:pPr>
        <w:ind w:left="756" w:hanging="336"/>
      </w:pPr>
    </w:lvl>
    <w:lvl w:ilvl="0">
      <w:start w:val="1"/>
      <w:numFmt w:val="decimal"/>
      <w:lvlText w:val="%1."/>
      <w:lvlJc w:val="left"/>
      <w:pPr>
        <w:ind w:left="336" w:hanging="336"/>
      </w:pPr>
      <w:rPr/>
    </w:lvl>
    <w:lvl w:ilvl="7">
      <w:start w:val="1"/>
      <w:numFmt w:val="lowerLetter"/>
      <w:lvlText w:val="%8."/>
      <w:lvlJc w:val="left"/>
      <w:pPr>
        <w:ind w:left="3276" w:hanging="336"/>
      </w:pPr>
    </w:lvl>
    <w:lvl w:ilvl="2">
      <w:start w:val="1"/>
      <w:numFmt w:val="lowerRoman"/>
      <w:lvlText w:val="%3."/>
      <w:lvlJc w:val="left"/>
      <w:pPr>
        <w:ind w:left="1176" w:hanging="336"/>
      </w:pPr>
    </w:lvl>
    <w:lvl w:ilvl="6">
      <w:start w:val="1"/>
      <w:numFmt w:val="decimal"/>
      <w:lvlText w:val="%7."/>
      <w:lvlJc w:val="left"/>
      <w:pPr>
        <w:ind w:left="2856" w:hanging="336"/>
      </w:pPr>
    </w:lvl>
    <w:lvl w:ilvl="5">
      <w:start w:val="1"/>
      <w:numFmt w:val="lowerRoman"/>
      <w:lvlText w:val="%6."/>
      <w:lvlJc w:val="left"/>
      <w:pPr>
        <w:ind w:left="2436" w:hanging="336"/>
      </w:pPr>
    </w:lvl>
    <w:lvl w:ilvl="3">
      <w:start w:val="1"/>
      <w:numFmt w:val="decimal"/>
      <w:lvlText w:val="%4."/>
      <w:lvlJc w:val="left"/>
      <w:pPr>
        <w:ind w:left="1596" w:hanging="336"/>
      </w:pPr>
    </w:lvl>
    <w:lvl w:ilvl="8">
      <w:start w:val="1"/>
      <w:numFmt w:val="lowerRoman"/>
      <w:lvlText w:val="%9."/>
      <w:lvlJc w:val="left"/>
      <w:pPr>
        <w:ind w:left="3696" w:hanging="336"/>
      </w:pPr>
    </w:lvl>
  </w:abstractNum>
  <w:abstractNum w:abstractNumId="28">
    <w:lvl w:ilvl="2">
      <w:start w:val="1"/>
      <w:numFmt w:val="lowerRoman"/>
      <w:lvlText w:val="%3."/>
      <w:pPr>
        <w:ind w:left="336" w:leftChars="400" w:hanging="336"/>
      </w:pPr>
    </w:lvl>
    <w:lvl w:ilvl="8">
      <w:start w:val="1"/>
      <w:numFmt w:val="lowerRoman"/>
      <w:lvlText w:val="%9."/>
      <w:pPr>
        <w:ind w:left="336" w:leftChars="1600" w:hanging="336"/>
      </w:pPr>
    </w:lvl>
    <w:lvl w:ilvl="4">
      <w:start w:val="1"/>
      <w:numFmt w:val="lowerLetter"/>
      <w:lvlText w:val="%5."/>
      <w:pPr>
        <w:ind w:left="336" w:leftChars="800" w:hanging="336"/>
      </w:pPr>
    </w:lvl>
    <w:lvl w:ilvl="0">
      <w:start w:val="1"/>
      <w:numFmt w:val="decimal"/>
      <w:lvlText w:val="%1."/>
      <w:pPr>
        <w:ind w:left="320"/>
      </w:pPr>
      <w:rPr/>
    </w:lvl>
    <w:lvl w:ilvl="1">
      <w:start w:val="1"/>
      <w:numFmt w:val="lowerLetter"/>
      <w:lvlText w:val="%2."/>
      <w:pPr>
        <w:ind w:left="336" w:leftChars="200" w:hanging="336"/>
      </w:pPr>
    </w:lvl>
    <w:lvl w:ilvl="5">
      <w:start w:val="1"/>
      <w:numFmt w:val="lowerRoman"/>
      <w:lvlText w:val="%6."/>
      <w:pPr>
        <w:ind w:left="336" w:leftChars="1000" w:hanging="336"/>
      </w:pPr>
    </w:lvl>
    <w:lvl w:ilvl="7">
      <w:start w:val="1"/>
      <w:numFmt w:val="lowerLetter"/>
      <w:lvlText w:val="%8."/>
      <w:pPr>
        <w:ind w:left="336" w:leftChars="1400" w:hanging="336"/>
      </w:pPr>
    </w:lvl>
    <w:lvl w:ilvl="3">
      <w:start w:val="1"/>
      <w:numFmt w:val="decimal"/>
      <w:lvlText w:val="%4."/>
      <w:pPr>
        <w:ind w:left="336" w:leftChars="600" w:hanging="0"/>
      </w:pPr>
    </w:lvl>
    <w:lvl w:ilvl="6">
      <w:start w:val="1"/>
      <w:numFmt w:val="decimal"/>
      <w:lvlText w:val="%7."/>
      <w:pPr>
        <w:ind w:left="336" w:leftChars="1200" w:hanging="0"/>
      </w:pPr>
    </w:lvl>
  </w:abstractNum>
  <w:abstractNum w:abstractNumId="29">
    <w:lvl w:ilvl="5">
      <w:start w:val="1"/>
      <w:numFmt w:val="lowerRoman"/>
      <w:lvlText w:val="%6."/>
      <w:lvlJc w:val="left"/>
      <w:pPr>
        <w:ind w:left="2436" w:hanging="336"/>
      </w:pPr>
    </w:lvl>
    <w:lvl w:ilvl="0">
      <w:start w:val="1"/>
      <w:numFmt w:val="decimal"/>
      <w:lvlText w:val="%1."/>
      <w:lvlJc w:val="left"/>
      <w:pPr>
        <w:ind w:left="336" w:hanging="336"/>
      </w:pPr>
      <w:rPr/>
    </w:lvl>
    <w:lvl w:ilvl="3">
      <w:start w:val="1"/>
      <w:numFmt w:val="decimal"/>
      <w:lvlText w:val="%4."/>
      <w:lvlJc w:val="left"/>
      <w:pPr>
        <w:ind w:left="1596" w:hanging="336"/>
      </w:pPr>
    </w:lvl>
    <w:lvl w:ilvl="1">
      <w:start w:val="1"/>
      <w:numFmt w:val="lowerLetter"/>
      <w:lvlText w:val="%2."/>
      <w:lvlJc w:val="left"/>
      <w:pPr>
        <w:ind w:left="756" w:hanging="336"/>
      </w:pPr>
    </w:lvl>
    <w:lvl w:ilvl="4">
      <w:start w:val="1"/>
      <w:numFmt w:val="lowerLetter"/>
      <w:lvlText w:val="%5."/>
      <w:lvlJc w:val="left"/>
      <w:pPr>
        <w:ind w:left="2016" w:hanging="336"/>
      </w:pPr>
    </w:lvl>
    <w:lvl w:ilvl="7">
      <w:start w:val="1"/>
      <w:numFmt w:val="lowerLetter"/>
      <w:lvlText w:val="%8."/>
      <w:lvlJc w:val="left"/>
      <w:pPr>
        <w:ind w:left="3276" w:hanging="336"/>
      </w:pPr>
    </w:lvl>
    <w:lvl w:ilvl="6">
      <w:start w:val="1"/>
      <w:numFmt w:val="decimal"/>
      <w:lvlText w:val="%7."/>
      <w:lvlJc w:val="left"/>
      <w:pPr>
        <w:ind w:left="2856" w:hanging="336"/>
      </w:pPr>
    </w:lvl>
    <w:lvl w:ilvl="2">
      <w:start w:val="1"/>
      <w:numFmt w:val="lowerRoman"/>
      <w:lvlText w:val="%3."/>
      <w:lvlJc w:val="left"/>
      <w:pPr>
        <w:ind w:left="1176" w:hanging="336"/>
      </w:pPr>
    </w:lvl>
    <w:lvl w:ilvl="8">
      <w:start w:val="1"/>
      <w:numFmt w:val="lowerRoman"/>
      <w:lvlText w:val="%9."/>
      <w:lvlJc w:val="left"/>
      <w:pPr>
        <w:ind w:left="3696" w:hanging="336"/>
      </w:pPr>
    </w:lvl>
  </w:abstractNum>
  <w:abstractNum w:abstractNumId="30">
    <w:lvl w:ilvl="0">
      <w:start w:val="1"/>
      <w:numFmt w:val="decimal"/>
      <w:lvlText w:val="%1."/>
      <w:lvlJc w:val="left"/>
      <w:pPr>
        <w:ind w:left="336" w:hanging="336"/>
      </w:pPr>
      <w:rPr/>
    </w:lvl>
    <w:lvl w:ilvl="8">
      <w:start w:val="1"/>
      <w:numFmt w:val="lowerRoman"/>
      <w:lvlText w:val="%9."/>
      <w:lvlJc w:val="left"/>
      <w:pPr>
        <w:ind w:left="3696" w:hanging="336"/>
      </w:pPr>
    </w:lvl>
    <w:lvl w:ilvl="1">
      <w:start w:val="1"/>
      <w:numFmt w:val="lowerLetter"/>
      <w:lvlText w:val="%2."/>
      <w:lvlJc w:val="left"/>
      <w:pPr>
        <w:ind w:left="756" w:hanging="336"/>
      </w:pPr>
    </w:lvl>
    <w:lvl w:ilvl="4">
      <w:start w:val="1"/>
      <w:numFmt w:val="lowerLetter"/>
      <w:lvlText w:val="%5."/>
      <w:lvlJc w:val="left"/>
      <w:pPr>
        <w:ind w:left="2016" w:hanging="336"/>
      </w:pPr>
    </w:lvl>
    <w:lvl w:ilvl="6">
      <w:start w:val="1"/>
      <w:numFmt w:val="decimal"/>
      <w:lvlText w:val="%7."/>
      <w:lvlJc w:val="left"/>
      <w:pPr>
        <w:ind w:left="2856" w:hanging="336"/>
      </w:pPr>
    </w:lvl>
    <w:lvl w:ilvl="2">
      <w:start w:val="1"/>
      <w:numFmt w:val="lowerRoman"/>
      <w:lvlText w:val="%3."/>
      <w:lvlJc w:val="left"/>
      <w:pPr>
        <w:ind w:left="1176" w:hanging="336"/>
      </w:pPr>
    </w:lvl>
    <w:lvl w:ilvl="3">
      <w:start w:val="1"/>
      <w:numFmt w:val="decimal"/>
      <w:lvlText w:val="%4."/>
      <w:lvlJc w:val="left"/>
      <w:pPr>
        <w:ind w:left="1596" w:hanging="336"/>
      </w:pPr>
    </w:lvl>
    <w:lvl w:ilvl="7">
      <w:start w:val="1"/>
      <w:numFmt w:val="lowerLetter"/>
      <w:lvlText w:val="%8."/>
      <w:lvlJc w:val="left"/>
      <w:pPr>
        <w:ind w:left="3276" w:hanging="336"/>
      </w:pPr>
    </w:lvl>
    <w:lvl w:ilvl="5">
      <w:start w:val="1"/>
      <w:numFmt w:val="lowerRoman"/>
      <w:lvlText w:val="%6."/>
      <w:lvlJc w:val="left"/>
      <w:pPr>
        <w:ind w:left="2436" w:hanging="336"/>
      </w:pPr>
    </w:lvl>
  </w:abstractNum>
  <w:abstractNum w:abstractNumId="31">
    <w:lvl w:ilvl="8">
      <w:start w:val="1"/>
      <w:numFmt w:val="lowerRoman"/>
      <w:lvlText w:val="%9."/>
      <w:pPr>
        <w:ind w:leftChars="1600" w:hanging="336"/>
      </w:pPr>
    </w:lvl>
    <w:lvl w:ilvl="6">
      <w:start w:val="1"/>
      <w:numFmt w:val="decimal"/>
      <w:lvlText w:val="%7."/>
      <w:pPr>
        <w:ind w:leftChars="1200" w:hanging="0"/>
      </w:pPr>
    </w:lvl>
    <w:lvl w:ilvl="0">
      <w:start w:val="1"/>
      <w:numFmt w:val="decimal"/>
      <w:lvlText w:val="%1."/>
      <w:pPr>
        <w:ind/>
      </w:pPr>
      <w:rPr/>
    </w:lvl>
    <w:lvl w:ilvl="2">
      <w:start w:val="1"/>
      <w:numFmt w:val="lowerRoman"/>
      <w:lvlText w:val="%3."/>
      <w:pPr>
        <w:ind w:leftChars="400" w:hanging="336"/>
      </w:pPr>
    </w:lvl>
    <w:lvl w:ilvl="3">
      <w:start w:val="1"/>
      <w:numFmt w:val="decimal"/>
      <w:lvlText w:val="%4."/>
      <w:pPr>
        <w:ind w:leftChars="600" w:hanging="0"/>
      </w:pPr>
    </w:lvl>
    <w:lvl w:ilvl="4">
      <w:start w:val="1"/>
      <w:numFmt w:val="lowerLetter"/>
      <w:lvlText w:val="%5."/>
      <w:pPr>
        <w:ind w:leftChars="800" w:hanging="336"/>
      </w:pPr>
    </w:lvl>
    <w:lvl w:ilvl="5">
      <w:start w:val="1"/>
      <w:numFmt w:val="lowerRoman"/>
      <w:lvlText w:val="%6."/>
      <w:pPr>
        <w:ind w:leftChars="1000" w:hanging="336"/>
      </w:pPr>
    </w:lvl>
    <w:lvl w:ilvl="1">
      <w:start w:val="1"/>
      <w:numFmt w:val="lowerLetter"/>
      <w:lvlText w:val="%2."/>
      <w:pPr>
        <w:ind w:leftChars="200" w:hanging="336"/>
      </w:pPr>
    </w:lvl>
    <w:lvl w:ilvl="7">
      <w:start w:val="1"/>
      <w:numFmt w:val="lowerLetter"/>
      <w:lvlText w:val="%8."/>
      <w:pPr>
        <w:ind w:leftChars="1400" w:hanging="336"/>
      </w:pPr>
    </w:lvl>
  </w:abstractNum>
  <w:num w:numId="3">
    <w:abstractNumId w:val="21"/>
  </w:num>
  <w:num w:numId="6">
    <w:abstractNumId w:val="30"/>
  </w:num>
  <w:num w:numId="19">
    <w:abstractNumId w:val="19"/>
  </w:num>
  <w:num w:numId="17">
    <w:abstractNumId w:val="6"/>
  </w:num>
  <w:num w:numId="28">
    <w:abstractNumId w:val="8"/>
  </w:num>
  <w:num w:numId="9">
    <w:abstractNumId w:val="20"/>
  </w:num>
  <w:num w:numId="10">
    <w:abstractNumId w:val="17"/>
  </w:num>
  <w:num w:numId="24">
    <w:abstractNumId w:val="28"/>
  </w:num>
  <w:num w:numId="7">
    <w:abstractNumId w:val="4"/>
  </w:num>
  <w:num w:numId="8">
    <w:abstractNumId w:val="5"/>
  </w:num>
  <w:num w:numId="30">
    <w:abstractNumId w:val="10"/>
  </w:num>
  <w:num w:numId="14">
    <w:abstractNumId w:val="18"/>
  </w:num>
  <w:num w:numId="25">
    <w:abstractNumId w:val="24"/>
  </w:num>
  <w:num w:numId="4">
    <w:abstractNumId w:val="12"/>
  </w:num>
  <w:num w:numId="1">
    <w:abstractNumId w:val="7"/>
  </w:num>
  <w:num w:numId="23">
    <w:abstractNumId w:val="31"/>
  </w:num>
  <w:num w:numId="12">
    <w:abstractNumId w:val="27"/>
  </w:num>
  <w:num w:numId="27">
    <w:abstractNumId w:val="14"/>
  </w:num>
  <w:num w:numId="20">
    <w:abstractNumId w:val="16"/>
  </w:num>
  <w:num w:numId="5">
    <w:abstractNumId w:val="9"/>
  </w:num>
  <w:num w:numId="31">
    <w:abstractNumId w:val="22"/>
  </w:num>
  <w:num w:numId="22">
    <w:abstractNumId w:val="23"/>
  </w:num>
  <w:num w:numId="18">
    <w:abstractNumId w:val="13"/>
  </w:num>
  <w:num w:numId="11">
    <w:abstractNumId w:val="29"/>
  </w:num>
  <w:num w:numId="26">
    <w:abstractNumId w:val="3"/>
  </w:num>
  <w:num w:numId="13">
    <w:abstractNumId w:val="26"/>
  </w:num>
  <w:num w:numId="2">
    <w:abstractNumId w:val="25"/>
  </w:num>
  <w:num w:numId="29">
    <w:abstractNumId w:val="11"/>
  </w:num>
  <w:num w:numId="21">
    <w:abstractNumId w:val="1"/>
  </w:num>
  <w:num w:numId="16">
    <w:abstractNumId w:val="2"/>
  </w:num>
  <w:num w:numId="15">
    <w:abstractNumId w:val="15"/>
  </w:num>
</w:numbering>
</file>

<file path=word/settings.xml><?xml version="1.0" encoding="utf-8"?>
<w:settings xmlns:w="http://schemas.openxmlformats.org/wordprocessingml/2006/main">
  <w:zoom w:percent="100"/>
  <w:stylePaneFormatFilter/>
  <w:defaultTabStop w:val="420"/>
  <w:displayHorizontalDrawingGridEvery w:val="0"/>
  <w:displayVerticalDrawingGridEvery w:val="2"/>
  <w:characterSpacingControl w:val="compressPunctuation"/>
  <w:footnotePr/>
  <w:compat>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 w:val="00224DB1"/>
    <w:rsid w:val="004272F7"/>
    <w:rsid w:val="005431CB"/>
    <w:rsid w:val="005D6A17"/>
    <w:rsid w:val="007627A8"/>
    <w:rsid w:val="00A26754"/>
    <w:rsid w:val="00AA3932"/>
    <w:rsid w:val="00B16E0B"/>
    <w:rsid w:val="00BE1CC1"/>
    <w:rsid w:val="00DA1DC6"/>
    <w:rsid w:val="00E053A8"/>
    <w:rsid w:val="00EC4E74"/>
    <w:rsid w:val="00F72D95"/>
    <w:rsid w:val="00FE0FEB"/>
  </w:rsids>
</w:settings>
</file>

<file path=word/styles.xml><?xml version="1.0" encoding="utf-8"?>
<w:styles xmlns:w="http://schemas.openxmlformats.org/wordprocessingml/2006/main">
  <w:docDefaults>
    <w:rPrDefault>
      <w:rPr>
        <w:rFonts w:ascii="Calibri" w:hAnsi="Calibri" w:eastAsia="宋体" w:cs="Times New Roman"/>
        <w:lang w:val="en-US"/>
      </w:rPr>
    </w:rPrDefault>
    <w:pPrDefault>
      <w:pPr/>
    </w:pPrDefault>
  </w:docDefaults>
  <w:style w:type="table" w:styleId="000009">
    <w:name w:val="Normal Table"/>
    <w:next w:val="000009"/>
    <w:link w:val="000001"/>
    <w:uiPriority w:val="99"/>
    <w:semiHidden/>
    <w:unhideWhenUsed/>
    <w:qFormat/>
  </w:style>
  <w:style w:type="paragraph" w:styleId="000006">
    <w:name w:val="heading 3"/>
    <w:basedOn w:val="000001"/>
    <w:next w:val="000001"/>
    <w:link w:val="000007"/>
    <w:uiPriority w:val="9"/>
    <w:unhideWhenUsed/>
    <w:qFormat/>
    <w:rsid w:val="00EC4E74"/>
    <w:pPr>
      <w:keepNext/>
      <w:keepLines/>
      <w:spacing w:before="260" w:after="260" w:line="416" w:lineRule="auto"/>
      <w:outlineLvl w:val="2"/>
    </w:pPr>
    <w:rPr>
      <w:b/>
      <w:bCs/>
      <w:sz w:val="32"/>
      <w:szCs w:val="32"/>
    </w:rPr>
  </w:style>
  <w:style w:type="paragraph" w:styleId="000015">
    <w:name w:val="TOC 标题"/>
    <w:basedOn w:val="000002"/>
    <w:next w:val="000001"/>
    <w:link w:val="000001"/>
    <w:uiPriority w:val="39"/>
    <w:semiHidden/>
    <w:unhideWhenUsed/>
    <w:qFormat/>
    <w:rsid w:val="00B16E0B"/>
    <w:pPr>
      <w:widowControl/>
      <w:spacing w:before="480" w:after="0" w:line="276" w:lineRule="auto"/>
      <w:jc w:val="left"/>
      <w:outlineLvl w:val="9"/>
    </w:pPr>
    <w:rPr>
      <w:rFonts w:ascii="Cambria" w:hAnsi="Cambria" w:eastAsia="宋体" w:cs="Times New Roman"/>
      <w:color w:val="365f91"/>
      <w:kern w:val="0"/>
      <w:sz w:val="28"/>
      <w:szCs w:val="28"/>
    </w:rPr>
  </w:style>
  <w:style w:type="paragraph" w:styleId="000001">
    <w:name w:val="Normal"/>
    <w:aliases w:val="正文"/>
    <w:next w:val="000001"/>
    <w:link w:val="000001"/>
    <w:qFormat/>
    <w:rsid w:val="00F72D95"/>
    <w:pPr>
      <w:widowControl w:val="false"/>
      <w:jc w:val="both"/>
    </w:pPr>
    <w:rPr>
      <w:kern w:val="2"/>
      <w:sz w:val="21"/>
      <w:szCs w:val="22"/>
      <w:lang w:val="en-US" w:eastAsia="zh-CN" w:bidi="ar-SA"/>
    </w:rPr>
  </w:style>
  <w:style w:type="character" w:styleId="000012">
    <w:name w:val="Hyperlink"/>
    <w:basedOn w:val="000008"/>
    <w:next w:val="000012"/>
    <w:link w:val="000001"/>
    <w:uiPriority w:val="99"/>
    <w:unhideWhenUsed/>
    <w:rsid w:val="00BE1CC1"/>
    <w:rPr>
      <w:color w:val="0000ff"/>
      <w:u w:val="single"/>
    </w:rPr>
  </w:style>
  <w:style w:type="character" w:styleId="000017">
    <w:name w:val="批注框文本 Char"/>
    <w:basedOn w:val="000008"/>
    <w:next w:val="000017"/>
    <w:link w:val="000016"/>
    <w:uiPriority w:val="99"/>
    <w:semiHidden/>
    <w:rsid w:val="00B16E0B"/>
    <w:rPr>
      <w:sz w:val="18"/>
      <w:szCs w:val="18"/>
    </w:rPr>
  </w:style>
  <w:style w:type="character" w:styleId="000003">
    <w:name w:val="标题 1 Char"/>
    <w:basedOn w:val="000008"/>
    <w:next w:val="000003"/>
    <w:link w:val="000002"/>
    <w:uiPriority w:val="9"/>
    <w:rsid w:val="00DA1DC6"/>
    <w:rPr>
      <w:b/>
      <w:bCs/>
      <w:kern w:val="44"/>
      <w:sz w:val="44"/>
      <w:szCs w:val="44"/>
    </w:rPr>
  </w:style>
  <w:style w:type="paragraph" w:styleId="000004">
    <w:name w:val="heading 2"/>
    <w:basedOn w:val="000001"/>
    <w:next w:val="000001"/>
    <w:link w:val="000005"/>
    <w:uiPriority w:val="9"/>
    <w:unhideWhenUsed/>
    <w:qFormat/>
    <w:rsid w:val="00EC4E74"/>
    <w:pPr>
      <w:keepNext/>
      <w:keepLines/>
      <w:spacing w:before="260" w:after="260" w:line="416" w:lineRule="auto"/>
      <w:outlineLvl w:val="1"/>
    </w:pPr>
    <w:rPr>
      <w:rFonts w:ascii="Cambria" w:hAnsi="Cambria" w:eastAsia="宋体" w:cs="Times New Roman"/>
      <w:b/>
      <w:bCs/>
      <w:sz w:val="32"/>
      <w:szCs w:val="32"/>
    </w:rPr>
  </w:style>
  <w:style w:type="paragraph" w:styleId="00000d">
    <w:name w:val="footer"/>
    <w:basedOn w:val="000001"/>
    <w:next w:val="00000d"/>
    <w:link w:val="00000e"/>
    <w:uiPriority w:val="99"/>
    <w:unhideWhenUsed/>
    <w:rsid w:val="00DA1DC6"/>
    <w:pPr>
      <w:tabs>
        <w:tab w:val="center" w:leader="none" w:pos="4153"/>
        <w:tab w:val="right" w:leader="none" w:pos="8306"/>
      </w:tabs>
      <w:jc w:val="left"/>
    </w:pPr>
    <w:rPr>
      <w:sz w:val="18"/>
      <w:szCs w:val="18"/>
    </w:rPr>
  </w:style>
  <w:style w:type="numbering" w:styleId="00000a">
    <w:name w:val="No List"/>
    <w:next w:val="00000a"/>
    <w:link w:val="000001"/>
    <w:uiPriority w:val="99"/>
    <w:semiHidden/>
    <w:unhideWhenUsed/>
  </w:style>
  <w:style w:type="character" w:styleId="000005">
    <w:name w:val="标题 2 Char"/>
    <w:basedOn w:val="000008"/>
    <w:next w:val="000005"/>
    <w:link w:val="000004"/>
    <w:uiPriority w:val="9"/>
    <w:rsid w:val="00EC4E74"/>
    <w:rPr>
      <w:rFonts w:ascii="Cambria" w:hAnsi="Cambria" w:eastAsia="宋体" w:cs="Times New Roman"/>
      <w:b/>
      <w:bCs/>
      <w:sz w:val="32"/>
      <w:szCs w:val="32"/>
    </w:rPr>
  </w:style>
  <w:style w:type="character" w:styleId="00000e">
    <w:name w:val="页脚 Char"/>
    <w:basedOn w:val="000008"/>
    <w:next w:val="00000e"/>
    <w:link w:val="00000d"/>
    <w:uiPriority w:val="99"/>
    <w:rsid w:val="00DA1DC6"/>
    <w:rPr>
      <w:sz w:val="18"/>
      <w:szCs w:val="18"/>
    </w:rPr>
  </w:style>
  <w:style w:type="character" w:styleId="000014">
    <w:name w:val="标题 Char"/>
    <w:basedOn w:val="000008"/>
    <w:next w:val="000014"/>
    <w:link w:val="000013"/>
    <w:uiPriority w:val="10"/>
    <w:rsid w:val="00224DB1"/>
    <w:rPr>
      <w:rFonts w:ascii="Cambria" w:hAnsi="Cambria" w:eastAsia="宋体" w:cs="Times New Roman"/>
      <w:b/>
      <w:bCs/>
      <w:sz w:val="32"/>
      <w:szCs w:val="32"/>
    </w:rPr>
  </w:style>
  <w:style w:type="character" w:styleId="00000c">
    <w:name w:val="页眉 Char"/>
    <w:basedOn w:val="000008"/>
    <w:next w:val="00000c"/>
    <w:link w:val="00000b"/>
    <w:uiPriority w:val="99"/>
    <w:semiHidden/>
    <w:rsid w:val="00DA1DC6"/>
    <w:rPr>
      <w:sz w:val="18"/>
      <w:szCs w:val="18"/>
    </w:rPr>
  </w:style>
  <w:style w:type="paragraph" w:styleId="00000f">
    <w:name w:val="toc 1"/>
    <w:basedOn w:val="000001"/>
    <w:next w:val="000001"/>
    <w:link w:val="000001"/>
    <w:autoRedefine/>
    <w:uiPriority w:val="39"/>
    <w:unhideWhenUsed/>
    <w:rsid w:val="00BE1CC1"/>
  </w:style>
  <w:style w:type="paragraph" w:styleId="000010">
    <w:name w:val="toc 2"/>
    <w:basedOn w:val="000001"/>
    <w:next w:val="000001"/>
    <w:link w:val="000001"/>
    <w:autoRedefine/>
    <w:uiPriority w:val="39"/>
    <w:unhideWhenUsed/>
    <w:rsid w:val="00BE1CC1"/>
    <w:pPr>
      <w:ind w:left="200" w:leftChars="200"/>
    </w:pPr>
  </w:style>
  <w:style w:type="paragraph" w:styleId="000016">
    <w:name w:val="Balloon Text"/>
    <w:basedOn w:val="000001"/>
    <w:next w:val="000016"/>
    <w:link w:val="000017"/>
    <w:uiPriority w:val="99"/>
    <w:semiHidden/>
    <w:unhideWhenUsed/>
    <w:rsid w:val="00B16E0B"/>
    <w:rPr>
      <w:sz w:val="18"/>
      <w:szCs w:val="18"/>
    </w:rPr>
  </w:style>
  <w:style w:type="character" w:styleId="000007">
    <w:name w:val="标题 3 Char"/>
    <w:basedOn w:val="000008"/>
    <w:next w:val="000007"/>
    <w:link w:val="000006"/>
    <w:uiPriority w:val="9"/>
    <w:rsid w:val="00EC4E74"/>
    <w:rPr>
      <w:b/>
      <w:bCs/>
      <w:sz w:val="32"/>
      <w:szCs w:val="32"/>
    </w:rPr>
  </w:style>
  <w:style w:type="paragraph" w:styleId="000002">
    <w:name w:val="heading 1"/>
    <w:basedOn w:val="000001"/>
    <w:next w:val="000001"/>
    <w:link w:val="000003"/>
    <w:uiPriority w:val="9"/>
    <w:qFormat/>
    <w:rsid w:val="00DA1DC6"/>
    <w:pPr>
      <w:keepNext/>
      <w:keepLines/>
      <w:spacing w:before="340" w:after="330" w:line="578" w:lineRule="auto"/>
      <w:outlineLvl w:val="0"/>
    </w:pPr>
    <w:rPr>
      <w:b/>
      <w:bCs/>
      <w:kern w:val="44"/>
      <w:sz w:val="44"/>
      <w:szCs w:val="44"/>
    </w:rPr>
  </w:style>
  <w:style w:type="paragraph" w:styleId="00000b">
    <w:name w:val="header"/>
    <w:basedOn w:val="000001"/>
    <w:next w:val="00000b"/>
    <w:link w:val="00000c"/>
    <w:uiPriority w:val="99"/>
    <w:semiHidden/>
    <w:unhideWhenUsed/>
    <w:rsid w:val="00DA1DC6"/>
    <w:pPr>
      <w:pBdr>
        <w:bottom w:val="single" w:color="000000" w:sz="6" w:space="1"/>
      </w:pBdr>
      <w:tabs>
        <w:tab w:val="center" w:leader="none" w:pos="4153"/>
        <w:tab w:val="right" w:leader="none" w:pos="8306"/>
      </w:tabs>
      <w:jc w:val="center"/>
    </w:pPr>
    <w:rPr>
      <w:sz w:val="18"/>
      <w:szCs w:val="18"/>
    </w:rPr>
  </w:style>
  <w:style w:type="paragraph" w:styleId="000013">
    <w:name w:val="Title"/>
    <w:basedOn w:val="000001"/>
    <w:next w:val="000001"/>
    <w:link w:val="000014"/>
    <w:uiPriority w:val="10"/>
    <w:qFormat/>
    <w:rsid w:val="00224DB1"/>
    <w:pPr>
      <w:spacing w:before="240" w:after="60"/>
      <w:jc w:val="center"/>
      <w:outlineLvl w:val="0"/>
    </w:pPr>
    <w:rPr>
      <w:rFonts w:ascii="Cambria" w:hAnsi="Cambria" w:eastAsia="宋体" w:cs="Times New Roman"/>
      <w:b/>
      <w:bCs/>
      <w:sz w:val="32"/>
      <w:szCs w:val="32"/>
    </w:rPr>
  </w:style>
  <w:style w:type="paragraph" w:styleId="000011">
    <w:name w:val="toc 3"/>
    <w:basedOn w:val="000001"/>
    <w:next w:val="000001"/>
    <w:link w:val="000001"/>
    <w:autoRedefine/>
    <w:uiPriority w:val="39"/>
    <w:unhideWhenUsed/>
    <w:rsid w:val="00BE1CC1"/>
    <w:pPr>
      <w:ind w:left="400" w:leftChars="400"/>
    </w:pPr>
  </w:style>
  <w:style w:type="character" w:styleId="000008">
    <w:name w:val="Default Paragraph Font"/>
    <w:next w:val="000008"/>
    <w:link w:val="000001"/>
    <w:uiPriority w:val="1"/>
    <w:semiHidden/>
    <w:unhideWhenUsed/>
  </w:style>
</w:styles>
</file>

<file path=word/_rels/document.xml.rels><?xml version="1.0" encoding="UTF-8" standalone="yes"?><Relationships xmlns="http://schemas.openxmlformats.org/package/2006/relationships"><Relationship Id="rId9" Type="http://schemas.openxmlformats.org/officeDocument/2006/relationships/image" Target="media/image5.png" /><Relationship Id="rId7" Type="http://schemas.openxmlformats.org/officeDocument/2006/relationships/image" Target="media/image3.png" /><Relationship Id="rId6" Type="http://schemas.openxmlformats.org/officeDocument/2006/relationships/image" Target="media/image2.png" /><Relationship Id="rId4" Type="http://schemas.openxmlformats.org/officeDocument/2006/relationships/footer" Target="footer1.xml" /><Relationship Id="rId0" Type="http://schemas.openxmlformats.org/officeDocument/2006/relationships/styles" Target="styles.xml" /><Relationship Id="rId5" Type="http://schemas.openxmlformats.org/officeDocument/2006/relationships/image" Target="media/image1.png" /><Relationship Id="rId1" Type="http://schemas.openxmlformats.org/officeDocument/2006/relationships/settings" Target="settings.xml" /><Relationship Id="rId8" Type="http://schemas.openxmlformats.org/officeDocument/2006/relationships/image" Target="media/image4.png" /><Relationship Id="rId3" Type="http://schemas.openxmlformats.org/officeDocument/2006/relationships/numbering" Target="numbering.xml" /><Relationship Id="rId2" Type="http://schemas.openxmlformats.org/officeDocument/2006/relationships/fontTable" Target="fontTable.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2024-06-17T20:11:01Z</dcterms:created>
  <dcterms:modified xsi:type="dcterms:W3CDTF">2024-06-17T20:11:01Z</dcterms:modified>
</cp:coreProperties>
</file>