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ED293" w14:textId="14913BE0" w:rsidR="009A0108" w:rsidRDefault="00D14C40">
      <w:pPr>
        <w:rPr>
          <w:b/>
          <w:sz w:val="40"/>
          <w:szCs w:val="40"/>
        </w:rPr>
      </w:pPr>
      <w:r>
        <w:rPr>
          <w:b/>
          <w:sz w:val="40"/>
          <w:szCs w:val="40"/>
        </w:rPr>
        <w:t>Ảnh kết quả:</w:t>
      </w:r>
    </w:p>
    <w:p w14:paraId="69F01611" w14:textId="77777777" w:rsidR="00D14C40" w:rsidRDefault="00D14C40">
      <w:r>
        <w:rPr>
          <w:noProof/>
        </w:rPr>
        <w:drawing>
          <wp:inline distT="0" distB="0" distL="0" distR="0" wp14:anchorId="49175A58" wp14:editId="2099FC0E">
            <wp:extent cx="6634634" cy="2852962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051" cy="287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AC81" w14:textId="77777777" w:rsidR="00D14C40" w:rsidRDefault="00D14C40"/>
    <w:p w14:paraId="22B2ACBC" w14:textId="70B49844" w:rsidR="00D14C40" w:rsidRDefault="00D14C40">
      <w:r>
        <w:rPr>
          <w:noProof/>
        </w:rPr>
        <w:drawing>
          <wp:inline distT="0" distB="0" distL="0" distR="0" wp14:anchorId="1FF1CB9F" wp14:editId="65BD3D41">
            <wp:extent cx="6678360" cy="3491119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923" cy="352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6CE0" w14:textId="0A0DE2AA" w:rsidR="00D14C40" w:rsidRDefault="00D14C40"/>
    <w:p w14:paraId="0E118D83" w14:textId="77777777" w:rsidR="00D14C40" w:rsidRDefault="00D14C40">
      <w:pPr>
        <w:rPr>
          <w:b/>
          <w:sz w:val="32"/>
          <w:szCs w:val="32"/>
        </w:rPr>
      </w:pPr>
    </w:p>
    <w:p w14:paraId="79AE2CEB" w14:textId="77777777" w:rsidR="00D14C40" w:rsidRDefault="00D14C40">
      <w:pPr>
        <w:rPr>
          <w:b/>
          <w:sz w:val="32"/>
          <w:szCs w:val="32"/>
        </w:rPr>
      </w:pPr>
    </w:p>
    <w:p w14:paraId="51BD4DD4" w14:textId="526EA49E" w:rsidR="00D14C40" w:rsidRDefault="00D14C40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lastRenderedPageBreak/>
        <w:t>Câu hỏi:</w:t>
      </w:r>
    </w:p>
    <w:p w14:paraId="772D1F82" w14:textId="01CFFA64" w:rsidR="00D14C40" w:rsidRPr="00D14C40" w:rsidRDefault="00D14C40" w:rsidP="00D14C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Giải thích sự khác nhau giữa $pdo-&gt;</w:t>
      </w:r>
      <w:proofErr w:type="gramStart"/>
      <w:r>
        <w:rPr>
          <w:sz w:val="32"/>
          <w:szCs w:val="32"/>
        </w:rPr>
        <w:t>query(</w:t>
      </w:r>
      <w:proofErr w:type="gramEnd"/>
      <w:r>
        <w:rPr>
          <w:sz w:val="32"/>
          <w:szCs w:val="32"/>
        </w:rPr>
        <w:t>) và $pdo-&gt;prepare(). Trường hợp nào nên sử dụng $pdo-&gt;</w:t>
      </w:r>
      <w:proofErr w:type="gramStart"/>
      <w:r>
        <w:rPr>
          <w:sz w:val="32"/>
          <w:szCs w:val="32"/>
        </w:rPr>
        <w:t>query(</w:t>
      </w:r>
      <w:proofErr w:type="gramEnd"/>
      <w:r>
        <w:rPr>
          <w:sz w:val="32"/>
          <w:szCs w:val="32"/>
        </w:rPr>
        <w:t>) còn khi nào bắt buộc dùng $pdo-&gt;prepare()? Vì sao?</w:t>
      </w:r>
    </w:p>
    <w:sectPr w:rsidR="00D14C40" w:rsidRPr="00D14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8F4BB7"/>
    <w:multiLevelType w:val="hybridMultilevel"/>
    <w:tmpl w:val="0518E2A6"/>
    <w:lvl w:ilvl="0" w:tplc="26C228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F6"/>
    <w:rsid w:val="001041F6"/>
    <w:rsid w:val="009A0108"/>
    <w:rsid w:val="00D1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E7CD"/>
  <w15:chartTrackingRefBased/>
  <w15:docId w15:val="{645AB6CE-EFAB-4B21-AED8-33DEE7AC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KHA</dc:creator>
  <cp:keywords/>
  <dc:description/>
  <cp:lastModifiedBy>NGUYEN DINH KHA</cp:lastModifiedBy>
  <cp:revision>2</cp:revision>
  <dcterms:created xsi:type="dcterms:W3CDTF">2025-11-30T17:30:00Z</dcterms:created>
  <dcterms:modified xsi:type="dcterms:W3CDTF">2025-11-30T17:40:00Z</dcterms:modified>
</cp:coreProperties>
</file>