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QLDiem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QLDiem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MaHV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HoTen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QueQuan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DienThoai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MaMon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TenMon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SoTiet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SoTinChi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MaDiem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MaHV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MaMon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NgayThi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FK_MaHV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KF_MaMon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FK_MaDiem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PK_MaDiem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KH_MaDiem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NgayTHi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SoTinChi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 Nang'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'0999999999'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'1995-06-12'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'Quang Ngai'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'0999999998'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'1995-07-11'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'0999999997'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'1995-07-08'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Thi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'Quang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'0999999996'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'1995-01-25'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8D0D1D">
        <w:rPr>
          <w:rFonts w:ascii="Consolas" w:hAnsi="Consolas" w:cs="Consolas"/>
          <w:color w:val="0000FF"/>
          <w:sz w:val="19"/>
          <w:szCs w:val="19"/>
        </w:rPr>
        <w:t>\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 Chi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'0999999995'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'1995-04-29'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'2019-03-21'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'2019-03-18'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'2019-03-24'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/*cau4*/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0123456789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'HV01'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/*cau5*/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'Nam'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/*cau6*/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SoTinChi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SoTiet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MaMon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TenMon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'SQL2012'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/*cau7*/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Lan Thi'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mahv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/*caau8*/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vw_ThongTinDiemThi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exam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MaMon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vw_ThongTinDiemThi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9*/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usp_DiemThi @ma_hv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@ma_hv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HocVien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HocVien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@ma_hv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MaHV</w:t>
      </w:r>
      <w:proofErr w:type="gramEnd"/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usp_DiemThi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usp_DiemThi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10*/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Check_SoTC_MonHoc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SoTinChi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SoTiet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N'Chủ để không hợp lệ'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566" w:rsidRDefault="00824566" w:rsidP="00824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F5F" w:rsidRDefault="00744F5F"/>
    <w:sectPr w:rsidR="00744F5F" w:rsidSect="00135A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66"/>
    <w:rsid w:val="00396106"/>
    <w:rsid w:val="00744F5F"/>
    <w:rsid w:val="00824566"/>
    <w:rsid w:val="008D0D1D"/>
    <w:rsid w:val="00A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5894"/>
  <w15:chartTrackingRefBased/>
  <w15:docId w15:val="{5B837371-BA26-424D-8833-DFAA4212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 Nguyên</dc:creator>
  <cp:keywords/>
  <dc:description/>
  <cp:lastModifiedBy>Nguyễn Đình Phú Nguyên</cp:lastModifiedBy>
  <cp:revision>3</cp:revision>
  <dcterms:created xsi:type="dcterms:W3CDTF">2019-05-28T12:10:00Z</dcterms:created>
  <dcterms:modified xsi:type="dcterms:W3CDTF">2019-05-28T12:11:00Z</dcterms:modified>
</cp:coreProperties>
</file>