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02. BUSINESS REQUIREMENTS SPECIFICATION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Yêu Cầu Nghiệp Vụ, Quản Lý Thư Viện Âm Thanh &amp; Phân Đoạn Video Dài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Mục Tiêu Nghiệp Vụ Trọng Tâm (Business Objectives)</w:t>
      </w:r>
    </w:p>
    <w:p>
      <w:r>
        <w:t>1. Cho phép người dùng chuyển đổi bất kỳ nội dung YouTube nào (Audiobook, Truyện tiên hiệp, Podcast, Nhạc thiền) thành giao diện Audio Book / Podcast chuyên nghiệp.</w:t>
      </w:r>
    </w:p>
    <w:p>
      <w:r>
        <w:t>2. Giải quyết triệt để bài toán nghe video dài (10 giờ - 30 giờ) mà YouTube không tối ưu: Chia nhỏ thành các tập 4 giờ, nhớ chính xác vị trí nghe của từng tập.</w:t>
      </w:r>
    </w:p>
    <w:p>
      <w:r>
        <w:t>3. Tổ chức kho nội dung khoa học qua hệ thống Thể loại (Category) chuẩn và Thẻ gắn (Tags) linh hoạt, hỗ trợ tìm kiếm tức thì.</w:t>
      </w:r>
    </w:p>
    <w:p>
      <w:r>
        <w:t>4. Tối ưu chi phí vận hành máy chủ xuống mức gần 0đ: Không tốn chi phí lưu trữ tệp âm thanh (GB/TB storage) hay băng thông phát trực tuyến (Egress bandwidth).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Đặc Tả Danh Mục Thể Loại Nghiệp Vụ (Business Categories)</w:t>
      </w:r>
    </w:p>
    <w:p>
      <w:r>
        <w:t>Hệ thống cung cấp danh mục thể loại chuẩn hóa lấy trực tiếp từ Backend:</w:t>
      </w:r>
    </w:p>
    <w:p>
      <w:r>
        <w:t>• Thể loại văn học mạng / Truyện audio: Tiên hiệp, Huyền huyễn, Đô thị, Khoa huyễn, Lịch sử, Quân sự, Ngôn tình, Trinh thám, Kinh dị.</w:t>
      </w:r>
    </w:p>
    <w:p>
      <w:r>
        <w:t>• Thể loại tổng hợp: Podcast, Truyện ngắn, Kiến thức, Review sách, Âm nhạc, Game, Khác.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AF5EA"/>
          </w:tcPr>
          <w:p>
            <w:pPr>
              <w:spacing w:after="0"/>
            </w:pPr>
            <w:r>
              <w:rPr>
                <w:b/>
                <w:color w:val="146E28"/>
              </w:rPr>
              <w:t xml:space="preserve">[RECOMMENDATION] </w:t>
            </w:r>
            <w:r>
              <w:rPr>
                <w:sz w:val="19"/>
              </w:rPr>
              <w:t>YÊU CẦU BẮT BUỘC: Frontend tuyệt đối không hard-code danh mục thể loại. Mọi lựa chọn Category phải được nạp động từ GET /api/v1/categories để đảm bảo khả năng mở rộng từ phía quản trị viên.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3. Nguyên Lý Phân Đoạn Tập 4 Giờ Cho Video Dài (Episode Splitting Business Rules)</w:t>
      </w:r>
    </w:p>
    <w:p>
      <w:r>
        <w:t>Khi video có thời lượng lớn (đặc biệt duration &gt; 24 giờ):</w:t>
      </w:r>
    </w:p>
    <w:p>
      <w:r>
        <w:t>• Khối thời gian mặc định: 14,400 giây (4 giờ).</w:t>
      </w:r>
    </w:p>
    <w:p>
      <w:r>
        <w:t>• Tự động tính toán số tập: Total Episodes = ceil(Total Duration / Block Size).</w:t>
      </w:r>
    </w:p>
    <w:p>
      <w:r>
        <w:t>• Tập cuối cùng: Nhận khoảng thời gian còn lại (start = (N-1)*Block Size, end = Total Duration).</w:t>
      </w:r>
    </w:p>
    <w:p>
      <w:r>
        <w:t>• Tự động chuyển tập (Auto-next): Khi người nghe hoàn thành 100% thời lượng của Tập N, hệ thống tự động chuyển sang Tập N+1 và phát từ 00:00:00.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02_BUSINESS_REQUIREMENTS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