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03. YOUTUBE INTEGRATION &amp; POLICY RESEARCH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Nghiên Cứu Tích Hợp YouTube, Phân Tích IFrame API &amp; Ràng Buộc Pháp Lý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Phân Tích Pháp Lý &amp; Điều Khoản YouTube (Terms of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F4F6F7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[POLICY LIMITATION] </w:t>
            </w:r>
            <w:r>
              <w:rPr>
                <w:sz w:val="19"/>
              </w:rPr>
              <w:t>ĐIỀU KHOẢN PHÁP LÝ BẮT BUỘC (YouTube Terms of Service Mục II.1 &amp; Developer Policies Mục III.E):</w:t>
              <w:br/>
              <w:t>1. Nghiêm cấm trích xuất stream (stream-ripping), tải lậu video hoặc tách riêng luồng âm thanh khỏi hình ảnh để phân phối lại mà không có sự cho phép trước bằng văn bản.</w:t>
              <w:br/>
              <w:t>2. Nghiêm cấm can thiệp, bypass các cơ chế DRM, Access Control, hoặc giới hạn kỹ thuật của YouTube.</w:t>
              <w:br/>
              <w:t>3. Phương thức được YouTube chính thức hỗ trợ và cấp phép để phát nội dung trên web của bên thứ ba là: YouTube IFrame Player API.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So Sánh Hai Kiến Trúc: IFrame Player API vs Backend Audio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Tiêu chí so sánh</w:t>
            </w:r>
          </w:p>
        </w:tc>
        <w:tc>
          <w:tcPr>
            <w:tcW w:type="dxa" w:w="388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Kiến trúc A: YouTube IFrame Player API (KHUYẾN NGHỊ)</w:t>
            </w:r>
          </w:p>
        </w:tc>
        <w:tc>
          <w:tcPr>
            <w:tcW w:type="dxa" w:w="403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Kiến trúc B: Backend Media Conversion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Tính hợp pháp &amp; Policy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 Hợp lệ theo chính sách của Google / YouTube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 phạm nghiêm trọng YouTube ToS, nguy cơ bị chặn IP/kiện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Tải CPU &amp; RAM Server</w:t>
            </w:r>
          </w:p>
        </w:tc>
        <w:tc>
          <w:tcPr>
            <w:tcW w:type="dxa" w:w="388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GẦN NHƯ BẰNG 0 (YouTube gánh toàn bộ tải streaming)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CAO: FFmpeg chiếm 100% CPU 1 core, dễ tràn RAM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Băng thông Server (Bandwidth)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 Mbps (Trình duyệt tải trực tiếp từ CDN của Google)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Hàng chục Mbps (Server phải stream audio cho Client)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Độ trễ bắt đầu phát (Latency)</w:t>
            </w:r>
          </w:p>
        </w:tc>
        <w:tc>
          <w:tcPr>
            <w:tcW w:type="dxa" w:w="388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500ms (Phát ngay lập tức sau khi nạp Player)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&gt; 5 - 15 giây (Thời gian chờ tải và convert)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Trải nghiệm Audio UI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Có thể tùy biến Audio-centric UI che video phía sau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Xây dựng thẻ &lt;audio&gt; thuần túy hoàn toàn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Độ phức tạp bảo trì</w:t>
            </w:r>
          </w:p>
        </w:tc>
        <w:tc>
          <w:tcPr>
            <w:tcW w:type="dxa" w:w="388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thấp: Chỉ gọi JS API có sẵn của Google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cao: Phải duy trì tool phân giải URL thường xuyên bị block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Thuật Toán Trích Xuất &amp; Chuẩn Hóa YouTube Video ID Trong Go</w:t>
      </w:r>
    </w:p>
    <w:p>
      <w:r>
        <w:t>Backend thực hiện phân tích và khử độc URL nghiêm ngặt bằng biểu thức chính quy (Regex):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Regex nhận dạng chính xác Video ID 11 ký tự từ mọi dạng link YouTube phổ biến</w:t>
              <w:br/>
              <w:t>var ytRegex = regexp.MustCompile(`^(?:https?:\/\/)?(?:www\.|m\.)?(?:youtube\.com\/(?:watch\?v=|embed\/|v\/|shorts\/)|youtu\.be\/)([a-zA-Z0-9_-]{11})(?:[?&amp;].*)?$`)</w:t>
              <w:br/>
              <w:br/>
              <w:t>func ExtractVideoID(rawURL string) (string, error) {</w:t>
              <w:br/>
              <w:t xml:space="preserve">    if len(rawURL) &gt; 500 {</w:t>
              <w:br/>
              <w:t xml:space="preserve">        return "", errors.New("URL quá dài")</w:t>
              <w:br/>
              <w:t xml:space="preserve">    }</w:t>
              <w:br/>
              <w:t xml:space="preserve">    matches := ytRegex.FindStringSubmatch(strings.TrimSpace(rawURL))</w:t>
              <w:br/>
              <w:t xml:space="preserve">    if len(matches) &lt; 2 {</w:t>
              <w:br/>
              <w:t xml:space="preserve">        return "", errors.New("URL không hợp lệ hoặc không phải YouTube Video")</w:t>
              <w:br/>
              <w:t xml:space="preserve">    }</w:t>
              <w:br/>
              <w:t xml:space="preserve">    videoID := matches[1]</w:t>
              <w:br/>
              <w:t xml:space="preserve">    return videoID, nil</w:t>
              <w:br/>
              <w:t>}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03_YOUTUBE_INTEGRATION_AND_POLICY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