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Task 2 - Video Game Sales Dataset Analysis</w:t>
      </w:r>
    </w:p>
    <w:p>
      <w:pPr>
        <w:jc w:val="both"/>
        <w:rPr>
          <w:rFonts w:hint="default" w:ascii="Times New Roman" w:hAnsi="Times New Roman" w:cs="Times New Roman"/>
          <w:b/>
          <w:bCs/>
          <w:sz w:val="28"/>
          <w:szCs w:val="28"/>
        </w:rPr>
      </w:pPr>
    </w:p>
    <w:p>
      <w:pPr>
        <w:jc w:val="both"/>
        <w:rPr>
          <w:rFonts w:hint="default" w:ascii="Times New Roman" w:hAnsi="Times New Roman"/>
          <w:b w:val="0"/>
          <w:bCs w:val="0"/>
          <w:sz w:val="24"/>
          <w:szCs w:val="24"/>
        </w:rPr>
      </w:pPr>
      <w:r>
        <w:rPr>
          <w:rFonts w:hint="default" w:ascii="Times New Roman" w:hAnsi="Times New Roman"/>
          <w:b w:val="0"/>
          <w:bCs w:val="0"/>
          <w:sz w:val="24"/>
          <w:szCs w:val="24"/>
        </w:rPr>
        <w:t>The provided video game sales dataset contains information about games, including their ranking, name, platform, year of release, genre, publisher, and sales data for North America, Europe, Japan, and other regions. Here are the insights obtained from the dataset:</w:t>
      </w:r>
    </w:p>
    <w:p>
      <w:pPr>
        <w:jc w:val="both"/>
        <w:rPr>
          <w:rFonts w:hint="default" w:ascii="Times New Roman" w:hAnsi="Times New Roman"/>
          <w:b w:val="0"/>
          <w:bCs w:val="0"/>
          <w:sz w:val="24"/>
          <w:szCs w:val="24"/>
        </w:rPr>
      </w:pPr>
    </w:p>
    <w:p>
      <w:pPr>
        <w:jc w:val="both"/>
        <w:rPr>
          <w:rFonts w:hint="default" w:ascii="Times New Roman" w:hAnsi="Times New Roman"/>
          <w:b w:val="0"/>
          <w:bCs w:val="0"/>
          <w:sz w:val="24"/>
          <w:szCs w:val="24"/>
        </w:rPr>
      </w:pPr>
    </w:p>
    <w:p>
      <w:pPr>
        <w:numPr>
          <w:ilvl w:val="0"/>
          <w:numId w:val="1"/>
        </w:numPr>
        <w:ind w:left="425" w:leftChars="0" w:hanging="425" w:firstLineChars="0"/>
        <w:jc w:val="both"/>
        <w:rPr>
          <w:rFonts w:hint="default" w:ascii="Times New Roman" w:hAnsi="Times New Roman"/>
          <w:b/>
          <w:bCs/>
          <w:sz w:val="24"/>
          <w:szCs w:val="24"/>
          <w:lang w:val="en-IN"/>
        </w:rPr>
      </w:pPr>
      <w:r>
        <w:rPr>
          <w:rFonts w:hint="default" w:ascii="Times New Roman" w:hAnsi="Times New Roman"/>
          <w:b w:val="0"/>
          <w:bCs w:val="0"/>
          <w:sz w:val="24"/>
          <w:szCs w:val="24"/>
          <w:lang w:val="en-IN"/>
        </w:rPr>
        <w:t>More games are released for the</w:t>
      </w:r>
      <w:r>
        <w:rPr>
          <w:rFonts w:hint="default" w:ascii="Times New Roman" w:hAnsi="Times New Roman"/>
          <w:b/>
          <w:bCs/>
          <w:sz w:val="24"/>
          <w:szCs w:val="24"/>
          <w:lang w:val="en-IN"/>
        </w:rPr>
        <w:t xml:space="preserve"> PS2 controller</w:t>
      </w:r>
    </w:p>
    <w:p>
      <w:pPr>
        <w:numPr>
          <w:numId w:val="0"/>
        </w:numPr>
        <w:ind w:leftChars="0"/>
        <w:jc w:val="both"/>
        <w:rPr>
          <w:rFonts w:hint="default" w:ascii="Times New Roman" w:hAnsi="Times New Roman"/>
          <w:b/>
          <w:bCs/>
          <w:sz w:val="24"/>
          <w:szCs w:val="24"/>
          <w:lang w:val="en-IN"/>
        </w:rPr>
      </w:pPr>
      <w:r>
        <w:drawing>
          <wp:anchor distT="0" distB="0" distL="114300" distR="114300" simplePos="0" relativeHeight="251659264" behindDoc="0" locked="0" layoutInCell="1" allowOverlap="1">
            <wp:simplePos x="0" y="0"/>
            <wp:positionH relativeFrom="column">
              <wp:posOffset>2476500</wp:posOffset>
            </wp:positionH>
            <wp:positionV relativeFrom="paragraph">
              <wp:posOffset>146685</wp:posOffset>
            </wp:positionV>
            <wp:extent cx="1181100" cy="118872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181100" cy="1188720"/>
                    </a:xfrm>
                    <a:prstGeom prst="rect">
                      <a:avLst/>
                    </a:prstGeom>
                    <a:noFill/>
                    <a:ln>
                      <a:noFill/>
                    </a:ln>
                  </pic:spPr>
                </pic:pic>
              </a:graphicData>
            </a:graphic>
          </wp:anchor>
        </w:drawing>
      </w:r>
    </w:p>
    <w:p>
      <w:pPr>
        <w:numPr>
          <w:numId w:val="0"/>
        </w:numPr>
        <w:ind w:leftChars="0"/>
        <w:jc w:val="both"/>
        <w:rPr>
          <w:rFonts w:hint="default" w:ascii="Times New Roman" w:hAnsi="Times New Roman"/>
          <w:b/>
          <w:bCs/>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ilvl w:val="0"/>
          <w:numId w:val="1"/>
        </w:numPr>
        <w:ind w:left="425" w:leftChars="0" w:hanging="425"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The Most games are in the genre of </w:t>
      </w:r>
      <w:r>
        <w:rPr>
          <w:rFonts w:hint="default" w:ascii="Times New Roman" w:hAnsi="Times New Roman"/>
          <w:b/>
          <w:bCs/>
          <w:sz w:val="24"/>
          <w:szCs w:val="24"/>
          <w:lang w:val="en-IN"/>
        </w:rPr>
        <w:t>Sports ,Action followed by   platform games</w:t>
      </w:r>
      <w:r>
        <w:rPr>
          <w:rFonts w:hint="default" w:ascii="Times New Roman" w:hAnsi="Times New Roman"/>
          <w:b w:val="0"/>
          <w:bCs w:val="0"/>
          <w:sz w:val="24"/>
          <w:szCs w:val="24"/>
          <w:lang w:val="en-IN"/>
        </w:rPr>
        <w:t xml:space="preserve"> . Platform games are like running ,jumping games like super Mario.</w:t>
      </w:r>
    </w:p>
    <w:p>
      <w:pPr>
        <w:numPr>
          <w:numId w:val="0"/>
        </w:numPr>
        <w:ind w:leftChars="0"/>
        <w:jc w:val="both"/>
        <w:rPr>
          <w:rFonts w:hint="default" w:ascii="Times New Roman" w:hAnsi="Times New Roman"/>
          <w:b w:val="0"/>
          <w:bCs w:val="0"/>
          <w:sz w:val="24"/>
          <w:szCs w:val="24"/>
          <w:lang w:val="en-IN"/>
        </w:rPr>
      </w:pPr>
      <w:r>
        <w:drawing>
          <wp:anchor distT="0" distB="0" distL="114300" distR="114300" simplePos="0" relativeHeight="251660288" behindDoc="0" locked="0" layoutInCell="1" allowOverlap="1">
            <wp:simplePos x="0" y="0"/>
            <wp:positionH relativeFrom="column">
              <wp:posOffset>1447800</wp:posOffset>
            </wp:positionH>
            <wp:positionV relativeFrom="paragraph">
              <wp:posOffset>66675</wp:posOffset>
            </wp:positionV>
            <wp:extent cx="3601085" cy="3223895"/>
            <wp:effectExtent l="0" t="0" r="1079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601085" cy="3223895"/>
                    </a:xfrm>
                    <a:prstGeom prst="rect">
                      <a:avLst/>
                    </a:prstGeom>
                    <a:noFill/>
                    <a:ln>
                      <a:noFill/>
                    </a:ln>
                  </pic:spPr>
                </pic:pic>
              </a:graphicData>
            </a:graphic>
          </wp:anchor>
        </w:drawing>
      </w: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ilvl w:val="0"/>
          <w:numId w:val="1"/>
        </w:numPr>
        <w:ind w:left="425" w:leftChars="0" w:hanging="425"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From the Dataset I can know that the </w:t>
      </w:r>
      <w:r>
        <w:rPr>
          <w:rFonts w:hint="default" w:ascii="Times New Roman" w:hAnsi="Times New Roman"/>
          <w:b/>
          <w:bCs/>
          <w:sz w:val="24"/>
          <w:szCs w:val="24"/>
          <w:lang w:val="en-IN"/>
        </w:rPr>
        <w:t>sales of the Video games is Drastically increases after 2000</w:t>
      </w: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r>
        <w:drawing>
          <wp:anchor distT="0" distB="0" distL="114300" distR="114300" simplePos="0" relativeHeight="251661312" behindDoc="0" locked="0" layoutInCell="1" allowOverlap="1">
            <wp:simplePos x="0" y="0"/>
            <wp:positionH relativeFrom="column">
              <wp:posOffset>1152525</wp:posOffset>
            </wp:positionH>
            <wp:positionV relativeFrom="paragraph">
              <wp:posOffset>73660</wp:posOffset>
            </wp:positionV>
            <wp:extent cx="3719195" cy="2035175"/>
            <wp:effectExtent l="0" t="0" r="1460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719195" cy="2035175"/>
                    </a:xfrm>
                    <a:prstGeom prst="rect">
                      <a:avLst/>
                    </a:prstGeom>
                    <a:noFill/>
                    <a:ln>
                      <a:noFill/>
                    </a:ln>
                  </pic:spPr>
                </pic:pic>
              </a:graphicData>
            </a:graphic>
          </wp:anchor>
        </w:drawing>
      </w: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ilvl w:val="0"/>
          <w:numId w:val="1"/>
        </w:numPr>
        <w:ind w:left="425" w:leftChars="0" w:hanging="425"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The Average sales in North America is almost 2 times of 2</w:t>
      </w:r>
      <w:r>
        <w:rPr>
          <w:rFonts w:hint="default" w:ascii="Times New Roman" w:hAnsi="Times New Roman"/>
          <w:b w:val="0"/>
          <w:bCs w:val="0"/>
          <w:sz w:val="24"/>
          <w:szCs w:val="24"/>
          <w:vertAlign w:val="superscript"/>
          <w:lang w:val="en-IN"/>
        </w:rPr>
        <w:t>nd</w:t>
      </w:r>
      <w:r>
        <w:rPr>
          <w:rFonts w:hint="default" w:ascii="Times New Roman" w:hAnsi="Times New Roman"/>
          <w:b w:val="0"/>
          <w:bCs w:val="0"/>
          <w:sz w:val="24"/>
          <w:szCs w:val="24"/>
          <w:lang w:val="en-IN"/>
        </w:rPr>
        <w:t xml:space="preserve"> highest Average sales Europe</w:t>
      </w: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r>
        <w:drawing>
          <wp:anchor distT="0" distB="0" distL="114300" distR="114300" simplePos="0" relativeHeight="251662336" behindDoc="0" locked="0" layoutInCell="1" allowOverlap="1">
            <wp:simplePos x="0" y="0"/>
            <wp:positionH relativeFrom="column">
              <wp:posOffset>2209800</wp:posOffset>
            </wp:positionH>
            <wp:positionV relativeFrom="paragraph">
              <wp:posOffset>113030</wp:posOffset>
            </wp:positionV>
            <wp:extent cx="2357755" cy="1887220"/>
            <wp:effectExtent l="0" t="0" r="444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357755" cy="1887220"/>
                    </a:xfrm>
                    <a:prstGeom prst="rect">
                      <a:avLst/>
                    </a:prstGeom>
                    <a:noFill/>
                    <a:ln>
                      <a:noFill/>
                    </a:ln>
                  </pic:spPr>
                </pic:pic>
              </a:graphicData>
            </a:graphic>
          </wp:anchor>
        </w:drawing>
      </w: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ilvl w:val="0"/>
          <w:numId w:val="1"/>
        </w:numPr>
        <w:ind w:left="425" w:leftChars="0" w:hanging="425"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The Nintendo have the global sales around 1400 million which is also the times the sales of 2</w:t>
      </w:r>
      <w:r>
        <w:rPr>
          <w:rFonts w:hint="default" w:ascii="Times New Roman" w:hAnsi="Times New Roman"/>
          <w:b w:val="0"/>
          <w:bCs w:val="0"/>
          <w:sz w:val="24"/>
          <w:szCs w:val="24"/>
          <w:vertAlign w:val="superscript"/>
          <w:lang w:val="en-IN"/>
        </w:rPr>
        <w:t>nd</w:t>
      </w:r>
      <w:r>
        <w:rPr>
          <w:rFonts w:hint="default" w:ascii="Times New Roman" w:hAnsi="Times New Roman"/>
          <w:b w:val="0"/>
          <w:bCs w:val="0"/>
          <w:sz w:val="24"/>
          <w:szCs w:val="24"/>
          <w:lang w:val="en-IN"/>
        </w:rPr>
        <w:t xml:space="preserve"> highest Electronic arts which around 700 millions</w:t>
      </w:r>
    </w:p>
    <w:p>
      <w:pPr>
        <w:numPr>
          <w:numId w:val="0"/>
        </w:numPr>
        <w:ind w:leftChars="0"/>
        <w:jc w:val="both"/>
        <w:rPr>
          <w:rFonts w:hint="default" w:ascii="Times New Roman" w:hAnsi="Times New Roman"/>
          <w:b w:val="0"/>
          <w:bCs w:val="0"/>
          <w:sz w:val="24"/>
          <w:szCs w:val="24"/>
          <w:lang w:val="en-IN"/>
        </w:rPr>
      </w:pPr>
      <w:r>
        <w:drawing>
          <wp:anchor distT="0" distB="0" distL="114300" distR="114300" simplePos="0" relativeHeight="251663360" behindDoc="0" locked="0" layoutInCell="1" allowOverlap="1">
            <wp:simplePos x="0" y="0"/>
            <wp:positionH relativeFrom="column">
              <wp:posOffset>1667510</wp:posOffset>
            </wp:positionH>
            <wp:positionV relativeFrom="paragraph">
              <wp:posOffset>8255</wp:posOffset>
            </wp:positionV>
            <wp:extent cx="2874645" cy="2380615"/>
            <wp:effectExtent l="0" t="0" r="5715" b="120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874645" cy="2380615"/>
                    </a:xfrm>
                    <a:prstGeom prst="rect">
                      <a:avLst/>
                    </a:prstGeom>
                    <a:noFill/>
                    <a:ln>
                      <a:noFill/>
                    </a:ln>
                  </pic:spPr>
                </pic:pic>
              </a:graphicData>
            </a:graphic>
          </wp:anchor>
        </w:drawing>
      </w: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p>
    <w:p>
      <w:pPr>
        <w:numPr>
          <w:ilvl w:val="0"/>
          <w:numId w:val="1"/>
        </w:numPr>
        <w:ind w:left="425" w:leftChars="0" w:hanging="425"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Top 5 revenue games in each region</w:t>
      </w:r>
      <w:r>
        <w:drawing>
          <wp:anchor distT="0" distB="0" distL="114300" distR="114300" simplePos="0" relativeHeight="251665408" behindDoc="0" locked="0" layoutInCell="1" allowOverlap="1">
            <wp:simplePos x="0" y="0"/>
            <wp:positionH relativeFrom="column">
              <wp:posOffset>3250565</wp:posOffset>
            </wp:positionH>
            <wp:positionV relativeFrom="paragraph">
              <wp:posOffset>440690</wp:posOffset>
            </wp:positionV>
            <wp:extent cx="3192780" cy="2354580"/>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3192780" cy="2354580"/>
                    </a:xfrm>
                    <a:prstGeom prst="rect">
                      <a:avLst/>
                    </a:prstGeom>
                    <a:noFill/>
                    <a:ln>
                      <a:noFill/>
                    </a:ln>
                  </pic:spPr>
                </pic:pic>
              </a:graphicData>
            </a:graphic>
          </wp:anchor>
        </w:drawing>
      </w:r>
      <w:r>
        <w:drawing>
          <wp:anchor distT="0" distB="0" distL="114300" distR="114300" simplePos="0" relativeHeight="251664384" behindDoc="0" locked="0" layoutInCell="1" allowOverlap="1">
            <wp:simplePos x="0" y="0"/>
            <wp:positionH relativeFrom="column">
              <wp:posOffset>330200</wp:posOffset>
            </wp:positionH>
            <wp:positionV relativeFrom="paragraph">
              <wp:posOffset>431800</wp:posOffset>
            </wp:positionV>
            <wp:extent cx="2720340" cy="227076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720340" cy="2270760"/>
                    </a:xfrm>
                    <a:prstGeom prst="rect">
                      <a:avLst/>
                    </a:prstGeom>
                    <a:noFill/>
                    <a:ln>
                      <a:noFill/>
                    </a:ln>
                  </pic:spPr>
                </pic:pic>
              </a:graphicData>
            </a:graphic>
          </wp:anchor>
        </w:drawing>
      </w:r>
      <w:r>
        <w:rPr>
          <w:rFonts w:hint="default" w:ascii="Times New Roman" w:hAnsi="Times New Roman"/>
          <w:b w:val="0"/>
          <w:bCs w:val="0"/>
          <w:sz w:val="24"/>
          <w:szCs w:val="24"/>
          <w:lang w:val="en-IN"/>
        </w:rPr>
        <w:t>:</w:t>
      </w: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bookmarkStart w:id="0" w:name="_GoBack"/>
      <w:bookmarkEnd w:id="0"/>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val="0"/>
          <w:bCs w:val="0"/>
          <w:sz w:val="24"/>
          <w:szCs w:val="24"/>
          <w:lang w:val="en-IN"/>
        </w:rPr>
      </w:pPr>
    </w:p>
    <w:p>
      <w:pPr>
        <w:numPr>
          <w:numId w:val="0"/>
        </w:numPr>
        <w:jc w:val="both"/>
        <w:rPr>
          <w:rFonts w:hint="default" w:ascii="Times New Roman" w:hAnsi="Times New Roman"/>
          <w:b/>
          <w:bCs/>
          <w:sz w:val="24"/>
          <w:szCs w:val="24"/>
          <w:lang w:val="en-IN"/>
        </w:rPr>
      </w:pPr>
      <w:r>
        <w:rPr>
          <w:rFonts w:hint="default" w:ascii="Times New Roman" w:hAnsi="Times New Roman"/>
          <w:b/>
          <w:bCs/>
          <w:sz w:val="24"/>
          <w:szCs w:val="24"/>
          <w:lang w:val="en-IN"/>
        </w:rPr>
        <w:t xml:space="preserve">The Other thing I learnt from this dataset is Video game industry is very huge with lot if projects. </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AC4DF0"/>
    <w:multiLevelType w:val="singleLevel"/>
    <w:tmpl w:val="2BAC4DF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063D8A"/>
    <w:rsid w:val="1E086AA1"/>
    <w:rsid w:val="40063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2023-10-18T07:04:00Z</dcterms:created>
  <dc:creator>91638</dc:creator>
  <cp:lastModifiedBy>91638</cp:lastModifiedBy>
  <dcterms:modified xsi:type="dcterms:W3CDTF">2023-10-18T07:51:08Z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A578AF2EA2E24C9D8EF0E819098159B5</vt:lpwstr>
  </property>
</Properties>
</file>