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🏠 Housing Price Prediction Project Report</w:t>
      </w:r>
    </w:p>
    <w:p>
      <w:pPr>
        <w:pStyle w:val="Heading1"/>
      </w:pPr>
      <w:r>
        <w:t>1. Project Overview</w:t>
      </w:r>
    </w:p>
    <w:p>
      <w:r>
        <w:t xml:space="preserve">The goal of this project is to build a machine learning model that predicts housing prices in California using structured housing data. </w:t>
        <w:br/>
        <w:t xml:space="preserve">The project uses the California Housing dataset from Scikit-learn, which includes various features such as median income, housing age, average rooms, and location. </w:t>
        <w:br/>
        <w:t>This end-to-end project involves data preprocessing, visualization, modeling using linear regression, and evaluation of the results.</w:t>
      </w:r>
    </w:p>
    <w:p>
      <w:pPr>
        <w:pStyle w:val="Heading1"/>
      </w:pPr>
      <w:r>
        <w:t>2. Dataset Information</w:t>
      </w:r>
    </w:p>
    <w:p>
      <w:r>
        <w:t>• Source: sklearn.datasets.fetch_california_housing()</w:t>
        <w:br/>
        <w:t>• Total Rows: 20,640</w:t>
        <w:br/>
        <w:t>• Target Variable: MedHouseVal – Median house value for households within a block.</w:t>
        <w:br/>
        <w:t>• Features Used: MedInc, HouseAge, AveRooms, AveBedrms, Population, AveOccup, Latitude, Longitude</w:t>
      </w:r>
    </w:p>
    <w:p>
      <w:pPr>
        <w:pStyle w:val="Heading1"/>
      </w:pPr>
      <w:r>
        <w:t>3. Methodology</w:t>
      </w:r>
    </w:p>
    <w:p>
      <w:pPr>
        <w:pStyle w:val="Heading2"/>
      </w:pPr>
      <w:r>
        <w:t>3.1 Data Loading &amp; Exploration</w:t>
      </w:r>
    </w:p>
    <w:p>
      <w:r>
        <w:t>Used pandas and seaborn for exploration. No missing values found. Heatmap revealed that MedInc has the highest correlation with MedHouseVal.</w:t>
      </w:r>
    </w:p>
    <w:p>
      <w:pPr>
        <w:pStyle w:val="Heading2"/>
      </w:pPr>
      <w:r>
        <w:t>3.2 Feature Selection</w:t>
      </w:r>
    </w:p>
    <w:p>
      <w:r>
        <w:t>All original features were retained. MedInc, AveRooms, and HouseAge showed positive correlation with housing price. Latitude and Longitude used as numeric predictors without further geospatial engineering.</w:t>
      </w:r>
    </w:p>
    <w:p>
      <w:pPr>
        <w:pStyle w:val="Heading2"/>
      </w:pPr>
      <w:r>
        <w:t>3.3 Data Splitting</w:t>
      </w:r>
    </w:p>
    <w:p>
      <w:r>
        <w:t>Dataset was split into training and test sets using train_test_split(X, y, test_size=0.2, random_state=42).</w:t>
      </w:r>
    </w:p>
    <w:p>
      <w:pPr>
        <w:pStyle w:val="Heading2"/>
      </w:pPr>
      <w:r>
        <w:t>3.4 Model Training</w:t>
      </w:r>
    </w:p>
    <w:p>
      <w:r>
        <w:t>Applied Linear Regression using Scikit-learn. Model was trained on 80% of the data.</w:t>
      </w:r>
    </w:p>
    <w:p>
      <w:pPr>
        <w:pStyle w:val="Heading1"/>
      </w:pPr>
      <w:r>
        <w:t>4. Model Evaluation</w:t>
      </w:r>
    </w:p>
    <w:p>
      <w:r>
        <w:t>Metrics:</w:t>
        <w:br/>
        <w:t xml:space="preserve">• Mean Squared Error (MSE): ~0.5559  </w:t>
        <w:br/>
        <w:t>• R² Score: ~0.5758</w:t>
        <w:br/>
        <w:br/>
        <w:t>Interpretation:</w:t>
        <w:br/>
        <w:t>The model captures general pricing trends but lacks high accuracy due to simplicity of the linear model, no feature transformation, and capped target variable at 5.0.</w:t>
        <w:br/>
        <w:t>Visualization:</w:t>
        <w:br/>
        <w:t>Scatter plot between actual vs predicted values shows the model performs well around the mean but struggles on higher-end capped values.</w:t>
      </w:r>
    </w:p>
    <w:p>
      <w:pPr>
        <w:pStyle w:val="Heading1"/>
      </w:pPr>
      <w:r>
        <w:t>5. Key Insights</w:t>
      </w:r>
    </w:p>
    <w:p>
      <w:r>
        <w:t>• Median income is the strongest predictor of house price.</w:t>
        <w:br/>
        <w:t>• Location features could be more powerful if engineered properly.</w:t>
        <w:br/>
        <w:t>• High-density zones do not directly imply higher value.</w:t>
      </w:r>
    </w:p>
    <w:p>
      <w:pPr>
        <w:pStyle w:val="Heading1"/>
      </w:pPr>
      <w:r>
        <w:t>6. Future Improvements</w:t>
      </w:r>
    </w:p>
    <w:p>
      <w:r>
        <w:t>• Apply non-linear models (Random Forest, XGBoost).</w:t>
        <w:br/>
        <w:t>• Use feature engineering (e.g., rooms per household).</w:t>
        <w:br/>
        <w:t>• Remove or model separately capped target values (MedHouseVal = 5.0).</w:t>
        <w:br/>
        <w:t>• Visualize geographic patterns with maps.</w:t>
      </w:r>
    </w:p>
    <w:p>
      <w:pPr>
        <w:pStyle w:val="Heading1"/>
      </w:pPr>
      <w:r>
        <w:t>7. Deliverables</w:t>
      </w:r>
    </w:p>
    <w:p>
      <w:r>
        <w:t>• Python Jupyter Notebook (.ipynb)</w:t>
        <w:br/>
        <w:t>• Trained model (optional .pkl)</w:t>
        <w:br/>
        <w:t>• Visualizations (correlation heatmap, scatter plots)</w:t>
        <w:br/>
        <w:t>• Project report (this document)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