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7510" w:rsidRPr="000318BF" w:rsidRDefault="00000000">
      <w:pPr>
        <w:pStyle w:val="Title"/>
        <w:rPr>
          <w:rFonts w:ascii="Times New Roman" w:hAnsi="Times New Roman" w:cs="Times New Roman"/>
          <w:sz w:val="44"/>
          <w:szCs w:val="44"/>
        </w:rPr>
      </w:pPr>
      <w:r w:rsidRPr="000318BF">
        <w:rPr>
          <w:rFonts w:ascii="Times New Roman" w:hAnsi="Times New Roman" w:cs="Times New Roman"/>
          <w:sz w:val="44"/>
          <w:szCs w:val="44"/>
        </w:rPr>
        <w:t>IMDB Reviews: Sentiment Analysis</w:t>
      </w:r>
    </w:p>
    <w:p w:rsidR="00667510" w:rsidRPr="000318BF" w:rsidRDefault="00000000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0318BF">
        <w:rPr>
          <w:rFonts w:ascii="Times New Roman" w:hAnsi="Times New Roman" w:cs="Times New Roman"/>
          <w:sz w:val="24"/>
          <w:szCs w:val="24"/>
        </w:rPr>
        <w:t>Team 25</w:t>
      </w:r>
    </w:p>
    <w:tbl>
      <w:tblPr>
        <w:tblStyle w:val="a"/>
        <w:tblW w:w="9645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3225"/>
        <w:gridCol w:w="3165"/>
      </w:tblGrid>
      <w:tr w:rsidR="00667510" w:rsidRPr="000318BF"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7510" w:rsidRPr="000318B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18BF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8240" behindDoc="0" locked="0" layoutInCell="1" hidden="0" allowOverlap="1">
                  <wp:simplePos x="0" y="0"/>
                  <wp:positionH relativeFrom="column">
                    <wp:posOffset>2330132</wp:posOffset>
                  </wp:positionH>
                  <wp:positionV relativeFrom="paragraph">
                    <wp:posOffset>635</wp:posOffset>
                  </wp:positionV>
                  <wp:extent cx="1459865" cy="1515110"/>
                  <wp:effectExtent l="0" t="0" r="0" b="0"/>
                  <wp:wrapSquare wrapText="bothSides" distT="0" distB="0" distL="0" distR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865" cy="15151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7510" w:rsidRPr="000318B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18BF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264" behindDoc="0" locked="0" layoutInCell="1" hidden="0" allowOverlap="1">
                  <wp:simplePos x="0" y="0"/>
                  <wp:positionH relativeFrom="column">
                    <wp:posOffset>2329815</wp:posOffset>
                  </wp:positionH>
                  <wp:positionV relativeFrom="paragraph">
                    <wp:posOffset>635</wp:posOffset>
                  </wp:positionV>
                  <wp:extent cx="1460500" cy="1515745"/>
                  <wp:effectExtent l="0" t="0" r="0" b="0"/>
                  <wp:wrapSquare wrapText="bothSides" distT="0" distB="0" distL="0" distR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15157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510" w:rsidRPr="000318BF" w:rsidRDefault="00FB2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1403883" cy="1456006"/>
                  <wp:effectExtent l="0" t="0" r="6350" b="0"/>
                  <wp:docPr id="349769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900" r="44615"/>
                          <a:stretch/>
                        </pic:blipFill>
                        <pic:spPr bwMode="auto">
                          <a:xfrm>
                            <a:off x="0" y="0"/>
                            <a:ext cx="1411794" cy="14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510" w:rsidRPr="000318BF"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7510" w:rsidRPr="000318B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 xml:space="preserve">Nikola </w:t>
            </w:r>
            <w:proofErr w:type="spellStart"/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Dobricic</w:t>
            </w:r>
            <w:proofErr w:type="spellEnd"/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7510" w:rsidRPr="000318B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Milan Stankovic</w:t>
            </w:r>
          </w:p>
        </w:tc>
        <w:tc>
          <w:tcPr>
            <w:tcW w:w="3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510" w:rsidRPr="000318B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Ioana Popescu</w:t>
            </w:r>
          </w:p>
        </w:tc>
      </w:tr>
      <w:tr w:rsidR="00667510" w:rsidRPr="000318BF"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7510" w:rsidRPr="000318BF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LSTM Model</w:t>
            </w:r>
          </w:p>
          <w:p w:rsidR="00667510" w:rsidRPr="004010F2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Embedding methods</w:t>
            </w:r>
          </w:p>
          <w:p w:rsidR="00667510" w:rsidRPr="004010F2" w:rsidRDefault="004010F2" w:rsidP="004010F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Bert Model</w:t>
            </w: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7510" w:rsidRPr="000318BF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Bert Model</w:t>
            </w:r>
          </w:p>
          <w:p w:rsidR="00667510" w:rsidRPr="000318BF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Model Performance</w:t>
            </w:r>
          </w:p>
          <w:p w:rsidR="00667510" w:rsidRPr="000318BF" w:rsidRDefault="001644D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Random Forests</w:t>
            </w:r>
          </w:p>
        </w:tc>
        <w:tc>
          <w:tcPr>
            <w:tcW w:w="3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7510" w:rsidRPr="000318BF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Data Analysis</w:t>
            </w:r>
          </w:p>
          <w:p w:rsidR="00667510" w:rsidRPr="00132FCF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Bow Model</w:t>
            </w:r>
          </w:p>
          <w:p w:rsidR="00132FCF" w:rsidRPr="000318BF" w:rsidRDefault="00132FC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Model Performance</w:t>
            </w:r>
          </w:p>
        </w:tc>
      </w:tr>
    </w:tbl>
    <w:p w:rsidR="00667510" w:rsidRPr="000318BF" w:rsidRDefault="00667510">
      <w:pPr>
        <w:rPr>
          <w:rFonts w:ascii="Times New Roman" w:hAnsi="Times New Roman" w:cs="Times New Roman"/>
        </w:rPr>
      </w:pPr>
    </w:p>
    <w:p w:rsidR="00667510" w:rsidRPr="000318BF" w:rsidRDefault="00000000">
      <w:pPr>
        <w:pStyle w:val="Heading1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318BF">
        <w:rPr>
          <w:rFonts w:ascii="Times New Roman" w:hAnsi="Times New Roman" w:cs="Times New Roman"/>
          <w:sz w:val="32"/>
          <w:szCs w:val="32"/>
        </w:rPr>
        <w:t>Highlights:</w:t>
      </w:r>
    </w:p>
    <w:p w:rsidR="00667510" w:rsidRPr="000318BF" w:rsidRDefault="00000000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>Multiple Methodologies</w:t>
      </w:r>
      <w:r w:rsidRPr="000318BF">
        <w:rPr>
          <w:rFonts w:ascii="Times New Roman" w:hAnsi="Times New Roman" w:cs="Times New Roman"/>
          <w:sz w:val="22"/>
          <w:szCs w:val="22"/>
        </w:rPr>
        <w:t xml:space="preserve">: Our project explored four different approaches to sentiment analysis, showcasing a comprehensive comparison: </w:t>
      </w:r>
    </w:p>
    <w:p w:rsidR="00667510" w:rsidRPr="000318BF" w:rsidRDefault="00000000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>Bag of Words</w:t>
      </w:r>
    </w:p>
    <w:p w:rsidR="00667510" w:rsidRPr="000318BF" w:rsidRDefault="00000000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 xml:space="preserve">Random Forests with </w:t>
      </w:r>
      <w:proofErr w:type="spellStart"/>
      <w:r w:rsidRPr="000318BF">
        <w:rPr>
          <w:rFonts w:ascii="Times New Roman" w:hAnsi="Times New Roman" w:cs="Times New Roman"/>
          <w:sz w:val="22"/>
          <w:szCs w:val="22"/>
        </w:rPr>
        <w:t>GloVe</w:t>
      </w:r>
      <w:proofErr w:type="spellEnd"/>
      <w:r w:rsidRPr="000318BF">
        <w:rPr>
          <w:rFonts w:ascii="Times New Roman" w:hAnsi="Times New Roman" w:cs="Times New Roman"/>
          <w:sz w:val="22"/>
          <w:szCs w:val="22"/>
        </w:rPr>
        <w:t xml:space="preserve"> Embeddings</w:t>
      </w:r>
    </w:p>
    <w:p w:rsidR="00667510" w:rsidRPr="000318BF" w:rsidRDefault="00000000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>LSTMs</w:t>
      </w:r>
    </w:p>
    <w:p w:rsidR="00667510" w:rsidRPr="000318BF" w:rsidRDefault="00000000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>BERT</w:t>
      </w:r>
    </w:p>
    <w:p w:rsidR="00667510" w:rsidRDefault="00000000">
      <w:pPr>
        <w:ind w:left="72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>This allowed us to understand the strengths and limitations of traditional deep learning techniques in our specific task of predicting movie review ratings.</w:t>
      </w:r>
    </w:p>
    <w:p w:rsidR="00267109" w:rsidRPr="000318BF" w:rsidRDefault="00267109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667510" w:rsidRDefault="00000000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>Word Embeddings</w:t>
      </w:r>
      <w:r w:rsidRPr="000318BF">
        <w:rPr>
          <w:rFonts w:ascii="Times New Roman" w:hAnsi="Times New Roman" w:cs="Times New Roman"/>
          <w:sz w:val="22"/>
          <w:szCs w:val="22"/>
        </w:rPr>
        <w:t xml:space="preserve">: The use of </w:t>
      </w:r>
      <w:proofErr w:type="spellStart"/>
      <w:r w:rsidRPr="000318BF">
        <w:rPr>
          <w:rFonts w:ascii="Times New Roman" w:hAnsi="Times New Roman" w:cs="Times New Roman"/>
          <w:sz w:val="22"/>
          <w:szCs w:val="22"/>
        </w:rPr>
        <w:t>GloVe</w:t>
      </w:r>
      <w:proofErr w:type="spellEnd"/>
      <w:r w:rsidRPr="000318BF">
        <w:rPr>
          <w:rFonts w:ascii="Times New Roman" w:hAnsi="Times New Roman" w:cs="Times New Roman"/>
          <w:sz w:val="22"/>
          <w:szCs w:val="22"/>
        </w:rPr>
        <w:t xml:space="preserve"> embeddings with Random Forests and a pre-trained </w:t>
      </w:r>
      <w:proofErr w:type="spellStart"/>
      <w:r w:rsidRPr="000318BF">
        <w:rPr>
          <w:rFonts w:ascii="Times New Roman" w:hAnsi="Times New Roman" w:cs="Times New Roman"/>
          <w:sz w:val="22"/>
          <w:szCs w:val="22"/>
        </w:rPr>
        <w:t>WordPiece</w:t>
      </w:r>
      <w:proofErr w:type="spellEnd"/>
      <w:r w:rsidRPr="000318BF">
        <w:rPr>
          <w:rFonts w:ascii="Times New Roman" w:hAnsi="Times New Roman" w:cs="Times New Roman"/>
          <w:sz w:val="22"/>
          <w:szCs w:val="22"/>
        </w:rPr>
        <w:t xml:space="preserve"> tokenization with the BERT model demonstrated how we can analyze text, by projecting it into a latent space of word vectors </w:t>
      </w:r>
    </w:p>
    <w:p w:rsidR="00267109" w:rsidRPr="000318BF" w:rsidRDefault="00267109" w:rsidP="00267109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667510" w:rsidRDefault="00000000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>Robust Data Preparation</w:t>
      </w:r>
      <w:r w:rsidRPr="000318BF">
        <w:rPr>
          <w:rFonts w:ascii="Times New Roman" w:hAnsi="Times New Roman" w:cs="Times New Roman"/>
          <w:sz w:val="22"/>
          <w:szCs w:val="22"/>
        </w:rPr>
        <w:t>: We emphasized thorough data preprocessing, including cleaning, tokenization, and handling of stop words. We conducted exploratory data analysis to understand the characteristics of the dataset before training.</w:t>
      </w:r>
    </w:p>
    <w:p w:rsidR="00267109" w:rsidRPr="000318BF" w:rsidRDefault="00267109" w:rsidP="00267109">
      <w:pPr>
        <w:rPr>
          <w:rFonts w:ascii="Times New Roman" w:hAnsi="Times New Roman" w:cs="Times New Roman"/>
          <w:sz w:val="22"/>
          <w:szCs w:val="22"/>
        </w:rPr>
      </w:pPr>
    </w:p>
    <w:p w:rsidR="00667510" w:rsidRPr="000318BF" w:rsidRDefault="00000000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 xml:space="preserve">Importance of context in NLP: </w:t>
      </w:r>
      <w:r w:rsidRPr="000318BF">
        <w:rPr>
          <w:rFonts w:ascii="Times New Roman" w:hAnsi="Times New Roman" w:cs="Times New Roman"/>
          <w:sz w:val="22"/>
          <w:szCs w:val="22"/>
        </w:rPr>
        <w:t>in sentiment analysis, models like</w:t>
      </w:r>
      <w:r w:rsidRPr="000318B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318BF">
        <w:rPr>
          <w:rFonts w:ascii="Times New Roman" w:hAnsi="Times New Roman" w:cs="Times New Roman"/>
          <w:sz w:val="22"/>
          <w:szCs w:val="22"/>
        </w:rPr>
        <w:t>LSTMs, capable of remembering long-term dependencies in sequential data, outperform others in terms of accuracy and generalization, as they capture semantic relationships between words and contextual meaning</w:t>
      </w:r>
    </w:p>
    <w:p w:rsidR="00667510" w:rsidRPr="000318BF" w:rsidRDefault="00667510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667510" w:rsidRPr="000318BF" w:rsidRDefault="00000000">
      <w:pPr>
        <w:pStyle w:val="Heading1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318BF">
        <w:rPr>
          <w:rFonts w:ascii="Times New Roman" w:hAnsi="Times New Roman" w:cs="Times New Roman"/>
          <w:sz w:val="32"/>
          <w:szCs w:val="32"/>
        </w:rPr>
        <w:t xml:space="preserve">Brief Report: </w:t>
      </w:r>
    </w:p>
    <w:p w:rsidR="00667510" w:rsidRPr="000318BF" w:rsidRDefault="00000000">
      <w:pPr>
        <w:pStyle w:val="Heading3"/>
        <w:keepNext w:val="0"/>
        <w:keepLines w:val="0"/>
        <w:rPr>
          <w:rFonts w:ascii="Times New Roman" w:hAnsi="Times New Roman" w:cs="Times New Roman"/>
          <w:sz w:val="24"/>
          <w:szCs w:val="24"/>
        </w:rPr>
      </w:pPr>
      <w:bookmarkStart w:id="0" w:name="_87hcvjfgsr3r" w:colFirst="0" w:colLast="0"/>
      <w:bookmarkEnd w:id="0"/>
      <w:r w:rsidRPr="000318BF">
        <w:rPr>
          <w:rFonts w:ascii="Times New Roman" w:hAnsi="Times New Roman" w:cs="Times New Roman"/>
          <w:sz w:val="24"/>
          <w:szCs w:val="24"/>
        </w:rPr>
        <w:t>1. Project Scope and Approach</w:t>
      </w:r>
    </w:p>
    <w:p w:rsidR="00667510" w:rsidRPr="000318BF" w:rsidRDefault="00000000">
      <w:p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 xml:space="preserve">The </w:t>
      </w:r>
      <w:r w:rsidRPr="000318BF">
        <w:rPr>
          <w:rFonts w:ascii="Times New Roman" w:hAnsi="Times New Roman" w:cs="Times New Roman"/>
          <w:b/>
          <w:sz w:val="22"/>
          <w:szCs w:val="22"/>
        </w:rPr>
        <w:t>scope</w:t>
      </w:r>
      <w:r w:rsidRPr="000318BF">
        <w:rPr>
          <w:rFonts w:ascii="Times New Roman" w:hAnsi="Times New Roman" w:cs="Times New Roman"/>
          <w:sz w:val="22"/>
          <w:szCs w:val="22"/>
        </w:rPr>
        <w:t xml:space="preserve"> of our project was to develop and train models to predict a </w:t>
      </w:r>
      <w:r w:rsidRPr="000318BF">
        <w:rPr>
          <w:rFonts w:ascii="Times New Roman" w:hAnsi="Times New Roman" w:cs="Times New Roman"/>
          <w:b/>
          <w:sz w:val="22"/>
          <w:szCs w:val="22"/>
        </w:rPr>
        <w:t>rating</w:t>
      </w:r>
      <w:r w:rsidRPr="000318BF">
        <w:rPr>
          <w:rFonts w:ascii="Times New Roman" w:hAnsi="Times New Roman" w:cs="Times New Roman"/>
          <w:sz w:val="22"/>
          <w:szCs w:val="22"/>
        </w:rPr>
        <w:t xml:space="preserve"> (on a scale from 1 to 10) based on the text of movie reviews. We aimed to answer the following key questions:</w:t>
      </w:r>
    </w:p>
    <w:p w:rsidR="00667510" w:rsidRPr="000318BF" w:rsidRDefault="00000000">
      <w:pPr>
        <w:numPr>
          <w:ilvl w:val="0"/>
          <w:numId w:val="3"/>
        </w:numPr>
        <w:spacing w:before="24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>How accurately can we predict the rating of a movie based on its text reviews?</w:t>
      </w:r>
    </w:p>
    <w:p w:rsidR="00667510" w:rsidRPr="000318BF" w:rsidRDefault="00000000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>Which modeling approaches are most effective for this task?</w:t>
      </w:r>
    </w:p>
    <w:p w:rsidR="00667510" w:rsidRPr="000318BF" w:rsidRDefault="00000000">
      <w:pPr>
        <w:numPr>
          <w:ilvl w:val="0"/>
          <w:numId w:val="3"/>
        </w:numPr>
        <w:spacing w:after="24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>What insights can we derive from the text that correlate with different rating levels?</w:t>
      </w:r>
    </w:p>
    <w:p w:rsidR="00667510" w:rsidRPr="000318BF" w:rsidRDefault="00000000">
      <w:p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lastRenderedPageBreak/>
        <w:t xml:space="preserve">The dataset used for training and evaluation was sourced from </w:t>
      </w:r>
      <w:r w:rsidRPr="000318BF">
        <w:rPr>
          <w:rFonts w:ascii="Times New Roman" w:hAnsi="Times New Roman" w:cs="Times New Roman"/>
          <w:b/>
          <w:sz w:val="22"/>
          <w:szCs w:val="22"/>
        </w:rPr>
        <w:t>Kaggle</w:t>
      </w:r>
      <w:r w:rsidRPr="000318BF">
        <w:rPr>
          <w:rFonts w:ascii="Times New Roman" w:hAnsi="Times New Roman" w:cs="Times New Roman"/>
          <w:sz w:val="22"/>
          <w:szCs w:val="22"/>
        </w:rPr>
        <w:t xml:space="preserve"> [1], which contains 50,000 IMDB movie reviews. This dataset is commonly used for </w:t>
      </w:r>
      <w:r w:rsidRPr="000318BF">
        <w:rPr>
          <w:rFonts w:ascii="Times New Roman" w:hAnsi="Times New Roman" w:cs="Times New Roman"/>
          <w:b/>
          <w:sz w:val="22"/>
          <w:szCs w:val="22"/>
        </w:rPr>
        <w:t>natural language processing (NLP)</w:t>
      </w:r>
      <w:r w:rsidRPr="000318BF">
        <w:rPr>
          <w:rFonts w:ascii="Times New Roman" w:hAnsi="Times New Roman" w:cs="Times New Roman"/>
          <w:sz w:val="22"/>
          <w:szCs w:val="22"/>
        </w:rPr>
        <w:t xml:space="preserve"> and text analytics tasks, specifically for</w:t>
      </w:r>
      <w:r w:rsidRPr="000318BF">
        <w:rPr>
          <w:rFonts w:ascii="Times New Roman" w:hAnsi="Times New Roman" w:cs="Times New Roman"/>
          <w:b/>
          <w:sz w:val="22"/>
          <w:szCs w:val="22"/>
        </w:rPr>
        <w:t xml:space="preserve"> binary sentiment classification.</w:t>
      </w:r>
      <w:r w:rsidRPr="000318BF">
        <w:rPr>
          <w:rFonts w:ascii="Times New Roman" w:hAnsi="Times New Roman" w:cs="Times New Roman"/>
          <w:sz w:val="22"/>
          <w:szCs w:val="22"/>
        </w:rPr>
        <w:t xml:space="preserve"> However, our goal was to extend beyond binary classification to predict a continuous rating.</w:t>
      </w:r>
    </w:p>
    <w:p w:rsidR="00667510" w:rsidRPr="000318BF" w:rsidRDefault="00000000">
      <w:pPr>
        <w:spacing w:before="240" w:after="240"/>
        <w:rPr>
          <w:rFonts w:ascii="Times New Roman" w:hAnsi="Times New Roman" w:cs="Times New Roman"/>
          <w:b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 xml:space="preserve">Our models can be used </w:t>
      </w:r>
      <w:r w:rsidRPr="000F3B74">
        <w:rPr>
          <w:rFonts w:ascii="Times New Roman" w:hAnsi="Times New Roman" w:cs="Times New Roman"/>
          <w:sz w:val="22"/>
          <w:szCs w:val="22"/>
        </w:rPr>
        <w:t>by marketing and film companies</w:t>
      </w:r>
      <w:r w:rsidRPr="000318BF">
        <w:rPr>
          <w:rFonts w:ascii="Times New Roman" w:hAnsi="Times New Roman" w:cs="Times New Roman"/>
          <w:sz w:val="22"/>
          <w:szCs w:val="22"/>
        </w:rPr>
        <w:t xml:space="preserve"> to gauge public opinion on movies from reviews on platforms </w:t>
      </w:r>
      <w:r w:rsidRPr="000867EA">
        <w:rPr>
          <w:rFonts w:ascii="Times New Roman" w:hAnsi="Times New Roman" w:cs="Times New Roman"/>
          <w:sz w:val="22"/>
          <w:szCs w:val="22"/>
        </w:rPr>
        <w:t>like Twitter, Instagram, and Facebook,</w:t>
      </w:r>
      <w:r w:rsidRPr="000318BF">
        <w:rPr>
          <w:rFonts w:ascii="Times New Roman" w:hAnsi="Times New Roman" w:cs="Times New Roman"/>
          <w:sz w:val="22"/>
          <w:szCs w:val="22"/>
        </w:rPr>
        <w:t xml:space="preserve"> where explicit ratings are not provided. This can help in sentiment analysis and market research, providing deeper insights into </w:t>
      </w:r>
      <w:r w:rsidRPr="000318BF">
        <w:rPr>
          <w:rFonts w:ascii="Times New Roman" w:hAnsi="Times New Roman" w:cs="Times New Roman"/>
          <w:b/>
          <w:sz w:val="22"/>
          <w:szCs w:val="22"/>
        </w:rPr>
        <w:t>consumer opinions and trends.</w:t>
      </w:r>
    </w:p>
    <w:p w:rsidR="00E126C6" w:rsidRPr="000318BF" w:rsidRDefault="00E126C6">
      <w:pPr>
        <w:spacing w:before="240" w:after="240"/>
        <w:rPr>
          <w:rFonts w:ascii="Times New Roman" w:hAnsi="Times New Roman" w:cs="Times New Roman"/>
          <w:bCs/>
          <w:sz w:val="22"/>
          <w:szCs w:val="22"/>
        </w:rPr>
      </w:pPr>
      <w:r w:rsidRPr="00F10E11">
        <w:rPr>
          <w:rFonts w:ascii="Times New Roman" w:hAnsi="Times New Roman" w:cs="Times New Roman"/>
          <w:bCs/>
          <w:sz w:val="22"/>
          <w:szCs w:val="22"/>
        </w:rPr>
        <w:t xml:space="preserve">Our project repo can be found on </w:t>
      </w:r>
      <w:proofErr w:type="spellStart"/>
      <w:r w:rsidRPr="00F10E11">
        <w:rPr>
          <w:rFonts w:ascii="Times New Roman" w:hAnsi="Times New Roman" w:cs="Times New Roman"/>
          <w:bCs/>
          <w:sz w:val="22"/>
          <w:szCs w:val="22"/>
        </w:rPr>
        <w:t>Github</w:t>
      </w:r>
      <w:proofErr w:type="spellEnd"/>
      <w:r w:rsidRPr="00F10E11">
        <w:rPr>
          <w:rFonts w:ascii="Times New Roman" w:hAnsi="Times New Roman" w:cs="Times New Roman"/>
          <w:bCs/>
          <w:sz w:val="22"/>
          <w:szCs w:val="22"/>
        </w:rPr>
        <w:t xml:space="preserve"> at:</w:t>
      </w:r>
      <w:r w:rsidRPr="000318BF">
        <w:rPr>
          <w:rFonts w:ascii="Times New Roman" w:hAnsi="Times New Roman" w:cs="Times New Roman"/>
          <w:bCs/>
          <w:sz w:val="22"/>
          <w:szCs w:val="22"/>
        </w:rPr>
        <w:t xml:space="preserve"> </w:t>
      </w:r>
      <w:hyperlink r:id="rId7" w:history="1">
        <w:r w:rsidR="001E12AC" w:rsidRPr="000318BF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https://github.com/NDobricic/imdb-sentiment-analysis</w:t>
        </w:r>
      </w:hyperlink>
    </w:p>
    <w:p w:rsidR="00667510" w:rsidRPr="000318BF" w:rsidRDefault="00000000">
      <w:pPr>
        <w:pStyle w:val="Heading3"/>
        <w:keepNext w:val="0"/>
        <w:keepLines w:val="0"/>
        <w:rPr>
          <w:rFonts w:ascii="Times New Roman" w:hAnsi="Times New Roman" w:cs="Times New Roman"/>
          <w:sz w:val="26"/>
          <w:szCs w:val="26"/>
        </w:rPr>
      </w:pPr>
      <w:bookmarkStart w:id="1" w:name="_azv6v5973d73" w:colFirst="0" w:colLast="0"/>
      <w:bookmarkEnd w:id="1"/>
      <w:r w:rsidRPr="000318BF">
        <w:rPr>
          <w:rFonts w:ascii="Times New Roman" w:hAnsi="Times New Roman" w:cs="Times New Roman"/>
          <w:sz w:val="26"/>
          <w:szCs w:val="26"/>
        </w:rPr>
        <w:t>2. Methodology</w:t>
      </w:r>
    </w:p>
    <w:p w:rsidR="00667510" w:rsidRPr="000318BF" w:rsidRDefault="00000000">
      <w:pPr>
        <w:spacing w:before="240" w:after="240"/>
        <w:ind w:left="720"/>
        <w:rPr>
          <w:rFonts w:ascii="Times New Roman" w:hAnsi="Times New Roman" w:cs="Times New Roman"/>
          <w:sz w:val="20"/>
          <w:szCs w:val="20"/>
        </w:rPr>
      </w:pPr>
      <w:r w:rsidRPr="00255BF4">
        <w:rPr>
          <w:rFonts w:ascii="Times New Roman" w:hAnsi="Times New Roman" w:cs="Times New Roman"/>
          <w:sz w:val="22"/>
          <w:szCs w:val="22"/>
        </w:rPr>
        <w:t>Our project proceeded through the following steps</w:t>
      </w:r>
      <w:r w:rsidRPr="000318BF">
        <w:rPr>
          <w:rFonts w:ascii="Times New Roman" w:hAnsi="Times New Roman" w:cs="Times New Roman"/>
          <w:sz w:val="20"/>
          <w:szCs w:val="20"/>
        </w:rPr>
        <w:t>:</w:t>
      </w:r>
    </w:p>
    <w:p w:rsidR="00667510" w:rsidRPr="00255BF4" w:rsidRDefault="00000000">
      <w:pPr>
        <w:numPr>
          <w:ilvl w:val="0"/>
          <w:numId w:val="4"/>
        </w:numPr>
        <w:spacing w:before="240"/>
        <w:ind w:left="1440"/>
        <w:rPr>
          <w:rFonts w:ascii="Times New Roman" w:hAnsi="Times New Roman" w:cs="Times New Roman"/>
          <w:sz w:val="22"/>
          <w:szCs w:val="22"/>
        </w:rPr>
      </w:pPr>
      <w:r w:rsidRPr="00255BF4">
        <w:rPr>
          <w:rFonts w:ascii="Times New Roman" w:hAnsi="Times New Roman" w:cs="Times New Roman"/>
          <w:b/>
          <w:sz w:val="22"/>
          <w:szCs w:val="22"/>
        </w:rPr>
        <w:t>Data Preprocessing</w:t>
      </w:r>
      <w:r w:rsidRPr="00255BF4">
        <w:rPr>
          <w:rFonts w:ascii="Times New Roman" w:hAnsi="Times New Roman" w:cs="Times New Roman"/>
          <w:sz w:val="22"/>
          <w:szCs w:val="22"/>
        </w:rPr>
        <w:t>:</w:t>
      </w:r>
    </w:p>
    <w:p w:rsidR="00667510" w:rsidRPr="00255BF4" w:rsidRDefault="00000000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r w:rsidRPr="00255BF4">
        <w:rPr>
          <w:rFonts w:ascii="Times New Roman" w:hAnsi="Times New Roman" w:cs="Times New Roman"/>
          <w:sz w:val="22"/>
          <w:szCs w:val="22"/>
        </w:rPr>
        <w:t>Text Cleaning: Removal of HTML tags, punctuation, and special characters.</w:t>
      </w:r>
    </w:p>
    <w:p w:rsidR="00667510" w:rsidRPr="00255BF4" w:rsidRDefault="00000000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r w:rsidRPr="00255BF4">
        <w:rPr>
          <w:rFonts w:ascii="Times New Roman" w:hAnsi="Times New Roman" w:cs="Times New Roman"/>
          <w:sz w:val="22"/>
          <w:szCs w:val="22"/>
        </w:rPr>
        <w:t>Tokenization: Splitting text into words.</w:t>
      </w:r>
    </w:p>
    <w:p w:rsidR="00667510" w:rsidRDefault="00000000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r w:rsidRPr="00255BF4">
        <w:rPr>
          <w:rFonts w:ascii="Times New Roman" w:hAnsi="Times New Roman" w:cs="Times New Roman"/>
          <w:sz w:val="22"/>
          <w:szCs w:val="22"/>
        </w:rPr>
        <w:t>Stop Words Removal: Removing common but uninformative words.</w:t>
      </w:r>
    </w:p>
    <w:p w:rsidR="00255BF4" w:rsidRPr="00255BF4" w:rsidRDefault="00255BF4" w:rsidP="00255BF4">
      <w:pPr>
        <w:ind w:left="2160"/>
        <w:rPr>
          <w:rFonts w:ascii="Times New Roman" w:hAnsi="Times New Roman" w:cs="Times New Roman"/>
          <w:sz w:val="22"/>
          <w:szCs w:val="22"/>
        </w:rPr>
      </w:pPr>
    </w:p>
    <w:p w:rsidR="00667510" w:rsidRPr="00255BF4" w:rsidRDefault="00000000">
      <w:pPr>
        <w:numPr>
          <w:ilvl w:val="0"/>
          <w:numId w:val="4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255BF4">
        <w:rPr>
          <w:rFonts w:ascii="Times New Roman" w:hAnsi="Times New Roman" w:cs="Times New Roman"/>
          <w:b/>
          <w:sz w:val="22"/>
          <w:szCs w:val="22"/>
        </w:rPr>
        <w:t>Exploratory Data Analysis (EDA)</w:t>
      </w:r>
      <w:r w:rsidRPr="00255BF4">
        <w:rPr>
          <w:rFonts w:ascii="Times New Roman" w:hAnsi="Times New Roman" w:cs="Times New Roman"/>
          <w:sz w:val="22"/>
          <w:szCs w:val="22"/>
        </w:rPr>
        <w:t>:</w:t>
      </w:r>
    </w:p>
    <w:p w:rsidR="00667510" w:rsidRPr="00255BF4" w:rsidRDefault="00000000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r w:rsidRPr="00255BF4">
        <w:rPr>
          <w:rFonts w:ascii="Times New Roman" w:hAnsi="Times New Roman" w:cs="Times New Roman"/>
          <w:sz w:val="22"/>
          <w:szCs w:val="22"/>
        </w:rPr>
        <w:t>Visualization: Distribution of ratings, word cloud of frequent terms.</w:t>
      </w:r>
    </w:p>
    <w:p w:rsidR="00255BF4" w:rsidRPr="00255BF4" w:rsidRDefault="00000000" w:rsidP="00255BF4">
      <w:pPr>
        <w:numPr>
          <w:ilvl w:val="1"/>
          <w:numId w:val="4"/>
        </w:numPr>
        <w:spacing w:after="240"/>
        <w:ind w:left="2160"/>
        <w:rPr>
          <w:rFonts w:ascii="Times New Roman" w:hAnsi="Times New Roman" w:cs="Times New Roman"/>
          <w:sz w:val="22"/>
          <w:szCs w:val="22"/>
        </w:rPr>
      </w:pPr>
      <w:r w:rsidRPr="00255BF4">
        <w:rPr>
          <w:rFonts w:ascii="Times New Roman" w:hAnsi="Times New Roman" w:cs="Times New Roman"/>
          <w:sz w:val="22"/>
          <w:szCs w:val="22"/>
        </w:rPr>
        <w:t>Insights: Understanding patterns and trends in the data.</w:t>
      </w:r>
    </w:p>
    <w:p w:rsidR="00667510" w:rsidRPr="000318BF" w:rsidRDefault="00000000">
      <w:pPr>
        <w:numPr>
          <w:ilvl w:val="0"/>
          <w:numId w:val="4"/>
        </w:numPr>
        <w:spacing w:before="240"/>
        <w:ind w:left="144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>Feature Extraction</w:t>
      </w:r>
      <w:r w:rsidRPr="000318BF">
        <w:rPr>
          <w:rFonts w:ascii="Times New Roman" w:hAnsi="Times New Roman" w:cs="Times New Roman"/>
          <w:sz w:val="22"/>
          <w:szCs w:val="22"/>
        </w:rPr>
        <w:t>:</w:t>
      </w:r>
    </w:p>
    <w:p w:rsidR="00667510" w:rsidRPr="000318BF" w:rsidRDefault="00000000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>Bag of Words: Converting text into vectors of word counts.</w:t>
      </w:r>
    </w:p>
    <w:p w:rsidR="00667510" w:rsidRPr="000318BF" w:rsidRDefault="00000000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proofErr w:type="spellStart"/>
      <w:r w:rsidRPr="000318BF">
        <w:rPr>
          <w:rFonts w:ascii="Times New Roman" w:hAnsi="Times New Roman" w:cs="Times New Roman"/>
          <w:sz w:val="22"/>
          <w:szCs w:val="22"/>
        </w:rPr>
        <w:t>GloVe</w:t>
      </w:r>
      <w:proofErr w:type="spellEnd"/>
      <w:r w:rsidRPr="000318BF">
        <w:rPr>
          <w:rFonts w:ascii="Times New Roman" w:hAnsi="Times New Roman" w:cs="Times New Roman"/>
          <w:sz w:val="22"/>
          <w:szCs w:val="22"/>
        </w:rPr>
        <w:t xml:space="preserve"> Embeddings: Using pre-trained word vectors to capture semantic meaning.</w:t>
      </w:r>
    </w:p>
    <w:p w:rsidR="00667510" w:rsidRDefault="00000000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>Sequential Data Representation: Preparing data for models that process text sequentially, like LSTMs.</w:t>
      </w:r>
    </w:p>
    <w:p w:rsidR="00255BF4" w:rsidRPr="000318BF" w:rsidRDefault="00255BF4" w:rsidP="00255BF4">
      <w:pPr>
        <w:ind w:left="2160"/>
        <w:rPr>
          <w:rFonts w:ascii="Times New Roman" w:hAnsi="Times New Roman" w:cs="Times New Roman"/>
          <w:sz w:val="22"/>
          <w:szCs w:val="22"/>
        </w:rPr>
      </w:pPr>
    </w:p>
    <w:p w:rsidR="00667510" w:rsidRPr="000318BF" w:rsidRDefault="00000000">
      <w:pPr>
        <w:numPr>
          <w:ilvl w:val="0"/>
          <w:numId w:val="4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>Model Training</w:t>
      </w:r>
      <w:r w:rsidRPr="000318BF">
        <w:rPr>
          <w:rFonts w:ascii="Times New Roman" w:hAnsi="Times New Roman" w:cs="Times New Roman"/>
          <w:sz w:val="22"/>
          <w:szCs w:val="22"/>
        </w:rPr>
        <w:t>:</w:t>
      </w:r>
    </w:p>
    <w:p w:rsidR="00667510" w:rsidRPr="000318BF" w:rsidRDefault="00000000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 xml:space="preserve">Bag of Words Model: A baseline approach using </w:t>
      </w:r>
      <w:r w:rsidRPr="000318BF">
        <w:rPr>
          <w:rFonts w:ascii="Times New Roman" w:hAnsi="Times New Roman" w:cs="Times New Roman"/>
          <w:b/>
          <w:sz w:val="22"/>
          <w:szCs w:val="22"/>
        </w:rPr>
        <w:t>Linear Regression</w:t>
      </w:r>
      <w:r w:rsidRPr="000318BF">
        <w:rPr>
          <w:rFonts w:ascii="Times New Roman" w:hAnsi="Times New Roman" w:cs="Times New Roman"/>
          <w:sz w:val="22"/>
          <w:szCs w:val="22"/>
        </w:rPr>
        <w:t>. We also removed frequent words which provide no meaningful information: “and”, “the”, “him”</w:t>
      </w:r>
    </w:p>
    <w:p w:rsidR="00667510" w:rsidRPr="000318BF" w:rsidRDefault="00000000" w:rsidP="00324F0B">
      <w:pPr>
        <w:numPr>
          <w:ilvl w:val="1"/>
          <w:numId w:val="4"/>
        </w:numPr>
        <w:spacing w:after="240"/>
        <w:ind w:left="216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 xml:space="preserve">Random Forest </w:t>
      </w:r>
      <w:r w:rsidRPr="000318BF">
        <w:rPr>
          <w:rFonts w:ascii="Times New Roman" w:hAnsi="Times New Roman" w:cs="Times New Roman"/>
          <w:sz w:val="22"/>
          <w:szCs w:val="22"/>
        </w:rPr>
        <w:t xml:space="preserve">with </w:t>
      </w:r>
      <w:proofErr w:type="spellStart"/>
      <w:r w:rsidRPr="000318BF">
        <w:rPr>
          <w:rFonts w:ascii="Times New Roman" w:hAnsi="Times New Roman" w:cs="Times New Roman"/>
          <w:b/>
          <w:sz w:val="22"/>
          <w:szCs w:val="22"/>
        </w:rPr>
        <w:t>GloVe</w:t>
      </w:r>
      <w:proofErr w:type="spellEnd"/>
      <w:r w:rsidRPr="000318BF">
        <w:rPr>
          <w:rFonts w:ascii="Times New Roman" w:hAnsi="Times New Roman" w:cs="Times New Roman"/>
          <w:b/>
          <w:sz w:val="22"/>
          <w:szCs w:val="22"/>
        </w:rPr>
        <w:t xml:space="preserve"> Embeddings</w:t>
      </w:r>
      <w:r w:rsidRPr="000318BF">
        <w:rPr>
          <w:rFonts w:ascii="Times New Roman" w:hAnsi="Times New Roman" w:cs="Times New Roman"/>
          <w:sz w:val="22"/>
          <w:szCs w:val="22"/>
        </w:rPr>
        <w:t xml:space="preserve">: An approach leveraging </w:t>
      </w:r>
      <w:proofErr w:type="spellStart"/>
      <w:r w:rsidRPr="000318BF">
        <w:rPr>
          <w:rFonts w:ascii="Times New Roman" w:hAnsi="Times New Roman" w:cs="Times New Roman"/>
          <w:sz w:val="22"/>
          <w:szCs w:val="22"/>
        </w:rPr>
        <w:t>GloVe</w:t>
      </w:r>
      <w:proofErr w:type="spellEnd"/>
      <w:r w:rsidRPr="000318BF">
        <w:rPr>
          <w:rFonts w:ascii="Times New Roman" w:hAnsi="Times New Roman" w:cs="Times New Roman"/>
          <w:sz w:val="22"/>
          <w:szCs w:val="22"/>
        </w:rPr>
        <w:t xml:space="preserve"> [2] for better feature representation into a rich latent space, and Random Forests for handling high-dimensional data, capturing non-linear relationships and insights into feature importance</w:t>
      </w:r>
    </w:p>
    <w:p w:rsidR="00324F0B" w:rsidRPr="000318BF" w:rsidRDefault="00324F0B" w:rsidP="00324F0B">
      <w:pPr>
        <w:numPr>
          <w:ilvl w:val="1"/>
          <w:numId w:val="4"/>
        </w:numPr>
        <w:spacing w:before="240"/>
        <w:ind w:left="216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 xml:space="preserve">LSTM (Long Short-Term Memory): A type of </w:t>
      </w:r>
      <w:r w:rsidRPr="000318BF">
        <w:rPr>
          <w:rFonts w:ascii="Times New Roman" w:hAnsi="Times New Roman" w:cs="Times New Roman"/>
          <w:b/>
          <w:sz w:val="22"/>
          <w:szCs w:val="22"/>
        </w:rPr>
        <w:t>Recurrent Neural Network (RNN)</w:t>
      </w:r>
      <w:r w:rsidRPr="000318BF">
        <w:rPr>
          <w:rFonts w:ascii="Times New Roman" w:hAnsi="Times New Roman" w:cs="Times New Roman"/>
          <w:sz w:val="22"/>
          <w:szCs w:val="22"/>
        </w:rPr>
        <w:t xml:space="preserve"> that captures long-term dependencies in text.</w:t>
      </w:r>
    </w:p>
    <w:p w:rsidR="00324F0B" w:rsidRDefault="00324F0B" w:rsidP="00324F0B">
      <w:pPr>
        <w:numPr>
          <w:ilvl w:val="1"/>
          <w:numId w:val="4"/>
        </w:numPr>
        <w:spacing w:after="240"/>
        <w:ind w:left="216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>BERT (Bidirectional Encoder Representations from Transformers): An advanced</w:t>
      </w:r>
      <w:r w:rsidRPr="000318BF">
        <w:rPr>
          <w:rFonts w:ascii="Times New Roman" w:hAnsi="Times New Roman" w:cs="Times New Roman"/>
          <w:b/>
          <w:sz w:val="22"/>
          <w:szCs w:val="22"/>
        </w:rPr>
        <w:t xml:space="preserve"> Autoencoder</w:t>
      </w:r>
      <w:r w:rsidRPr="000318BF">
        <w:rPr>
          <w:rFonts w:ascii="Times New Roman" w:hAnsi="Times New Roman" w:cs="Times New Roman"/>
          <w:sz w:val="22"/>
          <w:szCs w:val="22"/>
        </w:rPr>
        <w:t xml:space="preserve"> model that uses Transformer</w:t>
      </w:r>
      <w:r w:rsidRPr="000318B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318BF">
        <w:rPr>
          <w:rFonts w:ascii="Times New Roman" w:hAnsi="Times New Roman" w:cs="Times New Roman"/>
          <w:sz w:val="22"/>
          <w:szCs w:val="22"/>
        </w:rPr>
        <w:t>architecture to understand context in both directions [3].</w:t>
      </w:r>
    </w:p>
    <w:p w:rsidR="00255BF4" w:rsidRPr="000318BF" w:rsidRDefault="00255BF4" w:rsidP="00255BF4">
      <w:pPr>
        <w:spacing w:after="240"/>
        <w:ind w:left="2160"/>
        <w:rPr>
          <w:rFonts w:ascii="Times New Roman" w:hAnsi="Times New Roman" w:cs="Times New Roman"/>
          <w:sz w:val="22"/>
          <w:szCs w:val="22"/>
        </w:rPr>
      </w:pPr>
    </w:p>
    <w:p w:rsidR="00667510" w:rsidRPr="000318BF" w:rsidRDefault="00000000">
      <w:pPr>
        <w:numPr>
          <w:ilvl w:val="0"/>
          <w:numId w:val="4"/>
        </w:numPr>
        <w:spacing w:before="240"/>
        <w:ind w:left="144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>Model Evaluation</w:t>
      </w:r>
      <w:r w:rsidRPr="000318BF">
        <w:rPr>
          <w:rFonts w:ascii="Times New Roman" w:hAnsi="Times New Roman" w:cs="Times New Roman"/>
          <w:sz w:val="22"/>
          <w:szCs w:val="22"/>
        </w:rPr>
        <w:t>:</w:t>
      </w:r>
    </w:p>
    <w:p w:rsidR="00667510" w:rsidRPr="000318BF" w:rsidRDefault="00000000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 xml:space="preserve">Metrics: Evaluated models using Mean Squared Error (MSE) and Mean Absolute Error (MAE), </w:t>
      </w:r>
      <w:r w:rsidRPr="000318BF">
        <w:rPr>
          <w:rFonts w:ascii="Times New Roman" w:hAnsi="Times New Roman" w:cs="Times New Roman"/>
          <w:b/>
          <w:sz w:val="22"/>
          <w:szCs w:val="22"/>
        </w:rPr>
        <w:t>Precision and Recall</w:t>
      </w:r>
      <w:r w:rsidRPr="000318BF">
        <w:rPr>
          <w:rFonts w:ascii="Times New Roman" w:hAnsi="Times New Roman" w:cs="Times New Roman"/>
          <w:sz w:val="22"/>
          <w:szCs w:val="22"/>
        </w:rPr>
        <w:t xml:space="preserve">, and also a </w:t>
      </w:r>
      <w:r w:rsidRPr="000318BF">
        <w:rPr>
          <w:rFonts w:ascii="Times New Roman" w:hAnsi="Times New Roman" w:cs="Times New Roman"/>
          <w:b/>
          <w:sz w:val="22"/>
          <w:szCs w:val="22"/>
        </w:rPr>
        <w:t>Confusion Matrix</w:t>
      </w:r>
      <w:r w:rsidRPr="000318BF">
        <w:rPr>
          <w:rFonts w:ascii="Times New Roman" w:hAnsi="Times New Roman" w:cs="Times New Roman"/>
          <w:sz w:val="22"/>
          <w:szCs w:val="22"/>
        </w:rPr>
        <w:t>.</w:t>
      </w:r>
    </w:p>
    <w:p w:rsidR="00667510" w:rsidRPr="000318BF" w:rsidRDefault="00000000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>Loss function: We monitored the loss function on both the training and validation sets in real-time throughout the training process</w:t>
      </w:r>
    </w:p>
    <w:p w:rsidR="00667510" w:rsidRPr="000318BF" w:rsidRDefault="00000000" w:rsidP="00F42BBF">
      <w:pPr>
        <w:numPr>
          <w:ilvl w:val="1"/>
          <w:numId w:val="4"/>
        </w:numPr>
        <w:spacing w:after="240"/>
        <w:ind w:left="2160"/>
        <w:rPr>
          <w:rFonts w:ascii="Times New Roman" w:hAnsi="Times New Roman" w:cs="Times New Roman"/>
          <w:sz w:val="20"/>
          <w:szCs w:val="20"/>
        </w:rPr>
      </w:pPr>
      <w:r w:rsidRPr="000318BF">
        <w:rPr>
          <w:rFonts w:ascii="Times New Roman" w:hAnsi="Times New Roman" w:cs="Times New Roman"/>
          <w:sz w:val="22"/>
          <w:szCs w:val="22"/>
        </w:rPr>
        <w:t>Comparison: Performance comparison of different models to identify the best approach</w:t>
      </w:r>
      <w:r w:rsidRPr="000318BF">
        <w:rPr>
          <w:rFonts w:ascii="Times New Roman" w:hAnsi="Times New Roman" w:cs="Times New Roman"/>
          <w:sz w:val="20"/>
          <w:szCs w:val="20"/>
        </w:rPr>
        <w:t>.</w:t>
      </w:r>
    </w:p>
    <w:p w:rsidR="00667510" w:rsidRPr="000318BF" w:rsidRDefault="00667510">
      <w:pPr>
        <w:spacing w:before="240" w:after="240"/>
        <w:ind w:left="720"/>
        <w:rPr>
          <w:rFonts w:ascii="Times New Roman" w:hAnsi="Times New Roman" w:cs="Times New Roman"/>
          <w:sz w:val="22"/>
          <w:szCs w:val="22"/>
        </w:rPr>
      </w:pPr>
    </w:p>
    <w:tbl>
      <w:tblPr>
        <w:tblStyle w:val="a0"/>
        <w:tblW w:w="764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4"/>
        <w:gridCol w:w="1274"/>
        <w:gridCol w:w="1274"/>
        <w:gridCol w:w="1274"/>
        <w:gridCol w:w="1274"/>
        <w:gridCol w:w="1274"/>
      </w:tblGrid>
      <w:tr w:rsidR="008063E6" w:rsidRPr="000318BF" w:rsidTr="008063E6">
        <w:trPr>
          <w:jc w:val="center"/>
        </w:trPr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Bow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Bow with words removed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Random Forest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LSTM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Bert</w:t>
            </w:r>
          </w:p>
        </w:tc>
      </w:tr>
      <w:tr w:rsidR="008063E6" w:rsidRPr="000318BF" w:rsidTr="008063E6">
        <w:trPr>
          <w:jc w:val="center"/>
        </w:trPr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Loss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MSE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MSE</w:t>
            </w:r>
          </w:p>
        </w:tc>
      </w:tr>
      <w:tr w:rsidR="008063E6" w:rsidRPr="000318BF" w:rsidTr="008063E6">
        <w:trPr>
          <w:jc w:val="center"/>
        </w:trPr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Optimizer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Adam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Adam</w:t>
            </w:r>
          </w:p>
        </w:tc>
      </w:tr>
      <w:tr w:rsidR="008063E6" w:rsidRPr="000318BF" w:rsidTr="008063E6">
        <w:trPr>
          <w:jc w:val="center"/>
        </w:trPr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MSE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0.17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0.18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0.10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0.06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0.03</w:t>
            </w:r>
          </w:p>
        </w:tc>
      </w:tr>
      <w:tr w:rsidR="008063E6" w:rsidRPr="000318BF" w:rsidTr="008063E6">
        <w:trPr>
          <w:jc w:val="center"/>
        </w:trPr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MAE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0.30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0.31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0.27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0.19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0.11</w:t>
            </w:r>
          </w:p>
        </w:tc>
      </w:tr>
      <w:tr w:rsidR="008063E6" w:rsidRPr="000318BF" w:rsidTr="008063E6">
        <w:trPr>
          <w:jc w:val="center"/>
        </w:trPr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Precision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0.69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0.67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0.74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0.83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0.94</w:t>
            </w:r>
          </w:p>
        </w:tc>
      </w:tr>
      <w:tr w:rsidR="008063E6" w:rsidRPr="000318BF" w:rsidTr="008063E6">
        <w:trPr>
          <w:jc w:val="center"/>
        </w:trPr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Recall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0.68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0.66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0.75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0.85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0.93</w:t>
            </w:r>
          </w:p>
        </w:tc>
      </w:tr>
    </w:tbl>
    <w:p w:rsidR="00667510" w:rsidRPr="000318BF" w:rsidRDefault="00000000">
      <w:pPr>
        <w:spacing w:before="240" w:after="240"/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0318BF">
        <w:rPr>
          <w:rFonts w:ascii="Times New Roman" w:hAnsi="Times New Roman" w:cs="Times New Roman"/>
          <w:sz w:val="20"/>
          <w:szCs w:val="20"/>
        </w:rPr>
        <w:t xml:space="preserve">Figure </w:t>
      </w:r>
      <w:r w:rsidR="00196DD8">
        <w:rPr>
          <w:rFonts w:ascii="Times New Roman" w:hAnsi="Times New Roman" w:cs="Times New Roman"/>
          <w:sz w:val="20"/>
          <w:szCs w:val="20"/>
        </w:rPr>
        <w:t>1</w:t>
      </w:r>
      <w:r w:rsidRPr="000318BF">
        <w:rPr>
          <w:rFonts w:ascii="Times New Roman" w:hAnsi="Times New Roman" w:cs="Times New Roman"/>
          <w:sz w:val="20"/>
          <w:szCs w:val="20"/>
        </w:rPr>
        <w:t>: Performance metric table</w:t>
      </w:r>
    </w:p>
    <w:p w:rsidR="00667510" w:rsidRPr="000318BF" w:rsidRDefault="00000000">
      <w:pPr>
        <w:pStyle w:val="Heading3"/>
        <w:keepNext w:val="0"/>
        <w:keepLines w:val="0"/>
        <w:rPr>
          <w:rFonts w:ascii="Times New Roman" w:eastAsia="Liberation Sans" w:hAnsi="Times New Roman" w:cs="Times New Roman"/>
          <w:b w:val="0"/>
          <w:sz w:val="26"/>
          <w:szCs w:val="26"/>
        </w:rPr>
      </w:pPr>
      <w:bookmarkStart w:id="2" w:name="_2eqx0fojliwc" w:colFirst="0" w:colLast="0"/>
      <w:bookmarkEnd w:id="2"/>
      <w:r w:rsidRPr="000318BF">
        <w:rPr>
          <w:rFonts w:ascii="Times New Roman" w:eastAsia="Liberation Sans" w:hAnsi="Times New Roman" w:cs="Times New Roman"/>
          <w:sz w:val="26"/>
          <w:szCs w:val="26"/>
        </w:rPr>
        <w:t>3. Key Findings</w:t>
      </w:r>
      <w:r w:rsidRPr="000318BF">
        <w:rPr>
          <w:rFonts w:ascii="Times New Roman" w:eastAsia="Liberation Sans" w:hAnsi="Times New Roman" w:cs="Times New Roman"/>
          <w:b w:val="0"/>
          <w:sz w:val="26"/>
          <w:szCs w:val="26"/>
        </w:rPr>
        <w:t>:</w:t>
      </w:r>
    </w:p>
    <w:p w:rsidR="00811095" w:rsidRDefault="00000000" w:rsidP="00811095">
      <w:pPr>
        <w:numPr>
          <w:ilvl w:val="0"/>
          <w:numId w:val="1"/>
        </w:numPr>
        <w:spacing w:before="240"/>
        <w:ind w:left="72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eastAsia="Liberation Sans" w:hAnsi="Times New Roman" w:cs="Times New Roman"/>
          <w:sz w:val="22"/>
          <w:szCs w:val="22"/>
        </w:rPr>
        <w:t>The</w:t>
      </w:r>
      <w:r w:rsidRPr="000318BF">
        <w:rPr>
          <w:rFonts w:ascii="Times New Roman" w:eastAsia="Liberation Sans" w:hAnsi="Times New Roman" w:cs="Times New Roman"/>
          <w:b/>
          <w:sz w:val="22"/>
          <w:szCs w:val="22"/>
        </w:rPr>
        <w:t xml:space="preserve"> Bag of Words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approach, while simple, was ineffective due to its inability to capture word order and context. Even when </w:t>
      </w:r>
      <w:r w:rsidRPr="000318BF">
        <w:rPr>
          <w:rFonts w:ascii="Times New Roman" w:eastAsia="Liberation Sans" w:hAnsi="Times New Roman" w:cs="Times New Roman"/>
          <w:b/>
          <w:sz w:val="22"/>
          <w:szCs w:val="22"/>
        </w:rPr>
        <w:t>removing filler words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>, performance does not improve. We would roughly get the same score just by always predicting a rating of 5. We used it as our baseline.</w:t>
      </w:r>
    </w:p>
    <w:p w:rsidR="00811095" w:rsidRPr="00811095" w:rsidRDefault="00811095" w:rsidP="00811095">
      <w:pPr>
        <w:spacing w:before="240"/>
        <w:ind w:left="720"/>
        <w:rPr>
          <w:rFonts w:ascii="Times New Roman" w:hAnsi="Times New Roman" w:cs="Times New Roman"/>
          <w:sz w:val="22"/>
          <w:szCs w:val="22"/>
        </w:rPr>
      </w:pPr>
    </w:p>
    <w:p w:rsidR="0034639B" w:rsidRPr="00811095" w:rsidRDefault="00000000" w:rsidP="00811095">
      <w:pPr>
        <w:numPr>
          <w:ilvl w:val="0"/>
          <w:numId w:val="1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eastAsia="Liberation Sans" w:hAnsi="Times New Roman" w:cs="Times New Roman"/>
          <w:sz w:val="22"/>
          <w:szCs w:val="22"/>
        </w:rPr>
        <w:t>The</w:t>
      </w:r>
      <w:r w:rsidRPr="000318BF">
        <w:rPr>
          <w:rFonts w:ascii="Times New Roman" w:eastAsia="Liberation Sans" w:hAnsi="Times New Roman" w:cs="Times New Roman"/>
          <w:b/>
          <w:sz w:val="22"/>
          <w:szCs w:val="22"/>
        </w:rPr>
        <w:t xml:space="preserve"> Random Forest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with </w:t>
      </w:r>
      <w:proofErr w:type="spellStart"/>
      <w:r w:rsidRPr="000318BF">
        <w:rPr>
          <w:rFonts w:ascii="Times New Roman" w:eastAsia="Liberation Sans" w:hAnsi="Times New Roman" w:cs="Times New Roman"/>
          <w:sz w:val="22"/>
          <w:szCs w:val="22"/>
        </w:rPr>
        <w:t>GloVe</w:t>
      </w:r>
      <w:proofErr w:type="spellEnd"/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embeddings provided a good balance of performance and computational efficiency.</w:t>
      </w:r>
    </w:p>
    <w:p w:rsidR="0034639B" w:rsidRPr="000318BF" w:rsidRDefault="0034639B" w:rsidP="0034639B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667510" w:rsidRPr="0034639B" w:rsidRDefault="00000000">
      <w:pPr>
        <w:numPr>
          <w:ilvl w:val="0"/>
          <w:numId w:val="1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Pre-trained Embeddings such as </w:t>
      </w:r>
      <w:proofErr w:type="spellStart"/>
      <w:r w:rsidRPr="000318BF">
        <w:rPr>
          <w:rFonts w:ascii="Times New Roman" w:eastAsia="Liberation Sans" w:hAnsi="Times New Roman" w:cs="Times New Roman"/>
          <w:sz w:val="22"/>
          <w:szCs w:val="22"/>
        </w:rPr>
        <w:t>GloVe</w:t>
      </w:r>
      <w:proofErr w:type="spellEnd"/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or Word2Vec are trained on extensive datasets and capture general semantic relationships between words. They save computational resources and enable transfer learning. However, in our case,</w:t>
      </w:r>
      <w:r w:rsidRPr="000318BF">
        <w:rPr>
          <w:rFonts w:ascii="Times New Roman" w:eastAsia="Liberation Sans" w:hAnsi="Times New Roman" w:cs="Times New Roman"/>
          <w:b/>
          <w:sz w:val="22"/>
          <w:szCs w:val="22"/>
        </w:rPr>
        <w:t xml:space="preserve"> training our own embeddings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worked better, as movie reviews often contain specific vocabulary and idiomatic expressions related to films, genres, and subjective opinions that may not be well-represented in general pre-trained embeddings. Hence, we can capture context and sentiment-specific nuances more accurately, leading to better performance (as can be seen in </w:t>
      </w:r>
      <w:r w:rsidR="0034639B">
        <w:rPr>
          <w:rFonts w:ascii="Times New Roman" w:eastAsia="Liberation Sans" w:hAnsi="Times New Roman" w:cs="Times New Roman"/>
          <w:sz w:val="22"/>
          <w:szCs w:val="22"/>
        </w:rPr>
        <w:t>the performance metric table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>).</w:t>
      </w:r>
    </w:p>
    <w:p w:rsidR="0034639B" w:rsidRPr="000318BF" w:rsidRDefault="0034639B" w:rsidP="0034639B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667510" w:rsidRPr="001B11D9" w:rsidRDefault="00000000">
      <w:pPr>
        <w:numPr>
          <w:ilvl w:val="0"/>
          <w:numId w:val="1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eastAsia="Liberation Sans" w:hAnsi="Times New Roman" w:cs="Times New Roman"/>
          <w:b/>
          <w:sz w:val="22"/>
          <w:szCs w:val="22"/>
        </w:rPr>
        <w:t>LSTMs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outperformed other models due to their ability to</w:t>
      </w:r>
      <w:r w:rsidRPr="000318BF">
        <w:rPr>
          <w:rFonts w:ascii="Times New Roman" w:eastAsia="Liberation Sans" w:hAnsi="Times New Roman" w:cs="Times New Roman"/>
          <w:b/>
          <w:sz w:val="22"/>
          <w:szCs w:val="22"/>
        </w:rPr>
        <w:t xml:space="preserve"> capture sequential dependencies and context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in the text. Moreover, LSTMs can handle input sequences of varying lengths, making them suitable for movie reviews that can range from a few sentences to several paragraphs.</w:t>
      </w:r>
    </w:p>
    <w:p w:rsidR="001B11D9" w:rsidRPr="000318BF" w:rsidRDefault="001B11D9" w:rsidP="001B11D9">
      <w:pPr>
        <w:rPr>
          <w:rFonts w:ascii="Times New Roman" w:hAnsi="Times New Roman" w:cs="Times New Roman"/>
          <w:sz w:val="22"/>
          <w:szCs w:val="22"/>
        </w:rPr>
      </w:pPr>
    </w:p>
    <w:p w:rsidR="00667510" w:rsidRPr="001B11D9" w:rsidRDefault="00000000">
      <w:pPr>
        <w:numPr>
          <w:ilvl w:val="0"/>
          <w:numId w:val="1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eastAsia="Liberation Sans" w:hAnsi="Times New Roman" w:cs="Times New Roman"/>
          <w:b/>
          <w:sz w:val="22"/>
          <w:szCs w:val="22"/>
        </w:rPr>
        <w:t>BERT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showed </w:t>
      </w:r>
      <w:r w:rsidR="00D76674">
        <w:rPr>
          <w:rFonts w:ascii="Times New Roman" w:eastAsia="Liberation Sans" w:hAnsi="Times New Roman" w:cs="Times New Roman"/>
          <w:sz w:val="22"/>
          <w:szCs w:val="22"/>
        </w:rPr>
        <w:t xml:space="preserve">the 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>strong</w:t>
      </w:r>
      <w:r w:rsidR="00D76674">
        <w:rPr>
          <w:rFonts w:ascii="Times New Roman" w:eastAsia="Liberation Sans" w:hAnsi="Times New Roman" w:cs="Times New Roman"/>
          <w:sz w:val="22"/>
          <w:szCs w:val="22"/>
        </w:rPr>
        <w:t>est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performance, considering its deep contextual understanding and its handling of complex language constructs. As BERT sets new benchmarks in various NLP tasks and given that we only </w:t>
      </w:r>
      <w:r w:rsidRPr="000318BF">
        <w:rPr>
          <w:rFonts w:ascii="Times New Roman" w:eastAsia="Liberation Sans" w:hAnsi="Times New Roman" w:cs="Times New Roman"/>
          <w:b/>
          <w:sz w:val="22"/>
          <w:szCs w:val="22"/>
        </w:rPr>
        <w:t>fine-tuned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the last layers for our specific task, we felt like we were 'cheating' by leveraging its advanced pre-trained architecture rather than constructing our own model from scratch.</w:t>
      </w:r>
    </w:p>
    <w:p w:rsidR="001B11D9" w:rsidRPr="000318BF" w:rsidRDefault="001B11D9" w:rsidP="001B11D9">
      <w:pPr>
        <w:rPr>
          <w:rFonts w:ascii="Times New Roman" w:hAnsi="Times New Roman" w:cs="Times New Roman"/>
          <w:sz w:val="22"/>
          <w:szCs w:val="22"/>
        </w:rPr>
      </w:pPr>
    </w:p>
    <w:p w:rsidR="00667510" w:rsidRPr="000318BF" w:rsidRDefault="00000000">
      <w:pPr>
        <w:pStyle w:val="Heading3"/>
        <w:keepNext w:val="0"/>
        <w:keepLines w:val="0"/>
        <w:numPr>
          <w:ilvl w:val="1"/>
          <w:numId w:val="4"/>
        </w:numPr>
        <w:spacing w:before="0"/>
        <w:ind w:left="720"/>
        <w:rPr>
          <w:rFonts w:ascii="Times New Roman" w:hAnsi="Times New Roman" w:cs="Times New Roman"/>
          <w:sz w:val="22"/>
          <w:szCs w:val="22"/>
        </w:rPr>
      </w:pPr>
      <w:bookmarkStart w:id="3" w:name="_9rh3va2xfc0d" w:colFirst="0" w:colLast="0"/>
      <w:bookmarkEnd w:id="3"/>
      <w:r w:rsidRPr="000318BF">
        <w:rPr>
          <w:rFonts w:ascii="Times New Roman" w:eastAsia="Liberation Sans" w:hAnsi="Times New Roman" w:cs="Times New Roman"/>
          <w:sz w:val="22"/>
          <w:szCs w:val="22"/>
        </w:rPr>
        <w:t>Future steps:</w:t>
      </w:r>
      <w:r w:rsidRPr="000318BF">
        <w:rPr>
          <w:rFonts w:ascii="Times New Roman" w:eastAsia="Liberation Sans" w:hAnsi="Times New Roman" w:cs="Times New Roman"/>
          <w:b w:val="0"/>
          <w:sz w:val="22"/>
          <w:szCs w:val="22"/>
        </w:rPr>
        <w:t xml:space="preserve"> Unsupervised learning on text extracted from social media platforms - Twitter, Facebook, Instagram</w:t>
      </w:r>
    </w:p>
    <w:p w:rsidR="00667510" w:rsidRPr="000318BF" w:rsidRDefault="00000000">
      <w:pPr>
        <w:pStyle w:val="Heading3"/>
        <w:keepLines w:val="0"/>
        <w:rPr>
          <w:rFonts w:ascii="Times New Roman" w:eastAsia="Liberation Sans" w:hAnsi="Times New Roman" w:cs="Times New Roman"/>
          <w:sz w:val="26"/>
          <w:szCs w:val="26"/>
        </w:rPr>
      </w:pPr>
      <w:bookmarkStart w:id="4" w:name="_ft46unx6l03f" w:colFirst="0" w:colLast="0"/>
      <w:bookmarkEnd w:id="4"/>
      <w:r w:rsidRPr="000318BF">
        <w:rPr>
          <w:rFonts w:ascii="Times New Roman" w:eastAsia="Liberation Sans" w:hAnsi="Times New Roman" w:cs="Times New Roman"/>
          <w:sz w:val="26"/>
          <w:szCs w:val="26"/>
        </w:rPr>
        <w:lastRenderedPageBreak/>
        <w:t xml:space="preserve">4. Limitations &amp; </w:t>
      </w:r>
      <w:r w:rsidRPr="000318BF">
        <w:rPr>
          <w:rFonts w:ascii="Times New Roman" w:hAnsi="Times New Roman" w:cs="Times New Roman"/>
          <w:sz w:val="26"/>
          <w:szCs w:val="26"/>
        </w:rPr>
        <w:t>Omitted Material</w:t>
      </w:r>
    </w:p>
    <w:p w:rsidR="00667510" w:rsidRPr="00656DE4" w:rsidRDefault="00000000">
      <w:pPr>
        <w:pStyle w:val="Heading1"/>
        <w:spacing w:after="240"/>
        <w:rPr>
          <w:rFonts w:ascii="Times New Roman" w:hAnsi="Times New Roman" w:cs="Times New Roman"/>
          <w:b w:val="0"/>
          <w:sz w:val="22"/>
          <w:szCs w:val="22"/>
        </w:rPr>
      </w:pPr>
      <w:r w:rsidRPr="00656DE4">
        <w:rPr>
          <w:rFonts w:ascii="Times New Roman" w:hAnsi="Times New Roman" w:cs="Times New Roman"/>
          <w:b w:val="0"/>
          <w:sz w:val="22"/>
          <w:szCs w:val="22"/>
        </w:rPr>
        <w:t>While our project aims to provide a robust framework for predicting movie ratings from text reviews, there are certain limitations we acknowledge:</w:t>
      </w:r>
    </w:p>
    <w:p w:rsidR="00667510" w:rsidRPr="00656DE4" w:rsidRDefault="00000000">
      <w:pPr>
        <w:pStyle w:val="Heading1"/>
        <w:numPr>
          <w:ilvl w:val="0"/>
          <w:numId w:val="2"/>
        </w:numPr>
        <w:spacing w:after="0"/>
        <w:rPr>
          <w:rFonts w:ascii="Times New Roman" w:hAnsi="Times New Roman" w:cs="Times New Roman"/>
          <w:b w:val="0"/>
          <w:sz w:val="22"/>
          <w:szCs w:val="22"/>
        </w:rPr>
      </w:pPr>
      <w:r w:rsidRPr="00656DE4">
        <w:rPr>
          <w:rFonts w:ascii="Times New Roman" w:hAnsi="Times New Roman" w:cs="Times New Roman"/>
          <w:b w:val="0"/>
          <w:sz w:val="22"/>
          <w:szCs w:val="22"/>
        </w:rPr>
        <w:t>Dataset Specificity: Our models are trained on a specific dataset from IMDB, which may limit generalizability to other types of reviews or platforms without further adaptation.</w:t>
      </w:r>
    </w:p>
    <w:p w:rsidR="00667510" w:rsidRPr="00656DE4" w:rsidRDefault="00000000">
      <w:pPr>
        <w:pStyle w:val="Heading1"/>
        <w:numPr>
          <w:ilvl w:val="0"/>
          <w:numId w:val="2"/>
        </w:numPr>
        <w:spacing w:before="0" w:after="240"/>
        <w:rPr>
          <w:rFonts w:ascii="Times New Roman" w:hAnsi="Times New Roman" w:cs="Times New Roman"/>
          <w:b w:val="0"/>
          <w:sz w:val="22"/>
          <w:szCs w:val="22"/>
        </w:rPr>
      </w:pPr>
      <w:bookmarkStart w:id="5" w:name="_jwgvycijf1lo" w:colFirst="0" w:colLast="0"/>
      <w:bookmarkEnd w:id="5"/>
      <w:r w:rsidRPr="00656DE4">
        <w:rPr>
          <w:rFonts w:ascii="Times New Roman" w:hAnsi="Times New Roman" w:cs="Times New Roman"/>
          <w:b w:val="0"/>
          <w:sz w:val="22"/>
          <w:szCs w:val="22"/>
        </w:rPr>
        <w:t>Scope of Analysis: We focused on predicting ratings but did not explore other aspects such as the impact of review length or reviewer credibility on prediction accuracy.</w:t>
      </w:r>
    </w:p>
    <w:p w:rsidR="00667510" w:rsidRPr="00656DE4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b w:val="0"/>
          <w:sz w:val="22"/>
          <w:szCs w:val="22"/>
        </w:rPr>
      </w:pPr>
      <w:r w:rsidRPr="00656DE4">
        <w:rPr>
          <w:rFonts w:ascii="Times New Roman" w:hAnsi="Times New Roman" w:cs="Times New Roman"/>
          <w:b w:val="0"/>
          <w:sz w:val="22"/>
          <w:szCs w:val="22"/>
        </w:rPr>
        <w:t>Due to time constraints, we did not include:</w:t>
      </w:r>
    </w:p>
    <w:p w:rsidR="00667510" w:rsidRPr="00656DE4" w:rsidRDefault="00000000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 w:val="0"/>
          <w:sz w:val="22"/>
          <w:szCs w:val="22"/>
        </w:rPr>
      </w:pPr>
      <w:r w:rsidRPr="00656DE4">
        <w:rPr>
          <w:rFonts w:ascii="Times New Roman" w:hAnsi="Times New Roman" w:cs="Times New Roman"/>
          <w:b w:val="0"/>
          <w:sz w:val="22"/>
          <w:szCs w:val="22"/>
        </w:rPr>
        <w:t>Detailed hyperparameter tuning processes for each model.</w:t>
      </w:r>
    </w:p>
    <w:p w:rsidR="00667510" w:rsidRPr="00656DE4" w:rsidRDefault="00000000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40"/>
        <w:rPr>
          <w:rFonts w:ascii="Times New Roman" w:hAnsi="Times New Roman" w:cs="Times New Roman"/>
          <w:b w:val="0"/>
          <w:sz w:val="22"/>
          <w:szCs w:val="22"/>
        </w:rPr>
      </w:pPr>
      <w:r w:rsidRPr="00656DE4">
        <w:rPr>
          <w:rFonts w:ascii="Times New Roman" w:hAnsi="Times New Roman" w:cs="Times New Roman"/>
          <w:b w:val="0"/>
          <w:sz w:val="22"/>
          <w:szCs w:val="22"/>
        </w:rPr>
        <w:t>Extensive analysis of model interpretability</w:t>
      </w:r>
      <w:r w:rsidR="001A25ED">
        <w:rPr>
          <w:rFonts w:ascii="Times New Roman" w:hAnsi="Times New Roman" w:cs="Times New Roman"/>
          <w:b w:val="0"/>
          <w:sz w:val="22"/>
          <w:szCs w:val="22"/>
        </w:rPr>
        <w:t>.</w:t>
      </w:r>
    </w:p>
    <w:p w:rsidR="00667510" w:rsidRPr="000318BF" w:rsidRDefault="00667510">
      <w:pPr>
        <w:ind w:left="720"/>
        <w:rPr>
          <w:rFonts w:ascii="Times New Roman" w:hAnsi="Times New Roman" w:cs="Times New Roman"/>
        </w:rPr>
      </w:pPr>
    </w:p>
    <w:p w:rsidR="00667510" w:rsidRPr="000318BF" w:rsidRDefault="00000000">
      <w:pPr>
        <w:pStyle w:val="Heading3"/>
        <w:keepNext w:val="0"/>
        <w:keepLines w:val="0"/>
        <w:rPr>
          <w:rFonts w:ascii="Times New Roman" w:hAnsi="Times New Roman" w:cs="Times New Roman"/>
          <w:sz w:val="26"/>
          <w:szCs w:val="26"/>
        </w:rPr>
      </w:pPr>
      <w:bookmarkStart w:id="6" w:name="_wohn02scqaq8" w:colFirst="0" w:colLast="0"/>
      <w:bookmarkEnd w:id="6"/>
      <w:r w:rsidRPr="000318BF">
        <w:rPr>
          <w:rFonts w:ascii="Times New Roman" w:hAnsi="Times New Roman" w:cs="Times New Roman"/>
          <w:sz w:val="26"/>
          <w:szCs w:val="26"/>
        </w:rPr>
        <w:t>5. References</w:t>
      </w:r>
    </w:p>
    <w:p w:rsidR="00667510" w:rsidRPr="000318BF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0318BF">
        <w:rPr>
          <w:rFonts w:ascii="Times New Roman" w:hAnsi="Times New Roman" w:cs="Times New Roman"/>
          <w:b/>
          <w:sz w:val="20"/>
          <w:szCs w:val="20"/>
        </w:rPr>
        <w:t>[1] IMDB Dataset</w:t>
      </w:r>
      <w:r w:rsidRPr="000318BF">
        <w:rPr>
          <w:rFonts w:ascii="Times New Roman" w:hAnsi="Times New Roman" w:cs="Times New Roman"/>
          <w:sz w:val="20"/>
          <w:szCs w:val="20"/>
        </w:rPr>
        <w:t>: Kaggle, https://www.kaggle.com/datasets/lakshmi25npathi/imdb-dataset-of-50k-movie-reviews</w:t>
      </w:r>
    </w:p>
    <w:p w:rsidR="00667510" w:rsidRPr="000318BF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0318BF">
        <w:rPr>
          <w:rFonts w:ascii="Times New Roman" w:hAnsi="Times New Roman" w:cs="Times New Roman"/>
          <w:b/>
          <w:sz w:val="20"/>
          <w:szCs w:val="20"/>
        </w:rPr>
        <w:t xml:space="preserve">[2] </w:t>
      </w:r>
      <w:proofErr w:type="spellStart"/>
      <w:r w:rsidRPr="000318BF">
        <w:rPr>
          <w:rFonts w:ascii="Times New Roman" w:hAnsi="Times New Roman" w:cs="Times New Roman"/>
          <w:b/>
          <w:sz w:val="20"/>
          <w:szCs w:val="20"/>
        </w:rPr>
        <w:t>GloVe</w:t>
      </w:r>
      <w:proofErr w:type="spellEnd"/>
      <w:r w:rsidRPr="000318BF">
        <w:rPr>
          <w:rFonts w:ascii="Times New Roman" w:hAnsi="Times New Roman" w:cs="Times New Roman"/>
          <w:sz w:val="20"/>
          <w:szCs w:val="20"/>
        </w:rPr>
        <w:t xml:space="preserve">: Pennington, J., Socher, R., &amp; Manning, C. D. (2014). </w:t>
      </w:r>
      <w:proofErr w:type="spellStart"/>
      <w:r w:rsidRPr="000318BF">
        <w:rPr>
          <w:rFonts w:ascii="Times New Roman" w:hAnsi="Times New Roman" w:cs="Times New Roman"/>
          <w:sz w:val="20"/>
          <w:szCs w:val="20"/>
        </w:rPr>
        <w:t>GloVe</w:t>
      </w:r>
      <w:proofErr w:type="spellEnd"/>
      <w:r w:rsidRPr="000318BF">
        <w:rPr>
          <w:rFonts w:ascii="Times New Roman" w:hAnsi="Times New Roman" w:cs="Times New Roman"/>
          <w:sz w:val="20"/>
          <w:szCs w:val="20"/>
        </w:rPr>
        <w:t>: Global Vectors for Word Representation.</w:t>
      </w:r>
    </w:p>
    <w:p w:rsidR="00667510" w:rsidRPr="000318BF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0318BF">
        <w:rPr>
          <w:rFonts w:ascii="Times New Roman" w:hAnsi="Times New Roman" w:cs="Times New Roman"/>
          <w:b/>
          <w:sz w:val="20"/>
          <w:szCs w:val="20"/>
          <w:lang w:val="fr-FR"/>
        </w:rPr>
        <w:t xml:space="preserve">[3] </w:t>
      </w:r>
      <w:proofErr w:type="gramStart"/>
      <w:r w:rsidRPr="000318BF">
        <w:rPr>
          <w:rFonts w:ascii="Times New Roman" w:hAnsi="Times New Roman" w:cs="Times New Roman"/>
          <w:b/>
          <w:sz w:val="20"/>
          <w:szCs w:val="20"/>
          <w:lang w:val="fr-FR"/>
        </w:rPr>
        <w:t>BERT</w:t>
      </w:r>
      <w:r w:rsidRPr="000318BF">
        <w:rPr>
          <w:rFonts w:ascii="Times New Roman" w:hAnsi="Times New Roman" w:cs="Times New Roman"/>
          <w:sz w:val="20"/>
          <w:szCs w:val="20"/>
          <w:lang w:val="fr-FR"/>
        </w:rPr>
        <w:t>:</w:t>
      </w:r>
      <w:proofErr w:type="gramEnd"/>
      <w:r w:rsidRPr="000318BF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0318BF">
        <w:rPr>
          <w:rFonts w:ascii="Times New Roman" w:hAnsi="Times New Roman" w:cs="Times New Roman"/>
          <w:sz w:val="20"/>
          <w:szCs w:val="20"/>
          <w:lang w:val="fr-FR"/>
        </w:rPr>
        <w:t>Devlin</w:t>
      </w:r>
      <w:proofErr w:type="spellEnd"/>
      <w:r w:rsidRPr="000318BF">
        <w:rPr>
          <w:rFonts w:ascii="Times New Roman" w:hAnsi="Times New Roman" w:cs="Times New Roman"/>
          <w:sz w:val="20"/>
          <w:szCs w:val="20"/>
          <w:lang w:val="fr-FR"/>
        </w:rPr>
        <w:t xml:space="preserve">, J., Chang, M.-W., Lee, K., &amp; </w:t>
      </w:r>
      <w:proofErr w:type="spellStart"/>
      <w:r w:rsidRPr="000318BF">
        <w:rPr>
          <w:rFonts w:ascii="Times New Roman" w:hAnsi="Times New Roman" w:cs="Times New Roman"/>
          <w:sz w:val="20"/>
          <w:szCs w:val="20"/>
          <w:lang w:val="fr-FR"/>
        </w:rPr>
        <w:t>Toutanova</w:t>
      </w:r>
      <w:proofErr w:type="spellEnd"/>
      <w:r w:rsidRPr="000318BF">
        <w:rPr>
          <w:rFonts w:ascii="Times New Roman" w:hAnsi="Times New Roman" w:cs="Times New Roman"/>
          <w:sz w:val="20"/>
          <w:szCs w:val="20"/>
          <w:lang w:val="fr-FR"/>
        </w:rPr>
        <w:t xml:space="preserve">, K. (2018). </w:t>
      </w:r>
      <w:r w:rsidRPr="000318BF">
        <w:rPr>
          <w:rFonts w:ascii="Times New Roman" w:hAnsi="Times New Roman" w:cs="Times New Roman"/>
          <w:sz w:val="20"/>
          <w:szCs w:val="20"/>
        </w:rPr>
        <w:t>BERT: Pre-training of Deep Bidirectional Transformers for Language Understanding.</w:t>
      </w:r>
    </w:p>
    <w:p w:rsidR="00667510" w:rsidRPr="000318BF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0318BF">
        <w:rPr>
          <w:rFonts w:ascii="Times New Roman" w:hAnsi="Times New Roman" w:cs="Times New Roman"/>
          <w:b/>
          <w:sz w:val="20"/>
          <w:szCs w:val="20"/>
        </w:rPr>
        <w:t xml:space="preserve">[4] LSTM Architecture: </w:t>
      </w:r>
      <w:r w:rsidRPr="000318BF">
        <w:rPr>
          <w:rFonts w:ascii="Times New Roman" w:hAnsi="Times New Roman" w:cs="Times New Roman"/>
          <w:sz w:val="20"/>
          <w:szCs w:val="20"/>
        </w:rPr>
        <w:t>https://modeling-languages.com/lstm-neural-network-model-transformations/</w:t>
      </w:r>
    </w:p>
    <w:p w:rsidR="00667510" w:rsidRPr="000318BF" w:rsidRDefault="00667510">
      <w:pPr>
        <w:rPr>
          <w:rFonts w:ascii="Times New Roman" w:hAnsi="Times New Roman" w:cs="Times New Roman"/>
        </w:rPr>
      </w:pPr>
    </w:p>
    <w:sectPr w:rsidR="00667510" w:rsidRPr="000318BF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255A7"/>
    <w:multiLevelType w:val="multilevel"/>
    <w:tmpl w:val="4418A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69350C"/>
    <w:multiLevelType w:val="multilevel"/>
    <w:tmpl w:val="B1E2C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8A27B5"/>
    <w:multiLevelType w:val="multilevel"/>
    <w:tmpl w:val="15327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025EE6"/>
    <w:multiLevelType w:val="multilevel"/>
    <w:tmpl w:val="E16A1F3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●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●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4" w15:restartNumberingAfterBreak="0">
    <w:nsid w:val="45922DE7"/>
    <w:multiLevelType w:val="multilevel"/>
    <w:tmpl w:val="4F1C60C6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5" w15:restartNumberingAfterBreak="0">
    <w:nsid w:val="5D997197"/>
    <w:multiLevelType w:val="multilevel"/>
    <w:tmpl w:val="0B38A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EF1377"/>
    <w:multiLevelType w:val="multilevel"/>
    <w:tmpl w:val="D406A6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E056A69"/>
    <w:multiLevelType w:val="multilevel"/>
    <w:tmpl w:val="07D009A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400056073">
    <w:abstractNumId w:val="6"/>
  </w:num>
  <w:num w:numId="2" w16cid:durableId="1793017278">
    <w:abstractNumId w:val="1"/>
  </w:num>
  <w:num w:numId="3" w16cid:durableId="656957201">
    <w:abstractNumId w:val="5"/>
  </w:num>
  <w:num w:numId="4" w16cid:durableId="2089308387">
    <w:abstractNumId w:val="2"/>
  </w:num>
  <w:num w:numId="5" w16cid:durableId="2006935698">
    <w:abstractNumId w:val="7"/>
  </w:num>
  <w:num w:numId="6" w16cid:durableId="411388565">
    <w:abstractNumId w:val="0"/>
  </w:num>
  <w:num w:numId="7" w16cid:durableId="1877162388">
    <w:abstractNumId w:val="4"/>
  </w:num>
  <w:num w:numId="8" w16cid:durableId="1771200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510"/>
    <w:rsid w:val="000318BF"/>
    <w:rsid w:val="000867EA"/>
    <w:rsid w:val="000F3B74"/>
    <w:rsid w:val="00115FA0"/>
    <w:rsid w:val="00132FCF"/>
    <w:rsid w:val="001644DE"/>
    <w:rsid w:val="00196DD8"/>
    <w:rsid w:val="001A25ED"/>
    <w:rsid w:val="001B11D9"/>
    <w:rsid w:val="001C4DA8"/>
    <w:rsid w:val="001E12AC"/>
    <w:rsid w:val="00255BF4"/>
    <w:rsid w:val="00267109"/>
    <w:rsid w:val="00324F0B"/>
    <w:rsid w:val="0034639B"/>
    <w:rsid w:val="003A4FE6"/>
    <w:rsid w:val="004010F2"/>
    <w:rsid w:val="0056303E"/>
    <w:rsid w:val="00656DE4"/>
    <w:rsid w:val="00667510"/>
    <w:rsid w:val="008063E6"/>
    <w:rsid w:val="00811095"/>
    <w:rsid w:val="00811554"/>
    <w:rsid w:val="00986B0A"/>
    <w:rsid w:val="009F61B9"/>
    <w:rsid w:val="00B3693E"/>
    <w:rsid w:val="00C2330A"/>
    <w:rsid w:val="00CC299A"/>
    <w:rsid w:val="00D76674"/>
    <w:rsid w:val="00E126C6"/>
    <w:rsid w:val="00F10E11"/>
    <w:rsid w:val="00F42BBF"/>
    <w:rsid w:val="00F96FF4"/>
    <w:rsid w:val="00FB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99B3"/>
  <w15:docId w15:val="{BA927E68-DC72-4DE5-9607-CF735908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126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6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7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Dobricic/imdb-sentiment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1138</Words>
  <Characters>6489</Characters>
  <Application>Microsoft Office Word</Application>
  <DocSecurity>0</DocSecurity>
  <Lines>54</Lines>
  <Paragraphs>15</Paragraphs>
  <ScaleCrop>false</ScaleCrop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Ioana Popescu</cp:lastModifiedBy>
  <cp:revision>35</cp:revision>
  <dcterms:created xsi:type="dcterms:W3CDTF">2024-06-03T20:12:00Z</dcterms:created>
  <dcterms:modified xsi:type="dcterms:W3CDTF">2024-06-04T23:00:00Z</dcterms:modified>
</cp:coreProperties>
</file>