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3F" w:rsidRDefault="008F5358" w:rsidP="008F535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8F5358" w:rsidRDefault="008F5358" w:rsidP="008F535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імені В. Н. Каразіна</w:t>
      </w: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  <w:r w:rsidRPr="008F5358">
        <w:rPr>
          <w:sz w:val="32"/>
          <w:szCs w:val="28"/>
          <w:lang w:val="uk-UA"/>
        </w:rPr>
        <w:t>Реферат</w:t>
      </w:r>
    </w:p>
    <w:p w:rsidR="008F5358" w:rsidRDefault="008F5358" w:rsidP="008F5358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На тему: «</w:t>
      </w:r>
      <w:r w:rsidRPr="008F5358">
        <w:rPr>
          <w:sz w:val="32"/>
          <w:szCs w:val="28"/>
          <w:lang w:val="uk-UA"/>
        </w:rPr>
        <w:t>Управление конфигурациями</w:t>
      </w:r>
      <w:r>
        <w:rPr>
          <w:sz w:val="32"/>
          <w:szCs w:val="28"/>
          <w:lang w:val="uk-UA"/>
        </w:rPr>
        <w:t xml:space="preserve"> ПО. Повторное использование ПО»</w:t>
      </w: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Default="008F5358" w:rsidP="008F5358">
      <w:pPr>
        <w:jc w:val="center"/>
        <w:rPr>
          <w:sz w:val="32"/>
          <w:szCs w:val="28"/>
          <w:lang w:val="uk-UA"/>
        </w:rPr>
      </w:pPr>
    </w:p>
    <w:p w:rsidR="008F5358" w:rsidRPr="008F5358" w:rsidRDefault="008F5358" w:rsidP="008F5358">
      <w:pPr>
        <w:ind w:left="6237"/>
        <w:rPr>
          <w:sz w:val="28"/>
          <w:szCs w:val="28"/>
          <w:lang w:val="uk-UA"/>
        </w:rPr>
      </w:pPr>
      <w:r w:rsidRPr="008F5358">
        <w:rPr>
          <w:sz w:val="28"/>
          <w:szCs w:val="28"/>
          <w:lang w:val="uk-UA"/>
        </w:rPr>
        <w:t>Підготували:</w:t>
      </w:r>
    </w:p>
    <w:p w:rsidR="008F5358" w:rsidRPr="008F5358" w:rsidRDefault="008F5358" w:rsidP="008F5358">
      <w:pPr>
        <w:ind w:left="6237"/>
        <w:rPr>
          <w:sz w:val="28"/>
          <w:szCs w:val="28"/>
          <w:lang w:val="uk-UA"/>
        </w:rPr>
      </w:pPr>
      <w:r w:rsidRPr="008F5358">
        <w:rPr>
          <w:sz w:val="28"/>
          <w:szCs w:val="28"/>
          <w:lang w:val="uk-UA"/>
        </w:rPr>
        <w:t>Студенти групи МФ-51</w:t>
      </w:r>
    </w:p>
    <w:p w:rsidR="008F5358" w:rsidRPr="008F5358" w:rsidRDefault="008F5358" w:rsidP="008F5358">
      <w:pPr>
        <w:ind w:left="6237"/>
        <w:rPr>
          <w:sz w:val="28"/>
          <w:szCs w:val="28"/>
          <w:lang w:val="uk-UA"/>
        </w:rPr>
      </w:pPr>
      <w:r w:rsidRPr="008F5358">
        <w:rPr>
          <w:sz w:val="28"/>
          <w:szCs w:val="28"/>
          <w:lang w:val="uk-UA"/>
        </w:rPr>
        <w:t>Федченко Владислав</w:t>
      </w:r>
    </w:p>
    <w:p w:rsidR="008F5358" w:rsidRDefault="008F5358" w:rsidP="008F5358">
      <w:pPr>
        <w:ind w:left="6237"/>
        <w:rPr>
          <w:sz w:val="28"/>
          <w:szCs w:val="28"/>
          <w:lang w:val="uk-UA"/>
        </w:rPr>
      </w:pPr>
      <w:r w:rsidRPr="008F5358">
        <w:rPr>
          <w:sz w:val="28"/>
          <w:szCs w:val="28"/>
          <w:lang w:val="uk-UA"/>
        </w:rPr>
        <w:t>Бунчук Олександра</w:t>
      </w:r>
    </w:p>
    <w:p w:rsidR="008F5358" w:rsidRDefault="008F5358" w:rsidP="008F5358">
      <w:pPr>
        <w:ind w:left="6237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8"/>
          <w:szCs w:val="28"/>
          <w:lang w:val="uk-UA"/>
        </w:rPr>
      </w:pPr>
    </w:p>
    <w:p w:rsidR="008F5358" w:rsidRDefault="008F5358" w:rsidP="008F5358">
      <w:pPr>
        <w:jc w:val="center"/>
        <w:rPr>
          <w:sz w:val="24"/>
          <w:szCs w:val="24"/>
          <w:lang w:val="uk-UA"/>
        </w:rPr>
      </w:pPr>
    </w:p>
    <w:p w:rsidR="008F5358" w:rsidRDefault="008F5358" w:rsidP="008F5358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Харків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6174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5358" w:rsidRPr="008F5358" w:rsidRDefault="008F5358" w:rsidP="008F535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3596F" w:rsidRDefault="008F535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41131" w:history="1">
            <w:r w:rsidR="0033596F" w:rsidRPr="00E3738F">
              <w:rPr>
                <w:rStyle w:val="Hyperlink"/>
                <w:noProof/>
                <w:lang w:val="uk-UA"/>
              </w:rPr>
              <w:t>1.</w:t>
            </w:r>
            <w:r w:rsidR="0033596F">
              <w:rPr>
                <w:rFonts w:eastAsiaTheme="minorEastAsia"/>
                <w:noProof/>
              </w:rPr>
              <w:tab/>
            </w:r>
            <w:r w:rsidR="0033596F" w:rsidRPr="00E3738F">
              <w:rPr>
                <w:rStyle w:val="Hyperlink"/>
                <w:noProof/>
                <w:lang w:val="uk-UA"/>
              </w:rPr>
              <w:t>Идентификация, анализ и детализация объекта изучения, представленного соответствующими процессами  системного и программного контекстов Опорной (ссылочной) модели процессов ЖЦ ПО (стандарт ISO/IEC/IEEE 12207:2008 [1]).</w:t>
            </w:r>
            <w:r w:rsidR="0033596F">
              <w:rPr>
                <w:noProof/>
                <w:webHidden/>
              </w:rPr>
              <w:tab/>
            </w:r>
            <w:r w:rsidR="0033596F">
              <w:rPr>
                <w:noProof/>
                <w:webHidden/>
              </w:rPr>
              <w:fldChar w:fldCharType="begin"/>
            </w:r>
            <w:r w:rsidR="0033596F">
              <w:rPr>
                <w:noProof/>
                <w:webHidden/>
              </w:rPr>
              <w:instrText xml:space="preserve"> PAGEREF _Toc480641131 \h </w:instrText>
            </w:r>
            <w:r w:rsidR="0033596F">
              <w:rPr>
                <w:noProof/>
                <w:webHidden/>
              </w:rPr>
            </w:r>
            <w:r w:rsidR="0033596F">
              <w:rPr>
                <w:noProof/>
                <w:webHidden/>
              </w:rPr>
              <w:fldChar w:fldCharType="separate"/>
            </w:r>
            <w:r w:rsidR="0033596F">
              <w:rPr>
                <w:noProof/>
                <w:webHidden/>
              </w:rPr>
              <w:t>3</w:t>
            </w:r>
            <w:r w:rsidR="0033596F"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80641132" w:history="1">
            <w:r w:rsidRPr="00E3738F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3738F">
              <w:rPr>
                <w:rStyle w:val="Hyperlink"/>
                <w:noProof/>
              </w:rPr>
              <w:t>Управление конфигурациями ПО в системном и программном контексте» (6.3.5, 7.2.2)</w:t>
            </w:r>
            <w:r w:rsidRPr="00E3738F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3" w:history="1">
            <w:r w:rsidRPr="00E3738F">
              <w:rPr>
                <w:rStyle w:val="Hyperlink"/>
                <w:noProof/>
                <w:lang w:val="ru-RU"/>
              </w:rPr>
              <w:t xml:space="preserve">1.2. </w:t>
            </w:r>
            <w:r w:rsidRPr="00E3738F">
              <w:rPr>
                <w:rStyle w:val="Hyperlink"/>
                <w:noProof/>
              </w:rPr>
              <w:t>Управление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4" w:history="1">
            <w:r w:rsidRPr="00E3738F">
              <w:rPr>
                <w:rStyle w:val="Hyperlink"/>
                <w:noProof/>
                <w:lang w:val="ru-RU"/>
              </w:rPr>
              <w:t xml:space="preserve">1.3. </w:t>
            </w:r>
            <w:r w:rsidRPr="00E3738F">
              <w:rPr>
                <w:rStyle w:val="Hyperlink"/>
                <w:noProof/>
              </w:rPr>
              <w:t>Управление документацией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5" w:history="1">
            <w:r w:rsidRPr="00E3738F">
              <w:rPr>
                <w:rStyle w:val="Hyperlink"/>
                <w:noProof/>
                <w:lang w:val="ru-RU"/>
              </w:rPr>
              <w:t>1.4. Разработка домена ПО повторного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6" w:history="1">
            <w:r w:rsidRPr="00E3738F">
              <w:rPr>
                <w:rStyle w:val="Hyperlink"/>
                <w:noProof/>
                <w:lang w:val="ru-RU"/>
              </w:rPr>
              <w:t xml:space="preserve">1.5. </w:t>
            </w:r>
            <w:r w:rsidRPr="00E3738F">
              <w:rPr>
                <w:rStyle w:val="Hyperlink"/>
                <w:noProof/>
              </w:rPr>
              <w:t>Менеджмент активов повторного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7" w:history="1">
            <w:r w:rsidRPr="00E3738F">
              <w:rPr>
                <w:rStyle w:val="Hyperlink"/>
                <w:noProof/>
                <w:lang w:val="ru-RU"/>
              </w:rPr>
              <w:t xml:space="preserve">1.6. </w:t>
            </w:r>
            <w:r w:rsidRPr="00E3738F">
              <w:rPr>
                <w:rStyle w:val="Hyperlink"/>
                <w:noProof/>
              </w:rPr>
              <w:t>Менеджмент программ повторного использования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8" w:history="1">
            <w:r w:rsidRPr="00E3738F">
              <w:rPr>
                <w:rStyle w:val="Hyperlink"/>
                <w:noProof/>
                <w:lang w:val="ru-RU"/>
              </w:rPr>
              <w:t>1.7. Верификация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39" w:history="1">
            <w:r w:rsidRPr="00E3738F">
              <w:rPr>
                <w:rStyle w:val="Hyperlink"/>
                <w:noProof/>
                <w:lang w:val="ru-RU"/>
              </w:rPr>
              <w:t>1.8. Валидация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F" w:rsidRDefault="003359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0641140" w:history="1">
            <w:r w:rsidRPr="00E3738F">
              <w:rPr>
                <w:rStyle w:val="Hyperlink"/>
                <w:noProof/>
                <w:lang w:val="ru-RU"/>
              </w:rPr>
              <w:t>1.9. Квалификационное тестирование ПО в системном и программном контекстах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358" w:rsidRDefault="008F5358">
          <w:r>
            <w:rPr>
              <w:b/>
              <w:bCs/>
              <w:noProof/>
            </w:rPr>
            <w:fldChar w:fldCharType="end"/>
          </w:r>
        </w:p>
      </w:sdtContent>
    </w:sdt>
    <w:p w:rsidR="008F5358" w:rsidRDefault="008F535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  <w:bookmarkStart w:id="0" w:name="_GoBack"/>
      <w:bookmarkEnd w:id="0"/>
    </w:p>
    <w:p w:rsidR="008908B0" w:rsidRDefault="008908B0" w:rsidP="00D7459B">
      <w:pPr>
        <w:pStyle w:val="Heading2"/>
        <w:numPr>
          <w:ilvl w:val="0"/>
          <w:numId w:val="1"/>
        </w:numPr>
        <w:rPr>
          <w:lang w:val="uk-UA"/>
        </w:rPr>
      </w:pPr>
      <w:bookmarkStart w:id="1" w:name="_Toc480641131"/>
      <w:r w:rsidRPr="008908B0">
        <w:rPr>
          <w:lang w:val="uk-UA"/>
        </w:rPr>
        <w:lastRenderedPageBreak/>
        <w:t>Идентификация, анализ и детализация объекта изучения, представленного соответствующими процессами  системного и программного контекстов Опорной (ссылочной) модели процессов ЖЦ ПО (стандарт ISO/IEC/IEEE 12207:2008 [1])</w:t>
      </w:r>
      <w:r>
        <w:rPr>
          <w:lang w:val="uk-UA"/>
        </w:rPr>
        <w:t>.</w:t>
      </w:r>
      <w:bookmarkEnd w:id="1"/>
    </w:p>
    <w:p w:rsidR="008908B0" w:rsidRPr="008C49C0" w:rsidRDefault="008908B0" w:rsidP="00D7459B">
      <w:pPr>
        <w:pStyle w:val="Heading3"/>
        <w:numPr>
          <w:ilvl w:val="1"/>
          <w:numId w:val="1"/>
        </w:numPr>
        <w:rPr>
          <w:lang w:val="ru-RU"/>
        </w:rPr>
      </w:pPr>
      <w:bookmarkStart w:id="2" w:name="_Toc480641132"/>
      <w:r w:rsidRPr="008C49C0">
        <w:t>Управление конфигурациями ПО в системном и программном контексте» (6.3.5, 7.2.2)</w:t>
      </w:r>
      <w:r w:rsidRPr="008C49C0">
        <w:rPr>
          <w:lang w:val="ru-RU"/>
        </w:rPr>
        <w:t>.</w:t>
      </w:r>
      <w:bookmarkEnd w:id="2"/>
    </w:p>
    <w:p w:rsidR="008908B0" w:rsidRPr="008C49C0" w:rsidRDefault="008908B0" w:rsidP="008908B0">
      <w:pPr>
        <w:ind w:left="360" w:firstLine="360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стороны.</w:t>
      </w:r>
    </w:p>
    <w:p w:rsidR="008908B0" w:rsidRPr="008C49C0" w:rsidRDefault="008908B0" w:rsidP="008908B0">
      <w:pPr>
        <w:ind w:left="360" w:firstLine="360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 результате успешного осуществления процесса менеджмента конфигурации: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определяется стратегия менеджмента конфигурации;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определяются составные части, нуждающиеся в менеджменте конфигурации;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устанавливается базовая линия конфигурации;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осуществляется управление изменениями в составных частях, находящихся под менеджментом конфигурации;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осуществляется управление конфигурацией составных частей, входящих в выпуск;</w:t>
      </w:r>
    </w:p>
    <w:p w:rsidR="008908B0" w:rsidRPr="008C49C0" w:rsidRDefault="008908B0" w:rsidP="00D7459B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статус составных частей, на которые распространяется менеджмент конфигурации, становится доступным на протяжении всего жизненного цикла.</w:t>
      </w:r>
    </w:p>
    <w:p w:rsidR="008908B0" w:rsidRPr="008C49C0" w:rsidRDefault="008908B0" w:rsidP="008908B0">
      <w:pPr>
        <w:ind w:left="284" w:firstLine="425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 проекте должны осуществляться следующие виды деятельности и задачи в соответствии с принятыми в организации политиками и процедурами в отношении процесса менеджмента конфигурации.</w:t>
      </w:r>
    </w:p>
    <w:p w:rsidR="005B60C1" w:rsidRPr="008C49C0" w:rsidRDefault="005B60C1" w:rsidP="00D7459B">
      <w:pPr>
        <w:pStyle w:val="ListParagraph"/>
        <w:numPr>
          <w:ilvl w:val="0"/>
          <w:numId w:val="3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Планирование менеджмента конфигурации</w:t>
      </w:r>
    </w:p>
    <w:p w:rsidR="005B60C1" w:rsidRPr="008C49C0" w:rsidRDefault="005B60C1" w:rsidP="005B60C1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5B60C1" w:rsidRPr="008C49C0" w:rsidRDefault="005B60C1" w:rsidP="00D745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 проекте должна быть определена стратегия менеджмента конфигурации.</w:t>
      </w:r>
    </w:p>
    <w:p w:rsidR="005B60C1" w:rsidRPr="008C49C0" w:rsidRDefault="005B60C1" w:rsidP="00D745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 проекте должны быть идентифицированы составные части, которые являются предметом управления конфигурацией.</w:t>
      </w:r>
    </w:p>
    <w:p w:rsidR="005B60C1" w:rsidRPr="008C49C0" w:rsidRDefault="005B60C1" w:rsidP="00D7459B">
      <w:pPr>
        <w:pStyle w:val="ListParagraph"/>
        <w:numPr>
          <w:ilvl w:val="0"/>
          <w:numId w:val="3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Осуществление менеджмента конфигурации</w:t>
      </w:r>
    </w:p>
    <w:p w:rsidR="005B60C1" w:rsidRPr="008C49C0" w:rsidRDefault="005B60C1" w:rsidP="005B60C1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5B60C1" w:rsidRPr="008C49C0" w:rsidRDefault="005B60C1" w:rsidP="00D7459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Проект должен поддерживать информацию о конфигурации на приемлемом уровне целостности и защищенности.</w:t>
      </w:r>
    </w:p>
    <w:p w:rsidR="005B60C1" w:rsidRPr="008C49C0" w:rsidRDefault="005B60C1" w:rsidP="00D7459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При реализации проекта необходимо гарантировать надлежащее проведение идентификации, регистрации, оценивания, утверждения, внедрения и верификации при изменениях базовой линии конфигурации.</w:t>
      </w:r>
    </w:p>
    <w:p w:rsidR="005B60C1" w:rsidRPr="008C49C0" w:rsidRDefault="005B60C1" w:rsidP="005B60C1">
      <w:pPr>
        <w:ind w:left="142" w:firstLine="70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lastRenderedPageBreak/>
        <w:t>Цель процесса менеджмента конфигурации программных средств заключается в установлении и сопровождении целостности программных составных частей процесса или проекта и обеспечении их доступности для заинтересованных сторон.</w:t>
      </w:r>
    </w:p>
    <w:p w:rsidR="005B60C1" w:rsidRPr="008C49C0" w:rsidRDefault="005B60C1" w:rsidP="005B60C1">
      <w:pPr>
        <w:ind w:left="142" w:firstLine="70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 результате успешного осуществления процесса менеджмента конфигурации программных средств: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разрабатывается стратегия менеджмента конфигурации программных средств;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составные части, порождаемые процессом или проектом, идентифицируются, определяются и вводятся в базовую линию;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контролируются модификации и выпуски этих составных частей;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обеспечивается доступность модификаций и выпусков для заинтересованных сторон;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регистрируется и сообщается статус составных частей и модификаций;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арантируются завершенность и согласованность составных частей;</w:t>
      </w:r>
    </w:p>
    <w:p w:rsidR="005B60C1" w:rsidRPr="008C49C0" w:rsidRDefault="005B60C1" w:rsidP="00D7459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контролируются хранение, обработка и поставка составных частей.</w:t>
      </w:r>
    </w:p>
    <w:p w:rsidR="005B60C1" w:rsidRPr="008C49C0" w:rsidRDefault="005B60C1" w:rsidP="005B60C1">
      <w:pPr>
        <w:ind w:firstLine="851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Проект должен осуществлять следующие виды деятельности в соответствии с принятыми в организации политиками и процедурами в отношении процесса менеджмента конфигурации программных средств.</w:t>
      </w:r>
    </w:p>
    <w:p w:rsidR="005B60C1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Реализация процесса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Должен быть разработан план менеджмента конфигурации программных средств. План должен описывать: действия менеджмента конфигурации; процедуры и графики работ для выполнения этих действий; организацию (организации), ответственную за выполнение этих действий, и ее отношения с другими организациями, например разрабатывающими или сопровождающими программные средства. План должен быть документально оформлен и реализован.</w:t>
      </w:r>
    </w:p>
    <w:p w:rsidR="004845A2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Идентификация конфигурации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Должна быть установлена схема для идентификации программных составных частей, а их версии должны контролироваться в рамках проекта. Для каждой программной составной части и ее версий должны быть определены документация, устанавливающая базовую линию, ссылки на версии и другие детали идентификации.</w:t>
      </w:r>
    </w:p>
    <w:p w:rsidR="004845A2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Управление конфигурацией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10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 xml:space="preserve">Должны быть выполнены: идентификация и регистрация заявок на изменения; анализ и оценка изменений; принятие или </w:t>
      </w:r>
      <w:r w:rsidRPr="008C49C0">
        <w:rPr>
          <w:sz w:val="24"/>
          <w:szCs w:val="24"/>
          <w:lang w:val="ru-RU"/>
        </w:rPr>
        <w:lastRenderedPageBreak/>
        <w:t>отклонение заявок; реализация, верификация и выпуск модифицированной составной части. Должны проводится проверочные испытания, на основании которых можно прослеживать каждую модификацию, ее причины и полномочия на проведение изменений. Должно осуществляться управление и аудит всего доступа к контролируемым программным составным частям, связанным с выполнением критических функций по безопасности или защите.</w:t>
      </w:r>
    </w:p>
    <w:p w:rsidR="004845A2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Отслеживание состояния конфигурации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11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Должны выполняться записи менеджмента и отчеты о состоянии, которые отражают состояние и историю управляемых программных элементов, включая базовую линию. В отчеты о состоянии следует включать число изменений для проекта, последние версии программных составных частей, идентификаторы выпусков, номера выпусков и сравнение выпусков.</w:t>
      </w:r>
    </w:p>
    <w:p w:rsidR="004845A2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Оценка конфигурации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12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Должны быть определены и гарантированы: функциональная завершенность программных составных частей относительно заданных требований и их физическая завершенность (отражают ли их структура и код текущее техническое описание).</w:t>
      </w:r>
    </w:p>
    <w:p w:rsidR="004845A2" w:rsidRPr="008C49C0" w:rsidRDefault="004845A2" w:rsidP="00D7459B">
      <w:pPr>
        <w:pStyle w:val="ListParagraph"/>
        <w:numPr>
          <w:ilvl w:val="0"/>
          <w:numId w:val="7"/>
        </w:numPr>
        <w:rPr>
          <w:b/>
          <w:sz w:val="24"/>
          <w:szCs w:val="24"/>
          <w:lang w:val="ru-RU"/>
        </w:rPr>
      </w:pPr>
      <w:r w:rsidRPr="008C49C0">
        <w:rPr>
          <w:b/>
          <w:sz w:val="24"/>
          <w:szCs w:val="24"/>
          <w:lang w:val="ru-RU"/>
        </w:rPr>
        <w:t>Поставка и менеджмент выпуска</w:t>
      </w:r>
    </w:p>
    <w:p w:rsidR="004845A2" w:rsidRPr="008C49C0" w:rsidRDefault="004845A2" w:rsidP="004845A2">
      <w:pPr>
        <w:pStyle w:val="ListParagraph"/>
        <w:ind w:left="1429"/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Данный вид деятельности состоит из решения следующей задачи:</w:t>
      </w:r>
    </w:p>
    <w:p w:rsidR="004845A2" w:rsidRPr="008C49C0" w:rsidRDefault="004845A2" w:rsidP="00D7459B">
      <w:pPr>
        <w:pStyle w:val="ListParagraph"/>
        <w:numPr>
          <w:ilvl w:val="0"/>
          <w:numId w:val="13"/>
        </w:numPr>
        <w:rPr>
          <w:sz w:val="24"/>
          <w:szCs w:val="24"/>
          <w:lang w:val="ru-RU"/>
        </w:rPr>
      </w:pPr>
      <w:r w:rsidRPr="008C49C0">
        <w:rPr>
          <w:sz w:val="24"/>
          <w:szCs w:val="24"/>
          <w:lang w:val="ru-RU"/>
        </w:rPr>
        <w:t>Выпуск и поставка программных продуктов и документации должны официально управляться. Важные копии кодов и документации должны поддерживаться в течение срока жизни программного продукта. Код и документация, относящиеся к критическим функциям по безопасности и защите, должны обрабатываться, храниться, паковаться и доставляться в соответствии с политиками организаций, участвующих в этих процессах.</w:t>
      </w:r>
    </w:p>
    <w:p w:rsidR="004845A2" w:rsidRPr="008C49C0" w:rsidRDefault="004845A2" w:rsidP="004845A2">
      <w:pPr>
        <w:pStyle w:val="Heading3"/>
        <w:ind w:firstLine="720"/>
      </w:pPr>
      <w:bookmarkStart w:id="3" w:name="_Toc480641133"/>
      <w:r w:rsidRPr="008C49C0">
        <w:rPr>
          <w:lang w:val="ru-RU"/>
        </w:rPr>
        <w:t xml:space="preserve">1.2. </w:t>
      </w:r>
      <w:r w:rsidRPr="008C49C0">
        <w:t>Управление информацией</w:t>
      </w:r>
      <w:bookmarkEnd w:id="3"/>
    </w:p>
    <w:p w:rsidR="004845A2" w:rsidRDefault="008C49C0" w:rsidP="008C49C0">
      <w:pPr>
        <w:ind w:left="709" w:firstLine="720"/>
        <w:rPr>
          <w:sz w:val="24"/>
          <w:szCs w:val="24"/>
        </w:rPr>
      </w:pPr>
      <w:r w:rsidRPr="008C49C0">
        <w:rPr>
          <w:sz w:val="24"/>
          <w:szCs w:val="24"/>
        </w:rPr>
        <w:t>Цель процесса менеджмента информации состоит в своевременном предоставлении заинтересованным сторонам релевантной, своевременной, полной, достоверной и, если требуется, конфиденциальной информации в течение и соответственно после завершения жизненного цикла системы.</w:t>
      </w:r>
    </w:p>
    <w:p w:rsidR="008C49C0" w:rsidRDefault="008C49C0" w:rsidP="008C49C0">
      <w:pPr>
        <w:ind w:left="709" w:firstLine="720"/>
        <w:rPr>
          <w:sz w:val="24"/>
          <w:szCs w:val="24"/>
        </w:rPr>
      </w:pPr>
      <w:r w:rsidRPr="008C49C0">
        <w:rPr>
          <w:sz w:val="24"/>
          <w:szCs w:val="24"/>
        </w:rPr>
        <w:t xml:space="preserve">В рамках данного процесса реализуется создание, сбор, преобразование, хранение, поиск, распространение и использование информации. Процесс управляет информацией, включая техническую, </w:t>
      </w:r>
      <w:r w:rsidRPr="008C49C0">
        <w:rPr>
          <w:sz w:val="24"/>
          <w:szCs w:val="24"/>
        </w:rPr>
        <w:lastRenderedPageBreak/>
        <w:t>проектную, организационную, пользовательскую информацию, а также информацию, содержащуюся в соглашениях.</w:t>
      </w:r>
    </w:p>
    <w:p w:rsidR="008C49C0" w:rsidRDefault="008C49C0" w:rsidP="008C49C0">
      <w:pPr>
        <w:ind w:left="709" w:firstLine="720"/>
        <w:rPr>
          <w:sz w:val="24"/>
          <w:szCs w:val="24"/>
        </w:rPr>
      </w:pPr>
      <w:r w:rsidRPr="008C49C0">
        <w:rPr>
          <w:sz w:val="24"/>
          <w:szCs w:val="24"/>
        </w:rPr>
        <w:t>В результате успешного осуществления процесса менеджмента информации: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определяется информация, подлежащая управлению;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определяются формы представления информации;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информация преобразуется и распределяется в соответствии с требованиями;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документируется статус информации;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информация является актуальной, полной и достоверной;</w:t>
      </w:r>
    </w:p>
    <w:p w:rsidR="008C49C0" w:rsidRDefault="008C49C0" w:rsidP="00D745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C49C0">
        <w:rPr>
          <w:sz w:val="24"/>
          <w:szCs w:val="24"/>
        </w:rPr>
        <w:t>информация становится доступной для уполномоченных сторон.</w:t>
      </w:r>
    </w:p>
    <w:p w:rsidR="008C49C0" w:rsidRDefault="008C49C0" w:rsidP="008C49C0">
      <w:pPr>
        <w:ind w:left="567" w:firstLine="851"/>
        <w:rPr>
          <w:sz w:val="24"/>
          <w:szCs w:val="24"/>
        </w:rPr>
      </w:pPr>
      <w:r w:rsidRPr="008C49C0">
        <w:rPr>
          <w:sz w:val="24"/>
          <w:szCs w:val="24"/>
        </w:rPr>
        <w:t>В проекте должны осуществляться следующие виды деятельности и задачи в соответствии с принятыми в организации политиками и процедурами в отношении процесса менеджмента информации.</w:t>
      </w:r>
    </w:p>
    <w:p w:rsidR="008C49C0" w:rsidRDefault="008C49C0" w:rsidP="00D7459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8C49C0">
        <w:rPr>
          <w:b/>
          <w:sz w:val="24"/>
          <w:szCs w:val="24"/>
        </w:rPr>
        <w:t>Планирование менеджмента информации</w:t>
      </w:r>
    </w:p>
    <w:p w:rsidR="008C49C0" w:rsidRDefault="008C49C0" w:rsidP="008C49C0">
      <w:pPr>
        <w:pStyle w:val="ListParagraph"/>
        <w:ind w:left="1429"/>
        <w:rPr>
          <w:sz w:val="24"/>
          <w:szCs w:val="24"/>
        </w:rPr>
      </w:pPr>
      <w:r w:rsidRPr="008C49C0">
        <w:rPr>
          <w:sz w:val="24"/>
          <w:szCs w:val="24"/>
        </w:rPr>
        <w:t>Данный вид деятельности состоит из решения следующих задач:</w:t>
      </w:r>
    </w:p>
    <w:p w:rsidR="008C49C0" w:rsidRDefault="008C49C0" w:rsidP="00D745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C49C0">
        <w:rPr>
          <w:sz w:val="24"/>
          <w:szCs w:val="24"/>
        </w:rPr>
        <w:t>В проекте должны определяться информационные блоки, которые будут подвергаться менеджменту в течение жизненного цикла системы и согласно политике организации или законодательству поддерживаться в течение определенного периода после его окончания.</w:t>
      </w:r>
    </w:p>
    <w:p w:rsidR="008C49C0" w:rsidRDefault="008C49C0" w:rsidP="00D745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необходимо распределять полномочия и обязанности, относящиеся к зарождению, созданию, накоплению, архивированию и использованию информационных блоков.</w:t>
      </w:r>
    </w:p>
    <w:p w:rsidR="008C49C0" w:rsidRDefault="008C49C0" w:rsidP="00D745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должны быть определены права, обязанности и обязательства, касающиеся хранения, передачи и доступа к информационным блокам.</w:t>
      </w:r>
    </w:p>
    <w:p w:rsidR="008C49C0" w:rsidRDefault="008C49C0" w:rsidP="00D745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необходимо определять содержание, семантику, форматы и средства для представления, хранения, передачи и поиска информации.</w:t>
      </w:r>
    </w:p>
    <w:p w:rsidR="008C49C0" w:rsidRDefault="008C49C0" w:rsidP="00D745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должны определяться действия по сопровождению информации.</w:t>
      </w:r>
    </w:p>
    <w:p w:rsidR="008C49C0" w:rsidRDefault="008C49C0" w:rsidP="00D7459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8C49C0">
        <w:rPr>
          <w:b/>
          <w:sz w:val="24"/>
          <w:szCs w:val="24"/>
        </w:rPr>
        <w:t>Выполнение менеджмента информации</w:t>
      </w:r>
    </w:p>
    <w:p w:rsidR="008C49C0" w:rsidRDefault="008C49C0" w:rsidP="008C49C0">
      <w:pPr>
        <w:pStyle w:val="ListParagraph"/>
        <w:ind w:left="1429"/>
        <w:rPr>
          <w:sz w:val="24"/>
          <w:szCs w:val="24"/>
        </w:rPr>
      </w:pPr>
      <w:r w:rsidRPr="008C49C0">
        <w:rPr>
          <w:sz w:val="24"/>
          <w:szCs w:val="24"/>
        </w:rPr>
        <w:t>Данный вид деятельности состоит из решения следующих задач:</w:t>
      </w:r>
    </w:p>
    <w:p w:rsidR="008C49C0" w:rsidRDefault="008C49C0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должны использоваться идентифицированные блоки информации.</w:t>
      </w:r>
    </w:p>
    <w:p w:rsidR="008C49C0" w:rsidRDefault="008C49C0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необходимо сопровождать блоки информации и хранящиеся записи этих блоков в соответствии с требованиями к целостности, защищенности и секретности.</w:t>
      </w:r>
    </w:p>
    <w:p w:rsidR="008C49C0" w:rsidRDefault="008C49C0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49C0">
        <w:rPr>
          <w:sz w:val="24"/>
          <w:szCs w:val="24"/>
        </w:rPr>
        <w:lastRenderedPageBreak/>
        <w:t>При реализации проекта необходимо находить и распространять информацию назначенным сторонам в соответствии с требованиями согласованных графиков работ или при определенных обстоятельствах.</w:t>
      </w:r>
    </w:p>
    <w:p w:rsidR="008C49C0" w:rsidRDefault="008C49C0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49C0">
        <w:rPr>
          <w:sz w:val="24"/>
          <w:szCs w:val="24"/>
        </w:rPr>
        <w:t>При реализации проекта необходимо предоставлять официальную документацию в соответствии с требованиями.</w:t>
      </w:r>
    </w:p>
    <w:p w:rsidR="004F50E3" w:rsidRDefault="004F50E3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F50E3">
        <w:rPr>
          <w:sz w:val="24"/>
          <w:szCs w:val="24"/>
        </w:rPr>
        <w:t>При реализации проекта необходимо архивировать заданную информацию в соответствии с целями аудита, сохранением знаний и завершением проекта.</w:t>
      </w:r>
    </w:p>
    <w:p w:rsidR="004F50E3" w:rsidRPr="004F50E3" w:rsidRDefault="004F50E3" w:rsidP="00D7459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F50E3">
        <w:rPr>
          <w:sz w:val="24"/>
          <w:szCs w:val="24"/>
        </w:rPr>
        <w:t>При реализации проекта необходимо уничтожать нежелательную, искаженную или не поддающуюся проверке информацию в соответствии с политикой организации, требованиями к защищенности и сохранению тайны.</w:t>
      </w:r>
    </w:p>
    <w:p w:rsidR="008C49C0" w:rsidRPr="004F50E3" w:rsidRDefault="004F50E3" w:rsidP="004F50E3">
      <w:pPr>
        <w:pStyle w:val="Heading3"/>
        <w:ind w:firstLine="720"/>
      </w:pPr>
      <w:bookmarkStart w:id="4" w:name="_Toc480641134"/>
      <w:r w:rsidRPr="004F50E3">
        <w:rPr>
          <w:lang w:val="ru-RU"/>
        </w:rPr>
        <w:t xml:space="preserve">1.3. </w:t>
      </w:r>
      <w:r w:rsidRPr="004F50E3">
        <w:t>Управление документацией ПО</w:t>
      </w:r>
      <w:bookmarkEnd w:id="4"/>
    </w:p>
    <w:p w:rsidR="004F50E3" w:rsidRPr="004F50E3" w:rsidRDefault="004F50E3" w:rsidP="004F50E3">
      <w:pPr>
        <w:ind w:left="720" w:firstLine="720"/>
        <w:rPr>
          <w:sz w:val="24"/>
          <w:szCs w:val="24"/>
        </w:rPr>
      </w:pPr>
      <w:r w:rsidRPr="004F50E3">
        <w:rPr>
          <w:sz w:val="24"/>
          <w:szCs w:val="24"/>
        </w:rPr>
        <w:t>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средствам, созданной некоторым процессом.</w:t>
      </w:r>
    </w:p>
    <w:p w:rsidR="004F50E3" w:rsidRPr="004F50E3" w:rsidRDefault="004F50E3" w:rsidP="004F50E3">
      <w:pPr>
        <w:ind w:left="720" w:firstLine="720"/>
        <w:rPr>
          <w:sz w:val="24"/>
          <w:szCs w:val="24"/>
        </w:rPr>
      </w:pPr>
      <w:r w:rsidRPr="004F50E3">
        <w:rPr>
          <w:sz w:val="24"/>
          <w:szCs w:val="24"/>
        </w:rPr>
        <w:t>В результате успешного осуществления процесса менеджмента документации программных средств: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разрабатывается стратегия идентификации документации, которая реализуется в течение жизненного цикла программного продукта или услуги;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определяются стандарты, которые применяются при разработке программной документации;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определяется документация, которая производится процессом или проектом;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указываются, рассматриваются и утверждаются содержание и цели всей документации;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документация разрабатывается и делается доступной в соответствии с определенными стандартами;</w:t>
      </w:r>
    </w:p>
    <w:p w:rsidR="004F50E3" w:rsidRPr="004F50E3" w:rsidRDefault="004F50E3" w:rsidP="00D745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F50E3">
        <w:rPr>
          <w:sz w:val="24"/>
          <w:szCs w:val="24"/>
        </w:rPr>
        <w:t>документация сопровождается в соответствии с определенными критериями.</w:t>
      </w:r>
    </w:p>
    <w:p w:rsidR="004F50E3" w:rsidRDefault="004F50E3" w:rsidP="004F50E3">
      <w:pPr>
        <w:ind w:left="720" w:firstLine="720"/>
        <w:rPr>
          <w:sz w:val="24"/>
          <w:szCs w:val="24"/>
        </w:rPr>
      </w:pPr>
      <w:r w:rsidRPr="004F50E3">
        <w:rPr>
          <w:sz w:val="24"/>
          <w:szCs w:val="24"/>
        </w:rP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документации программных средств.</w:t>
      </w:r>
    </w:p>
    <w:p w:rsidR="004F50E3" w:rsidRDefault="004F50E3" w:rsidP="00D7459B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F50E3">
        <w:rPr>
          <w:b/>
          <w:sz w:val="24"/>
          <w:szCs w:val="24"/>
        </w:rPr>
        <w:t>Реализация процесса</w:t>
      </w:r>
    </w:p>
    <w:p w:rsidR="004F50E3" w:rsidRDefault="004F50E3" w:rsidP="004F50E3">
      <w:pPr>
        <w:pStyle w:val="ListParagraph"/>
        <w:ind w:left="1429"/>
        <w:rPr>
          <w:sz w:val="24"/>
          <w:szCs w:val="24"/>
        </w:rPr>
      </w:pPr>
      <w:r w:rsidRPr="004F50E3">
        <w:rPr>
          <w:sz w:val="24"/>
          <w:szCs w:val="24"/>
        </w:rPr>
        <w:t>Данный вид деятельности состоит из решения следующей задачи:</w:t>
      </w:r>
    </w:p>
    <w:p w:rsidR="004F50E3" w:rsidRDefault="004F50E3" w:rsidP="00D7459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50E3">
        <w:rPr>
          <w:sz w:val="24"/>
          <w:szCs w:val="24"/>
        </w:rPr>
        <w:t xml:space="preserve">Необходимо разрабатывать, документально оформлять и выполнять план, определяющий документы, которые </w:t>
      </w:r>
      <w:r w:rsidRPr="004F50E3">
        <w:rPr>
          <w:sz w:val="24"/>
          <w:szCs w:val="24"/>
        </w:rPr>
        <w:lastRenderedPageBreak/>
        <w:t>производятся в течение жизненного цикла программного продукта. Идентифицированная документация должна включать в себя:</w:t>
      </w:r>
    </w:p>
    <w:p w:rsidR="004F50E3" w:rsidRDefault="004F50E3" w:rsidP="00D745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50E3">
        <w:rPr>
          <w:sz w:val="24"/>
          <w:szCs w:val="24"/>
        </w:rPr>
        <w:t>заголовок или название;</w:t>
      </w:r>
    </w:p>
    <w:p w:rsidR="004F50E3" w:rsidRDefault="004F50E3" w:rsidP="00D745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50E3">
        <w:rPr>
          <w:sz w:val="24"/>
          <w:szCs w:val="24"/>
        </w:rPr>
        <w:t>цели и содержание;</w:t>
      </w:r>
    </w:p>
    <w:p w:rsidR="004F50E3" w:rsidRDefault="004F50E3" w:rsidP="00D745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50E3">
        <w:rPr>
          <w:sz w:val="24"/>
          <w:szCs w:val="24"/>
        </w:rPr>
        <w:t>круг пользователей, которым она предназначена;</w:t>
      </w:r>
    </w:p>
    <w:p w:rsidR="004F50E3" w:rsidRDefault="004F50E3" w:rsidP="00D745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50E3">
        <w:rPr>
          <w:sz w:val="24"/>
          <w:szCs w:val="24"/>
        </w:rPr>
        <w:t>процедуры и ответственность при формировании исходных данных, разработке, ревизиях, модификации, утверждении, производстве, хранении, распределении, сопровождении и менеджменте конфигурации;</w:t>
      </w:r>
    </w:p>
    <w:p w:rsidR="004F50E3" w:rsidRDefault="004F50E3" w:rsidP="00D745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50E3">
        <w:rPr>
          <w:sz w:val="24"/>
          <w:szCs w:val="24"/>
        </w:rPr>
        <w:t>графики создания промежуточных и окончательных версий.</w:t>
      </w:r>
    </w:p>
    <w:p w:rsidR="004F50E3" w:rsidRDefault="004F50E3" w:rsidP="00D7459B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F50E3">
        <w:rPr>
          <w:b/>
          <w:sz w:val="24"/>
          <w:szCs w:val="24"/>
        </w:rPr>
        <w:t>Проектирование и разработка</w:t>
      </w:r>
    </w:p>
    <w:p w:rsidR="004F50E3" w:rsidRDefault="004F50E3" w:rsidP="004F50E3">
      <w:pPr>
        <w:pStyle w:val="ListParagraph"/>
        <w:ind w:left="1429"/>
        <w:rPr>
          <w:sz w:val="24"/>
          <w:szCs w:val="24"/>
        </w:rPr>
      </w:pPr>
      <w:r w:rsidRPr="004F50E3">
        <w:rPr>
          <w:sz w:val="24"/>
          <w:szCs w:val="24"/>
        </w:rPr>
        <w:t>Данный вид деятельности состоит из решения следующих задач:</w:t>
      </w:r>
    </w:p>
    <w:p w:rsidR="004F50E3" w:rsidRDefault="004F50E3" w:rsidP="00D7459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50E3">
        <w:rPr>
          <w:sz w:val="24"/>
          <w:szCs w:val="24"/>
        </w:rPr>
        <w:t>Каждый идентифицированный документ должен быть разработан в соответствии с подходящими стандартами на документацию, регламентирующими носители, форматы, описание содержания, нумерацию страниц, размещение рисунков и таблиц, пометки о правах собственности и секретности, упаковку и другие элементы представления.</w:t>
      </w:r>
    </w:p>
    <w:p w:rsidR="004F50E3" w:rsidRDefault="004F50E3" w:rsidP="00D7459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50E3">
        <w:rPr>
          <w:sz w:val="24"/>
          <w:szCs w:val="24"/>
        </w:rPr>
        <w:t>Источники правомерность использования исходных данных для документов должны быть подтверждены. Могут применяться автоматизированные средства поддержки документирования.</w:t>
      </w:r>
    </w:p>
    <w:p w:rsidR="004F50E3" w:rsidRPr="002437ED" w:rsidRDefault="004F50E3" w:rsidP="00D7459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50E3">
        <w:rPr>
          <w:sz w:val="24"/>
          <w:szCs w:val="24"/>
        </w:rPr>
        <w:t xml:space="preserve">Подготовленные документы должны быть рассмотрены и отредактированы по формату, техническому содержанию и стилю представления в соответствии со стандартами на документацию. Перед выпуском адекватность этих документов должна быть </w:t>
      </w:r>
      <w:r w:rsidRPr="002437ED">
        <w:rPr>
          <w:sz w:val="24"/>
          <w:szCs w:val="24"/>
        </w:rPr>
        <w:t>подтверждена уполномоченным персоналом.</w:t>
      </w:r>
    </w:p>
    <w:p w:rsidR="004F50E3" w:rsidRPr="002437ED" w:rsidRDefault="004F50E3" w:rsidP="00D7459B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437ED">
        <w:rPr>
          <w:b/>
          <w:sz w:val="24"/>
          <w:szCs w:val="24"/>
        </w:rPr>
        <w:t>Производство</w:t>
      </w:r>
    </w:p>
    <w:p w:rsidR="004F50E3" w:rsidRPr="002437ED" w:rsidRDefault="004F50E3" w:rsidP="004F50E3">
      <w:pPr>
        <w:pStyle w:val="ListParagraph"/>
        <w:ind w:left="1429"/>
        <w:rPr>
          <w:sz w:val="24"/>
          <w:szCs w:val="24"/>
        </w:rPr>
      </w:pPr>
      <w:r w:rsidRPr="002437ED">
        <w:rPr>
          <w:sz w:val="24"/>
          <w:szCs w:val="24"/>
        </w:rPr>
        <w:t>Данный вид деятельности состоит из решения следующих задач:</w:t>
      </w:r>
    </w:p>
    <w:p w:rsidR="004F50E3" w:rsidRPr="002437ED" w:rsidRDefault="004F50E3" w:rsidP="00D7459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437ED">
        <w:rPr>
          <w:sz w:val="24"/>
          <w:szCs w:val="24"/>
        </w:rPr>
        <w:t>Документы должны изготавливаться и поставляться в соответствии с планом. При производстве и распределении документов может использоваться бумага, электронные или другие носители. Важные материалы должны храниться в соответствии с требованиями по содержанию записей, защищенности, сопровождению и резервированию.</w:t>
      </w:r>
    </w:p>
    <w:p w:rsidR="004F50E3" w:rsidRPr="002437ED" w:rsidRDefault="004F50E3" w:rsidP="00D7459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437ED">
        <w:rPr>
          <w:sz w:val="24"/>
          <w:szCs w:val="24"/>
        </w:rPr>
        <w:t>В соответствии с процессом менеджмента конфигурации программных средств должны быть установлены необходимые средства управления.</w:t>
      </w:r>
    </w:p>
    <w:p w:rsidR="004F50E3" w:rsidRPr="002437ED" w:rsidRDefault="004F50E3" w:rsidP="00D7459B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437ED">
        <w:rPr>
          <w:b/>
          <w:sz w:val="24"/>
          <w:szCs w:val="24"/>
        </w:rPr>
        <w:t>Сопровождение</w:t>
      </w:r>
    </w:p>
    <w:p w:rsidR="004F50E3" w:rsidRPr="002437ED" w:rsidRDefault="004F50E3" w:rsidP="004F50E3">
      <w:pPr>
        <w:pStyle w:val="ListParagraph"/>
        <w:ind w:left="1429"/>
        <w:rPr>
          <w:sz w:val="24"/>
          <w:szCs w:val="24"/>
        </w:rPr>
      </w:pPr>
      <w:r w:rsidRPr="002437ED">
        <w:rPr>
          <w:sz w:val="24"/>
          <w:szCs w:val="24"/>
        </w:rPr>
        <w:t>Данный вид деятельности состоит из решения следующих задач:</w:t>
      </w:r>
    </w:p>
    <w:p w:rsidR="004F50E3" w:rsidRPr="002437ED" w:rsidRDefault="004F50E3" w:rsidP="00D7459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37ED">
        <w:rPr>
          <w:sz w:val="24"/>
          <w:szCs w:val="24"/>
        </w:rPr>
        <w:t xml:space="preserve">Должны выполняться задачи процесса сопровождения программных средств, которые необходимы при изменениях в </w:t>
      </w:r>
      <w:r w:rsidRPr="002437ED">
        <w:rPr>
          <w:sz w:val="24"/>
          <w:szCs w:val="24"/>
        </w:rPr>
        <w:lastRenderedPageBreak/>
        <w:t>документации. Для документов, находящихся под воздействием менеджмента конфигурации, изменения должны проводиться в соответствии с процессом менеджмента конфигурации программных средств.</w:t>
      </w:r>
    </w:p>
    <w:p w:rsidR="00F831B9" w:rsidRPr="002437ED" w:rsidRDefault="00F831B9" w:rsidP="00F831B9">
      <w:pPr>
        <w:pStyle w:val="Heading3"/>
        <w:ind w:firstLine="720"/>
        <w:rPr>
          <w:lang w:val="ru-RU"/>
        </w:rPr>
      </w:pPr>
      <w:bookmarkStart w:id="5" w:name="_Toc480641135"/>
      <w:r w:rsidRPr="002437ED">
        <w:rPr>
          <w:lang w:val="ru-RU"/>
        </w:rPr>
        <w:t>1.4. Разработка домена ПО повторного использования</w:t>
      </w:r>
      <w:bookmarkEnd w:id="5"/>
    </w:p>
    <w:p w:rsidR="00F831B9" w:rsidRPr="002437ED" w:rsidRDefault="00F831B9" w:rsidP="00F831B9">
      <w:pPr>
        <w:ind w:left="720" w:firstLine="720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Цель процесса проектирования доменов заключается в разработке и сопровождении моделей доменов, архитектуры доменов и активов для доменов.</w:t>
      </w:r>
    </w:p>
    <w:p w:rsidR="00F831B9" w:rsidRPr="002437ED" w:rsidRDefault="00F831B9" w:rsidP="00F831B9">
      <w:pPr>
        <w:ind w:left="720" w:firstLine="720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В результате успешного осуществления процесса проектирования доменов: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выбираются формы представления модели и архитектуры домена;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определяются границы домена и его взаимосвязи с другими доменами;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разрабатывается модель домена, которая объединяет в себе существенные общие и различные свойства, возможности, концепции и функции в этом домене;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разрабатывается архитектура домена, описывающая семейство систем в пределах домена, включая их общность и изменчивость;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специфицируются активы, относящиеся к домену;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соответствующие активы приобретаются или разрабатываются и поддерживаются в течение всего жизненного цикла;</w:t>
      </w:r>
    </w:p>
    <w:p w:rsidR="00F831B9" w:rsidRPr="002437ED" w:rsidRDefault="00F831B9" w:rsidP="00D7459B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модели и архитектуры домена поддерживаются в течении всего их жизненного цикла.</w:t>
      </w:r>
    </w:p>
    <w:p w:rsidR="00F831B9" w:rsidRPr="002437ED" w:rsidRDefault="00F831B9" w:rsidP="00F831B9">
      <w:pPr>
        <w:ind w:left="720" w:firstLine="720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процедурами, относящимися к процессу проектирования доменов.</w:t>
      </w:r>
    </w:p>
    <w:p w:rsidR="00F831B9" w:rsidRPr="002437ED" w:rsidRDefault="00F831B9" w:rsidP="00D7459B">
      <w:pPr>
        <w:pStyle w:val="ListParagraph"/>
        <w:numPr>
          <w:ilvl w:val="0"/>
          <w:numId w:val="26"/>
        </w:numPr>
        <w:rPr>
          <w:b/>
          <w:sz w:val="24"/>
          <w:szCs w:val="24"/>
          <w:lang w:val="ru-RU"/>
        </w:rPr>
      </w:pPr>
      <w:r w:rsidRPr="002437ED">
        <w:rPr>
          <w:b/>
          <w:sz w:val="24"/>
          <w:szCs w:val="24"/>
          <w:lang w:val="ru-RU"/>
        </w:rPr>
        <w:t>Реализация процесса</w:t>
      </w:r>
    </w:p>
    <w:p w:rsidR="00F831B9" w:rsidRPr="002437ED" w:rsidRDefault="00F831B9" w:rsidP="00F831B9">
      <w:pPr>
        <w:pStyle w:val="ListParagraph"/>
        <w:ind w:left="1429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F831B9" w:rsidRPr="002437ED" w:rsidRDefault="00F831B9" w:rsidP="00D7459B">
      <w:pPr>
        <w:pStyle w:val="ListParagraph"/>
        <w:numPr>
          <w:ilvl w:val="0"/>
          <w:numId w:val="27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создавать и выполнять план проектирования доменов.</w:t>
      </w:r>
    </w:p>
    <w:p w:rsidR="00F831B9" w:rsidRPr="002437ED" w:rsidRDefault="00F831B9" w:rsidP="00D7459B">
      <w:pPr>
        <w:pStyle w:val="ListParagraph"/>
        <w:numPr>
          <w:ilvl w:val="0"/>
          <w:numId w:val="27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выбирать формы представления, которые будут использоваться для архитектур и моделей доменов.</w:t>
      </w:r>
    </w:p>
    <w:p w:rsidR="00F831B9" w:rsidRPr="002437ED" w:rsidRDefault="00F831B9" w:rsidP="00D7459B">
      <w:pPr>
        <w:pStyle w:val="ListParagraph"/>
        <w:numPr>
          <w:ilvl w:val="0"/>
          <w:numId w:val="27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определять процедуры получения, выработки решений и обеспечения обратной связи с менеджером активов каждый раз, когда возникают проблемы или заявки на изменения разработанных им активов.</w:t>
      </w:r>
    </w:p>
    <w:p w:rsidR="00F831B9" w:rsidRPr="002437ED" w:rsidRDefault="00F831B9" w:rsidP="00D7459B">
      <w:pPr>
        <w:pStyle w:val="ListParagraph"/>
        <w:numPr>
          <w:ilvl w:val="0"/>
          <w:numId w:val="26"/>
        </w:numPr>
        <w:rPr>
          <w:b/>
          <w:sz w:val="24"/>
          <w:szCs w:val="24"/>
          <w:lang w:val="ru-RU"/>
        </w:rPr>
      </w:pPr>
      <w:r w:rsidRPr="002437ED">
        <w:rPr>
          <w:b/>
          <w:sz w:val="24"/>
          <w:szCs w:val="24"/>
          <w:lang w:val="ru-RU"/>
        </w:rPr>
        <w:t>Анализ доменов</w:t>
      </w:r>
    </w:p>
    <w:p w:rsidR="00F831B9" w:rsidRPr="002437ED" w:rsidRDefault="00F831B9" w:rsidP="00F831B9">
      <w:pPr>
        <w:pStyle w:val="ListParagraph"/>
        <w:ind w:left="1429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lastRenderedPageBreak/>
        <w:t>Разработчик доменов должен определять границы каждого домена и взаимосвязи между конкретным доменом и другими доменами.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идентифицировать текущие и предполагаемые потребности правообладателей программных продуктов в пределах этого домена.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создавать модели домена, используя формы представления, выбранные в действиях процесса реализации данного процесса.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составлять словарь, охватывающий терминологию для описания важных понятий доменов и взаимоотношений между сходными или общими активами домена.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классифицировать и документировать модели домена.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оценивать модели и словарь домена в соответствии с условиями выбранной техники моделирования и процедурами приемки и сертификации активов организации.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проводить анализ ревизий домена. Разработчики программных средств, менеджеры активов, эксперты домена и пользователи должны принимать участие в ревизиях.</w:t>
      </w:r>
    </w:p>
    <w:p w:rsidR="00F831B9" w:rsidRPr="002437ED" w:rsidRDefault="00F831B9" w:rsidP="00D7459B">
      <w:pPr>
        <w:pStyle w:val="ListParagraph"/>
        <w:numPr>
          <w:ilvl w:val="0"/>
          <w:numId w:val="28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представлять модели домена менеджеру активов.</w:t>
      </w:r>
    </w:p>
    <w:p w:rsidR="00F831B9" w:rsidRPr="002437ED" w:rsidRDefault="00F831B9" w:rsidP="00D7459B">
      <w:pPr>
        <w:pStyle w:val="ListParagraph"/>
        <w:numPr>
          <w:ilvl w:val="0"/>
          <w:numId w:val="26"/>
        </w:numPr>
        <w:rPr>
          <w:b/>
          <w:sz w:val="24"/>
          <w:szCs w:val="24"/>
          <w:lang w:val="ru-RU"/>
        </w:rPr>
      </w:pPr>
      <w:r w:rsidRPr="002437ED">
        <w:rPr>
          <w:b/>
          <w:sz w:val="24"/>
          <w:szCs w:val="24"/>
          <w:lang w:val="ru-RU"/>
        </w:rPr>
        <w:t>Проектирование доменов</w:t>
      </w:r>
    </w:p>
    <w:p w:rsidR="00F831B9" w:rsidRPr="002437ED" w:rsidRDefault="00F831B9" w:rsidP="00F831B9">
      <w:pPr>
        <w:pStyle w:val="ListParagraph"/>
        <w:ind w:left="1429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создавать и документально оформлять архитектуру домена, согласовывать ее с моделью домена и следовать стандартам организации.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Архитектура домена должна оцениваться в соответствии с условиями выбранной техники проектирования архитектуры и процедурами приемки и сертификации активов организации.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Для каждого выбранного объекта, предназначенного для повторного применения, разработчик доменов должен разрабатывать и документально оформлять спецификацию активов.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Для каждого определенного актива спецификация должна оцениваться в соответствии с процедурами приемки и сертификации активов организации.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 xml:space="preserve">Разработчик доменов должен проводить ревизии проекта домена. Разработчики программных средств, эксперты домена и </w:t>
      </w:r>
      <w:r w:rsidRPr="002437ED">
        <w:rPr>
          <w:sz w:val="24"/>
          <w:szCs w:val="24"/>
          <w:lang w:val="ru-RU"/>
        </w:rPr>
        <w:lastRenderedPageBreak/>
        <w:t>менеджеры активов должны участвовать в проведении этих ревизий.</w:t>
      </w:r>
    </w:p>
    <w:p w:rsidR="00F831B9" w:rsidRPr="002437ED" w:rsidRDefault="00F831B9" w:rsidP="00D7459B">
      <w:pPr>
        <w:pStyle w:val="ListParagraph"/>
        <w:numPr>
          <w:ilvl w:val="0"/>
          <w:numId w:val="29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предоставлять архитектуру домена менеджеру активов.</w:t>
      </w:r>
    </w:p>
    <w:p w:rsidR="00F831B9" w:rsidRPr="002437ED" w:rsidRDefault="00F831B9" w:rsidP="00D7459B">
      <w:pPr>
        <w:pStyle w:val="ListParagraph"/>
        <w:numPr>
          <w:ilvl w:val="0"/>
          <w:numId w:val="26"/>
        </w:numPr>
        <w:rPr>
          <w:b/>
          <w:sz w:val="24"/>
          <w:szCs w:val="24"/>
          <w:lang w:val="ru-RU"/>
        </w:rPr>
      </w:pPr>
      <w:r w:rsidRPr="002437ED">
        <w:rPr>
          <w:b/>
          <w:sz w:val="24"/>
          <w:szCs w:val="24"/>
          <w:lang w:val="ru-RU"/>
        </w:rPr>
        <w:t>Обеспечение активов</w:t>
      </w:r>
    </w:p>
    <w:p w:rsidR="00F831B9" w:rsidRPr="002437ED" w:rsidRDefault="00F831B9" w:rsidP="00F831B9">
      <w:pPr>
        <w:pStyle w:val="ListParagraph"/>
        <w:ind w:left="1429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Для каждого разработанного или приобретенного актива данный вид деятельности состоит из решения следующих задач:</w:t>
      </w:r>
    </w:p>
    <w:p w:rsidR="00F831B9" w:rsidRPr="002437ED" w:rsidRDefault="00F831B9" w:rsidP="00D7459B">
      <w:pPr>
        <w:pStyle w:val="ListParagraph"/>
        <w:numPr>
          <w:ilvl w:val="0"/>
          <w:numId w:val="30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получать активы через приобретение или разработку.</w:t>
      </w:r>
    </w:p>
    <w:p w:rsidR="00F831B9" w:rsidRPr="002437ED" w:rsidRDefault="00F831B9" w:rsidP="00D7459B">
      <w:pPr>
        <w:pStyle w:val="ListParagraph"/>
        <w:numPr>
          <w:ilvl w:val="0"/>
          <w:numId w:val="30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документально оформлять и классифицировать активы.</w:t>
      </w:r>
    </w:p>
    <w:p w:rsidR="00F831B9" w:rsidRPr="002437ED" w:rsidRDefault="00F831B9" w:rsidP="00D7459B">
      <w:pPr>
        <w:pStyle w:val="ListParagraph"/>
        <w:numPr>
          <w:ilvl w:val="0"/>
          <w:numId w:val="30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оценивать активы в соответствии с процедурами приемки и сертификации активов организации.</w:t>
      </w:r>
    </w:p>
    <w:p w:rsidR="00F831B9" w:rsidRPr="002437ED" w:rsidRDefault="00F831B9" w:rsidP="00D7459B">
      <w:pPr>
        <w:pStyle w:val="ListParagraph"/>
        <w:numPr>
          <w:ilvl w:val="0"/>
          <w:numId w:val="30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проводить ревизии активов. Разработчики программных средств и менеджеры активов должны принимать участие в этих ревизиях.</w:t>
      </w:r>
    </w:p>
    <w:p w:rsidR="00F831B9" w:rsidRPr="002437ED" w:rsidRDefault="00F831B9" w:rsidP="00D7459B">
      <w:pPr>
        <w:pStyle w:val="ListParagraph"/>
        <w:numPr>
          <w:ilvl w:val="0"/>
          <w:numId w:val="30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Разработчик доменов должен представлять активы менеджеру активов.</w:t>
      </w:r>
    </w:p>
    <w:p w:rsidR="00F831B9" w:rsidRPr="002437ED" w:rsidRDefault="00F831B9" w:rsidP="00D7459B">
      <w:pPr>
        <w:pStyle w:val="ListParagraph"/>
        <w:numPr>
          <w:ilvl w:val="0"/>
          <w:numId w:val="26"/>
        </w:numPr>
        <w:rPr>
          <w:b/>
          <w:sz w:val="24"/>
          <w:szCs w:val="24"/>
          <w:lang w:val="ru-RU"/>
        </w:rPr>
      </w:pPr>
      <w:r w:rsidRPr="002437ED">
        <w:rPr>
          <w:b/>
          <w:sz w:val="24"/>
          <w:szCs w:val="24"/>
          <w:lang w:val="ru-RU"/>
        </w:rPr>
        <w:t>Сопровождение активов</w:t>
      </w:r>
    </w:p>
    <w:p w:rsidR="00F831B9" w:rsidRPr="002437ED" w:rsidRDefault="00F831B9" w:rsidP="00F831B9">
      <w:pPr>
        <w:pStyle w:val="ListParagraph"/>
        <w:ind w:left="1429"/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Следующая задача, относящаяся к повторному применению, добавляется к процессу сопровождения программных средств, когда она применяется к сопровождению активов.</w:t>
      </w:r>
    </w:p>
    <w:p w:rsidR="00F831B9" w:rsidRPr="002437ED" w:rsidRDefault="00F831B9" w:rsidP="00D7459B">
      <w:pPr>
        <w:pStyle w:val="ListParagraph"/>
        <w:numPr>
          <w:ilvl w:val="0"/>
          <w:numId w:val="31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При анализе заявок на модификацию и выборе вариантов реализации активов разработчик доменов должен рассматривать:</w:t>
      </w:r>
    </w:p>
    <w:p w:rsidR="00F831B9" w:rsidRPr="002437ED" w:rsidRDefault="00F831B9" w:rsidP="00D7459B">
      <w:pPr>
        <w:pStyle w:val="ListParagraph"/>
        <w:numPr>
          <w:ilvl w:val="0"/>
          <w:numId w:val="32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соответствие с моделями и архитектурой домена;</w:t>
      </w:r>
    </w:p>
    <w:p w:rsidR="00F831B9" w:rsidRPr="002437ED" w:rsidRDefault="00F831B9" w:rsidP="00D7459B">
      <w:pPr>
        <w:pStyle w:val="ListParagraph"/>
        <w:numPr>
          <w:ilvl w:val="0"/>
          <w:numId w:val="32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воздействия на системы и программные продукты, которые используют активы;</w:t>
      </w:r>
    </w:p>
    <w:p w:rsidR="00F831B9" w:rsidRPr="002437ED" w:rsidRDefault="00F831B9" w:rsidP="00D7459B">
      <w:pPr>
        <w:pStyle w:val="ListParagraph"/>
        <w:numPr>
          <w:ilvl w:val="0"/>
          <w:numId w:val="32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воздействия на будущих пользователей активов;</w:t>
      </w:r>
    </w:p>
    <w:p w:rsidR="00F831B9" w:rsidRPr="002437ED" w:rsidRDefault="00F831B9" w:rsidP="00D7459B">
      <w:pPr>
        <w:pStyle w:val="ListParagraph"/>
        <w:numPr>
          <w:ilvl w:val="0"/>
          <w:numId w:val="32"/>
        </w:numPr>
        <w:rPr>
          <w:sz w:val="24"/>
          <w:szCs w:val="24"/>
          <w:lang w:val="ru-RU"/>
        </w:rPr>
      </w:pPr>
      <w:r w:rsidRPr="002437ED">
        <w:rPr>
          <w:sz w:val="24"/>
          <w:szCs w:val="24"/>
          <w:lang w:val="ru-RU"/>
        </w:rPr>
        <w:t>воздействия на возможность повторного использования активов.</w:t>
      </w:r>
    </w:p>
    <w:p w:rsidR="002437ED" w:rsidRPr="002437ED" w:rsidRDefault="002437ED" w:rsidP="002437ED">
      <w:pPr>
        <w:pStyle w:val="Heading3"/>
        <w:ind w:firstLine="720"/>
      </w:pPr>
      <w:bookmarkStart w:id="6" w:name="_Toc480641136"/>
      <w:r w:rsidRPr="002437ED">
        <w:rPr>
          <w:lang w:val="ru-RU"/>
        </w:rPr>
        <w:t xml:space="preserve">1.5. </w:t>
      </w:r>
      <w:r w:rsidRPr="002437ED">
        <w:t>Менеджмент активов повторного использования</w:t>
      </w:r>
      <w:bookmarkEnd w:id="6"/>
    </w:p>
    <w:p w:rsidR="002437ED" w:rsidRPr="002437ED" w:rsidRDefault="002437ED" w:rsidP="002437ED">
      <w:pPr>
        <w:ind w:left="720" w:firstLine="720"/>
        <w:rPr>
          <w:sz w:val="24"/>
          <w:szCs w:val="24"/>
        </w:rPr>
      </w:pPr>
      <w:r w:rsidRPr="002437ED">
        <w:rPr>
          <w:sz w:val="24"/>
          <w:szCs w:val="24"/>
        </w:rPr>
        <w:t>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применения.</w:t>
      </w:r>
    </w:p>
    <w:p w:rsidR="002437ED" w:rsidRPr="002437ED" w:rsidRDefault="002437ED" w:rsidP="002437ED">
      <w:pPr>
        <w:ind w:left="720" w:firstLine="720"/>
        <w:rPr>
          <w:sz w:val="24"/>
          <w:szCs w:val="24"/>
        </w:rPr>
      </w:pPr>
      <w:r w:rsidRPr="002437ED">
        <w:rPr>
          <w:sz w:val="24"/>
          <w:szCs w:val="24"/>
        </w:rPr>
        <w:t>В результате успешного осуществления процесса менеджмента повторного применения активов: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документируется стратегия менеджмента активов;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формируется схема классификации активов;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определяются критерии приемки активов, сертификации и прекращения применения;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приводится в действие механизм хранения и поиска активов;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lastRenderedPageBreak/>
        <w:t>регистрируется использование активов;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контролируются изменения в активах;</w:t>
      </w:r>
    </w:p>
    <w:p w:rsidR="002437ED" w:rsidRPr="002437ED" w:rsidRDefault="002437ED" w:rsidP="00D7459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437ED">
        <w:rPr>
          <w:sz w:val="24"/>
          <w:szCs w:val="24"/>
        </w:rPr>
        <w:t>пользователи активов оповещаются о выявленных проблемах, выполненных модификациях, созданных новых версиях и удалениях активов из мест хранения и механизмов поиска.</w:t>
      </w:r>
    </w:p>
    <w:p w:rsidR="002437ED" w:rsidRPr="002437ED" w:rsidRDefault="002437ED" w:rsidP="002437ED">
      <w:pPr>
        <w:ind w:left="720" w:firstLine="720"/>
        <w:rPr>
          <w:sz w:val="24"/>
          <w:szCs w:val="24"/>
        </w:rPr>
      </w:pPr>
      <w:r w:rsidRPr="002437ED">
        <w:rPr>
          <w:sz w:val="24"/>
          <w:szCs w:val="24"/>
        </w:rP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активов.</w:t>
      </w:r>
    </w:p>
    <w:p w:rsidR="002437ED" w:rsidRDefault="002437ED" w:rsidP="00D7459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2437ED">
        <w:rPr>
          <w:b/>
          <w:sz w:val="24"/>
          <w:szCs w:val="24"/>
        </w:rPr>
        <w:t>Реализация процесса</w:t>
      </w:r>
    </w:p>
    <w:p w:rsidR="002437ED" w:rsidRDefault="002437ED" w:rsidP="002437ED">
      <w:pPr>
        <w:pStyle w:val="ListParagraph"/>
        <w:ind w:left="1429"/>
        <w:rPr>
          <w:sz w:val="24"/>
          <w:szCs w:val="24"/>
        </w:rPr>
      </w:pPr>
      <w:r w:rsidRPr="002437ED">
        <w:rPr>
          <w:sz w:val="24"/>
          <w:szCs w:val="24"/>
        </w:rPr>
        <w:t>Данный вид деятельности состоит из решения следующих задач:</w:t>
      </w:r>
    </w:p>
    <w:p w:rsidR="002437ED" w:rsidRDefault="002437ED" w:rsidP="00D7459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разрабатывать план менеджмента активов с целью определения ресурсов и процедур для осуществления менеджмента активов.</w:t>
      </w:r>
    </w:p>
    <w:p w:rsidR="002437ED" w:rsidRDefault="002437ED" w:rsidP="00D7459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выполнять этот план.</w:t>
      </w:r>
    </w:p>
    <w:p w:rsidR="002437ED" w:rsidRDefault="002437ED" w:rsidP="00D7459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437ED">
        <w:rPr>
          <w:sz w:val="24"/>
          <w:szCs w:val="24"/>
        </w:rPr>
        <w:t>План менеджмента активов должен пересматриваться в соответствии с процессом проведения ревизий. Инженеры домена и администраторы повторного применения программ должны принимать участие в ревизиях.</w:t>
      </w:r>
    </w:p>
    <w:p w:rsidR="002437ED" w:rsidRDefault="002437ED" w:rsidP="00D7459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2437ED">
        <w:rPr>
          <w:b/>
          <w:sz w:val="24"/>
          <w:szCs w:val="24"/>
        </w:rPr>
        <w:t>Определение условий хранения и поиска активов</w:t>
      </w:r>
    </w:p>
    <w:p w:rsidR="002437ED" w:rsidRDefault="002437ED" w:rsidP="002437ED">
      <w:pPr>
        <w:pStyle w:val="ListParagraph"/>
        <w:ind w:left="1429"/>
        <w:rPr>
          <w:sz w:val="24"/>
          <w:szCs w:val="24"/>
        </w:rPr>
      </w:pPr>
      <w:r w:rsidRPr="002437ED">
        <w:rPr>
          <w:sz w:val="24"/>
          <w:szCs w:val="24"/>
        </w:rPr>
        <w:t>Данный вид деятельности состоит из решения следующих задач:</w:t>
      </w:r>
    </w:p>
    <w:p w:rsidR="002437ED" w:rsidRDefault="002437ED" w:rsidP="00D7459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осуществлять и поддерживать механизм хранения и поиска активов.</w:t>
      </w:r>
    </w:p>
    <w:p w:rsidR="002437ED" w:rsidRDefault="002437ED" w:rsidP="00D7459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разрабатывать, документально оформлять и сопровождать схему классификации, используемую для классификации активов.</w:t>
      </w:r>
    </w:p>
    <w:p w:rsidR="002437ED" w:rsidRDefault="002437ED" w:rsidP="00D7459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проводить ревизии механизма хранения и поиска активов в соответствии с процессом проведения ревизий. Администраторы повторного применения программ и инженеры доменов должны принимать участие в этих ревизиях.</w:t>
      </w:r>
    </w:p>
    <w:p w:rsidR="002437ED" w:rsidRDefault="002437ED" w:rsidP="00D7459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2437ED">
        <w:rPr>
          <w:b/>
          <w:sz w:val="24"/>
          <w:szCs w:val="24"/>
        </w:rPr>
        <w:t>Менеджмент и управление активами</w:t>
      </w:r>
    </w:p>
    <w:p w:rsidR="002437ED" w:rsidRDefault="002437ED" w:rsidP="002437ED">
      <w:pPr>
        <w:pStyle w:val="ListParagraph"/>
        <w:ind w:left="1429"/>
        <w:rPr>
          <w:sz w:val="24"/>
          <w:szCs w:val="24"/>
        </w:rPr>
      </w:pPr>
      <w:r w:rsidRPr="002437ED">
        <w:rPr>
          <w:sz w:val="24"/>
          <w:szCs w:val="24"/>
        </w:rPr>
        <w:t>Для каждого актива данный вид деятельности состоит из решения следующих задач: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Каждый актив, принадлежащий менеджеру актива, должен быть оценен на основе критериев приемки и сертификации актива.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Каждый принятый актив должен быть доступен для повторного использования через механизм хранения и поиска активов.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Актив должен быть классифицирован в соответствии со схемой классификации повторного использования (при ее наличии).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lastRenderedPageBreak/>
        <w:t>Менеджер активов должен выполнять менеджмент конфигурации для активов, используя процесс менеджмента конфигурации программных средств.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отслеживать каждое повторное применение актива и сообщать информацию разработчику доменов о текущих повторных использованиях актива.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направлять заявки на модификации активов и отчеты о проблемах, полученных разработчиком доменов от пользователей повторно применяемых активов, для анализа и корректировки (модификации) планов и действий.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непрерывно отслеживать и регистрировать эти заявки (отчеты) об активах и предпринимать последующие действия.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оповещать всех пользователей повторно применяемого актива и разработчика доменов об обнаруженных в активе проблемах, сделанных модификациях в активе, новых версиях актива, а также об удалении актива из механизма хранения и поиска активов.</w:t>
      </w:r>
    </w:p>
    <w:p w:rsidR="002437ED" w:rsidRDefault="002437ED" w:rsidP="00D7459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437ED">
        <w:rPr>
          <w:sz w:val="24"/>
          <w:szCs w:val="24"/>
        </w:rPr>
        <w:t>Менеджер активов должен удалять активы из механизма хранения и поиска активов согласно процедурам и критериям прекращения применения активов.</w:t>
      </w:r>
    </w:p>
    <w:p w:rsidR="002437ED" w:rsidRDefault="002437ED" w:rsidP="002437ED">
      <w:pPr>
        <w:pStyle w:val="Heading3"/>
        <w:ind w:firstLine="720"/>
      </w:pPr>
      <w:bookmarkStart w:id="7" w:name="_Toc480641137"/>
      <w:r>
        <w:rPr>
          <w:lang w:val="ru-RU"/>
        </w:rPr>
        <w:t xml:space="preserve">1.6. </w:t>
      </w:r>
      <w:r w:rsidRPr="002437ED">
        <w:t>Менеджмент программ повторного использования активов</w:t>
      </w:r>
      <w:bookmarkEnd w:id="7"/>
    </w:p>
    <w:p w:rsidR="002437ED" w:rsidRDefault="002437ED" w:rsidP="002437ED">
      <w:pPr>
        <w:ind w:left="720" w:firstLine="720"/>
        <w:rPr>
          <w:sz w:val="24"/>
          <w:szCs w:val="24"/>
        </w:rPr>
      </w:pPr>
      <w:r w:rsidRPr="002437ED">
        <w:rPr>
          <w:sz w:val="24"/>
          <w:szCs w:val="24"/>
        </w:rPr>
        <w:t>Цель процесса менеджмента повторного применения программ заключается в планировании, создании, руководстве, управлении и мониторинге повторного применения программ в организации при систематическом использовании возможностей повторного применения.</w:t>
      </w:r>
    </w:p>
    <w:p w:rsidR="002437ED" w:rsidRDefault="002437ED" w:rsidP="002437ED">
      <w:pPr>
        <w:ind w:left="720" w:firstLine="720"/>
        <w:rPr>
          <w:sz w:val="24"/>
          <w:szCs w:val="24"/>
        </w:rPr>
      </w:pPr>
      <w:r w:rsidRPr="002437ED">
        <w:rPr>
          <w:sz w:val="24"/>
          <w:szCs w:val="24"/>
        </w:rPr>
        <w:t>В результате успешного осуществления процесса менеджмента повторного применения программ: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определяется стратегия повторного применения программ в организации, в том числе назначение, область применения, конечные и промежуточные цели;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идентифицируются домены для потенциальных возможностей повторного применения;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оценивается возможность систематического повторного применения организацией;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оцениваются потенциальные возможности повторного применения каждого домена;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оцениваются предложения повторного применения для гарантии того, что повторно используемый продукт пригоден для предложенного приложения;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реализуется стратегия повторного применения в организации;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lastRenderedPageBreak/>
        <w:t>устанавливаются обратная связь, коммуникации и механизмы оповещения, которые функционируют между взаимодействующими сторонами;</w:t>
      </w:r>
    </w:p>
    <w:p w:rsidR="002437ED" w:rsidRDefault="002437ED" w:rsidP="00D7459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437ED">
        <w:rPr>
          <w:sz w:val="24"/>
          <w:szCs w:val="24"/>
        </w:rPr>
        <w:t>контролируется и оценивается повторное применение программ.</w:t>
      </w:r>
    </w:p>
    <w:p w:rsidR="00FA16DD" w:rsidRDefault="00FA16DD" w:rsidP="00FA16DD">
      <w:pPr>
        <w:ind w:left="720" w:firstLine="720"/>
        <w:rPr>
          <w:sz w:val="24"/>
          <w:szCs w:val="24"/>
        </w:rPr>
      </w:pPr>
      <w:r w:rsidRPr="00FA16DD">
        <w:rPr>
          <w:sz w:val="24"/>
          <w:szCs w:val="24"/>
        </w:rP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программ.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Инициация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A16DD">
        <w:rPr>
          <w:sz w:val="24"/>
          <w:szCs w:val="24"/>
        </w:rPr>
        <w:t>Повторное применение программ в организации должно быть инициировано установлением стратегии организации в части повторного применения, которая включает в себя конечные цели, назначение, промежуточные цели и область применения.</w:t>
      </w:r>
    </w:p>
    <w:p w:rsidR="00FA16DD" w:rsidRDefault="00FA16DD" w:rsidP="00D7459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A16DD">
        <w:rPr>
          <w:sz w:val="24"/>
          <w:szCs w:val="24"/>
        </w:rPr>
        <w:t>Должен быть назван спонсор повторного применения.</w:t>
      </w:r>
    </w:p>
    <w:p w:rsidR="00FA16DD" w:rsidRDefault="00FA16DD" w:rsidP="00D7459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A16DD">
        <w:rPr>
          <w:sz w:val="24"/>
          <w:szCs w:val="24"/>
        </w:rPr>
        <w:t>Должны быть идентифицированы участники повторного применения программ и обозначены их роли.</w:t>
      </w:r>
    </w:p>
    <w:p w:rsidR="00FA16DD" w:rsidRDefault="00FA16DD" w:rsidP="00D7459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A16DD">
        <w:rPr>
          <w:sz w:val="24"/>
          <w:szCs w:val="24"/>
        </w:rPr>
        <w:t>Должна быть установлена функция, регулирующая повторное применение, для принятия полномочий и обязанностей по повторному применению программ в организации.</w:t>
      </w:r>
    </w:p>
    <w:p w:rsidR="00FA16DD" w:rsidRDefault="00FA16DD" w:rsidP="00D7459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A16DD">
        <w:rPr>
          <w:sz w:val="24"/>
          <w:szCs w:val="24"/>
        </w:rPr>
        <w:t>Должна быть установлена функция поддержки повторного применения программ.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FA16DD">
        <w:rPr>
          <w:b/>
          <w:sz w:val="24"/>
          <w:szCs w:val="24"/>
        </w:rPr>
        <w:t>Идентификация домена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программ, которому помогают соответствующий менеджер, разработчики доменов, пользователи и разработчики программных средств, должен идентифицировать и документировать домены для исследования возможностей повторного применения или для осуществления намерения организации практиковать повторное применение.</w:t>
      </w:r>
    </w:p>
    <w:p w:rsidR="00FA16DD" w:rsidRDefault="00FA16DD" w:rsidP="00D745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программ, которому помогают соответствующие менеджеры, разработчики доменов, пользователи и разработчики программных средств, должен оценить домены для гарантии точного отражения стратегии повторного применения в организации.</w:t>
      </w:r>
    </w:p>
    <w:p w:rsidR="00FA16DD" w:rsidRDefault="00FA16DD" w:rsidP="00D745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проводить ревизии в соответствии с процессом ревизий. Разработчики программных средств, разработчики доменов и пользователи должны принимать участие в этих ревизиях.</w:t>
      </w:r>
    </w:p>
    <w:p w:rsidR="00FA16DD" w:rsidRDefault="00FA16DD" w:rsidP="00D745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A16DD">
        <w:rPr>
          <w:sz w:val="24"/>
          <w:szCs w:val="24"/>
        </w:rPr>
        <w:t xml:space="preserve">Когда получение более обширной информации о доменах и планах организации относительно будущих программных продуктов становится доступным или когда проводится анализ </w:t>
      </w:r>
      <w:r w:rsidRPr="00FA16DD">
        <w:rPr>
          <w:sz w:val="24"/>
          <w:szCs w:val="24"/>
        </w:rPr>
        <w:lastRenderedPageBreak/>
        <w:t>доменов, сами домены могут быть уточнены, а область их распространения пересмотрена администратором повторного применения программ.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FA16DD">
        <w:rPr>
          <w:b/>
          <w:sz w:val="24"/>
          <w:szCs w:val="24"/>
        </w:rPr>
        <w:t>Оценки повторного применения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оценивать возможности систематического повторного применения в организации.</w:t>
      </w:r>
    </w:p>
    <w:p w:rsidR="00FA16DD" w:rsidRDefault="00FA16DD" w:rsidP="00D7459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оценивать каждый домен, подлежащий рассмотрению, для определения потенциального успеха повторного применения в домене.</w:t>
      </w:r>
    </w:p>
    <w:p w:rsidR="00FA16DD" w:rsidRDefault="00FA16DD" w:rsidP="00D7459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выдавать рекомендации по уточнению стратегии и плана реализации повторного применения программ в организации, основанному на результатах оценок повторного применения.</w:t>
      </w:r>
    </w:p>
    <w:p w:rsidR="00FA16DD" w:rsidRDefault="00FA16DD" w:rsidP="00D7459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совместно с соответствующими приобретающими сторонами, поставщиками, разработчиками, операторами, сопровождающими сторонами, менеджерами активов, разработчиками доменов должен с приращением улучшать навыки, технологии, процессы повторного применения, структуру организации, а также показатели, которые вместе включают в себя инфраструктуру повторного применения.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FA16DD">
        <w:rPr>
          <w:b/>
          <w:sz w:val="24"/>
          <w:szCs w:val="24"/>
        </w:rPr>
        <w:t>Планирование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A16DD">
        <w:rPr>
          <w:sz w:val="24"/>
          <w:szCs w:val="24"/>
        </w:rPr>
        <w:t>Должен быть создан, документально оформлен и поддерживаться план реализации повторного применения программ для определения ресурсов и процедур по осуществлению повторного применения программ.</w:t>
      </w:r>
    </w:p>
    <w:p w:rsidR="00FA16DD" w:rsidRDefault="00FA16DD" w:rsidP="00D7459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A16DD">
        <w:rPr>
          <w:sz w:val="24"/>
          <w:szCs w:val="24"/>
        </w:rPr>
        <w:t>План должен анализироваться и оцениваться на полноту, осуществимость выполнения, а также на способность реализовать стратегию повторного применения в организации. К проведению оценки плана следует привлекать представителей, осуществляющих функцию регулирования повторного применения.</w:t>
      </w:r>
    </w:p>
    <w:p w:rsidR="00FA16DD" w:rsidRDefault="00FA16DD" w:rsidP="00D7459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A16DD">
        <w:rPr>
          <w:sz w:val="24"/>
          <w:szCs w:val="24"/>
        </w:rPr>
        <w:t>Принятие и поддержка плана реализации повторного применения программ должны вытекать из функции регулирования повторного применения и функций соответствующих менеджеров.</w:t>
      </w:r>
    </w:p>
    <w:p w:rsidR="00FA16DD" w:rsidRDefault="00FA16DD" w:rsidP="00D7459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FA16DD">
        <w:rPr>
          <w:sz w:val="24"/>
          <w:szCs w:val="24"/>
        </w:rPr>
        <w:t xml:space="preserve">Администратор повторного применения программ должен проводить ревизии в соответствии с процессом ревизий. Представители от функции регулирования повторного </w:t>
      </w:r>
      <w:r w:rsidRPr="00FA16DD">
        <w:rPr>
          <w:sz w:val="24"/>
          <w:szCs w:val="24"/>
        </w:rPr>
        <w:lastRenderedPageBreak/>
        <w:t>применения и соответствующие менеджеры должны принимать участие в этих ревизиях.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FA16DD">
        <w:rPr>
          <w:b/>
          <w:sz w:val="24"/>
          <w:szCs w:val="24"/>
        </w:rPr>
        <w:t>Выполнение и управление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FA16DD">
        <w:rPr>
          <w:sz w:val="24"/>
          <w:szCs w:val="24"/>
        </w:rPr>
        <w:t>Действия, предусмотренные планом реализации повторного применения программ, должны выполняться в соответствии с планом.</w:t>
      </w:r>
    </w:p>
    <w:p w:rsidR="00FA16DD" w:rsidRDefault="00FA16DD" w:rsidP="00D7459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осуществлять мониторинг процесса продвижения повторного применения программ в соответствии со стратегией повторного применения программ в организации, а также проводить необходимые корректировки плана для реализации этой стратегии.</w:t>
      </w:r>
    </w:p>
    <w:p w:rsidR="00FA16DD" w:rsidRDefault="00FA16DD" w:rsidP="00D7459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FA16DD">
        <w:rPr>
          <w:sz w:val="24"/>
          <w:szCs w:val="24"/>
        </w:rPr>
        <w:t>Проблемы и несоответствия, которые возникают в процессе выполнения плана реализации повторного применения программ, должны быть зарегистрированы и устранены.</w:t>
      </w:r>
    </w:p>
    <w:p w:rsidR="00FA16DD" w:rsidRDefault="00FA16DD" w:rsidP="00D7459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периодически подтверждать финансовую поддержку менеджмента, поддержку и обязательства по программе повторного применения.</w:t>
      </w:r>
    </w:p>
    <w:p w:rsidR="00FA16DD" w:rsidRDefault="00FA16DD" w:rsidP="00D7459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FA16DD">
        <w:rPr>
          <w:b/>
          <w:sz w:val="24"/>
          <w:szCs w:val="24"/>
        </w:rPr>
        <w:t>Ревизии и оценивание</w:t>
      </w:r>
    </w:p>
    <w:p w:rsidR="00FA16DD" w:rsidRDefault="00FA16DD" w:rsidP="00FA16DD">
      <w:pPr>
        <w:pStyle w:val="ListParagraph"/>
        <w:ind w:left="1429"/>
        <w:rPr>
          <w:sz w:val="24"/>
          <w:szCs w:val="24"/>
        </w:rPr>
      </w:pPr>
      <w:r w:rsidRPr="00FA16DD">
        <w:rPr>
          <w:sz w:val="24"/>
          <w:szCs w:val="24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периодически оценивать повторно применяемые программы для достижения стратегии повторного применения в организации, продолжающейся пригодности и результативности повторного применения программ.</w:t>
      </w:r>
    </w:p>
    <w:p w:rsidR="00FA16DD" w:rsidRDefault="00FA16DD" w:rsidP="00D7459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представлять результаты оценок и информацию об извлеченных уроках для реализации функции регулирования повторного применения и соответствующим менеджерам.</w:t>
      </w:r>
    </w:p>
    <w:p w:rsidR="00FA16DD" w:rsidRDefault="00FA16DD" w:rsidP="00D7459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FA16DD">
        <w:rPr>
          <w:sz w:val="24"/>
          <w:szCs w:val="24"/>
        </w:rPr>
        <w:t>Администратор повторного применения программ должен давать рекомендации и проводить изменения в повторно применяемых программах, соответственно расширяя и улучшая эти программы.</w:t>
      </w:r>
    </w:p>
    <w:p w:rsidR="00FA16DD" w:rsidRDefault="00FA16DD" w:rsidP="00FA16DD">
      <w:pPr>
        <w:pStyle w:val="Heading3"/>
        <w:ind w:firstLine="720"/>
        <w:rPr>
          <w:lang w:val="ru-RU"/>
        </w:rPr>
      </w:pPr>
      <w:bookmarkStart w:id="8" w:name="_Toc480641138"/>
      <w:r>
        <w:rPr>
          <w:lang w:val="ru-RU"/>
        </w:rPr>
        <w:t xml:space="preserve">1.7. </w:t>
      </w:r>
      <w:r w:rsidRPr="00FA16DD">
        <w:rPr>
          <w:lang w:val="ru-RU"/>
        </w:rPr>
        <w:t>Верификация ПО</w:t>
      </w:r>
      <w:bookmarkEnd w:id="8"/>
    </w:p>
    <w:p w:rsidR="00FA16DD" w:rsidRDefault="00FA16DD" w:rsidP="00FA16DD">
      <w:pPr>
        <w:ind w:left="720" w:firstLine="720"/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Цель процесса верификации программных средств заключается в подтверждении того, что каждые программный рабочий продукт и (или) услуга процесса или проекта должным образом отражают заданные требования.</w:t>
      </w:r>
    </w:p>
    <w:p w:rsidR="00FA16DD" w:rsidRDefault="00FA16DD" w:rsidP="00FA16DD">
      <w:pPr>
        <w:ind w:left="720" w:firstLine="720"/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В результате успешного осуществления процесса верификации программных средств:</w:t>
      </w:r>
    </w:p>
    <w:p w:rsidR="00FA16DD" w:rsidRDefault="00FA16DD" w:rsidP="00D7459B">
      <w:pPr>
        <w:pStyle w:val="ListParagraph"/>
        <w:numPr>
          <w:ilvl w:val="0"/>
          <w:numId w:val="46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разрабатывается и осуществляется стратегия верификации;</w:t>
      </w:r>
    </w:p>
    <w:p w:rsidR="00FA16DD" w:rsidRDefault="00FA16DD" w:rsidP="00D7459B">
      <w:pPr>
        <w:pStyle w:val="ListParagraph"/>
        <w:numPr>
          <w:ilvl w:val="0"/>
          <w:numId w:val="46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lastRenderedPageBreak/>
        <w:t>определяются критерии верификации всех необходимых программных рабочих продуктов;</w:t>
      </w:r>
    </w:p>
    <w:p w:rsidR="00FA16DD" w:rsidRDefault="00FA16DD" w:rsidP="00D7459B">
      <w:pPr>
        <w:pStyle w:val="ListParagraph"/>
        <w:numPr>
          <w:ilvl w:val="0"/>
          <w:numId w:val="46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выполняются требуемые действия по верификации;</w:t>
      </w:r>
    </w:p>
    <w:p w:rsidR="00FA16DD" w:rsidRDefault="00FA16DD" w:rsidP="00D7459B">
      <w:pPr>
        <w:pStyle w:val="ListParagraph"/>
        <w:numPr>
          <w:ilvl w:val="0"/>
          <w:numId w:val="46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определяются и регистрируются дефекты;</w:t>
      </w:r>
    </w:p>
    <w:p w:rsidR="00FA16DD" w:rsidRDefault="00FA16DD" w:rsidP="00D7459B">
      <w:pPr>
        <w:pStyle w:val="ListParagraph"/>
        <w:numPr>
          <w:ilvl w:val="0"/>
          <w:numId w:val="46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результаты верификации становятся доступными заказчику и другим заинтересованным сторонам.</w:t>
      </w:r>
    </w:p>
    <w:p w:rsidR="00FA16DD" w:rsidRDefault="00FA16DD" w:rsidP="00FA16DD">
      <w:pPr>
        <w:ind w:left="720" w:firstLine="720"/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верификации программных средств.</w:t>
      </w:r>
    </w:p>
    <w:p w:rsidR="00FA16DD" w:rsidRDefault="00FA16DD" w:rsidP="00D7459B">
      <w:pPr>
        <w:pStyle w:val="ListParagraph"/>
        <w:numPr>
          <w:ilvl w:val="0"/>
          <w:numId w:val="47"/>
        </w:numPr>
        <w:rPr>
          <w:b/>
          <w:sz w:val="24"/>
          <w:szCs w:val="24"/>
          <w:lang w:val="ru-RU"/>
        </w:rPr>
      </w:pPr>
      <w:r w:rsidRPr="00FA16DD">
        <w:rPr>
          <w:b/>
          <w:sz w:val="24"/>
          <w:szCs w:val="24"/>
          <w:lang w:val="ru-RU"/>
        </w:rPr>
        <w:t>Реализация процесса</w:t>
      </w:r>
    </w:p>
    <w:p w:rsidR="00FA16DD" w:rsidRDefault="00FA16DD" w:rsidP="00FA16DD">
      <w:pPr>
        <w:pStyle w:val="ListParagraph"/>
        <w:ind w:left="1429"/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FA16DD" w:rsidRDefault="00FA16DD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Должны быть определены условия реализации процесса, если проектом предусматриваются работы по верификации и необходима определенная степень организационной независимости этих работ. Требования проекта должны быть проанализированы на критичность. Критичность может быть оценена в терминах:</w:t>
      </w:r>
    </w:p>
    <w:p w:rsidR="00FA16DD" w:rsidRDefault="00FA16DD" w:rsidP="00D7459B">
      <w:pPr>
        <w:pStyle w:val="ListParagraph"/>
        <w:numPr>
          <w:ilvl w:val="0"/>
          <w:numId w:val="49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потенциального наличия необнаруженной ошибки в требованиях к системе или программным средствам, приводящей к гибели или травматизму персонала, невыполнению задания, финансовому ущербу катастрофической утрате или повреждению оборудования;</w:t>
      </w:r>
    </w:p>
    <w:p w:rsidR="00FA16DD" w:rsidRDefault="00FA16DD" w:rsidP="00D7459B">
      <w:pPr>
        <w:pStyle w:val="ListParagraph"/>
        <w:numPr>
          <w:ilvl w:val="0"/>
          <w:numId w:val="49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степени отработки технологии программных средств и рисков, связанных с ее применением;</w:t>
      </w:r>
    </w:p>
    <w:p w:rsidR="00FA16DD" w:rsidRDefault="00FA16DD" w:rsidP="00D7459B">
      <w:pPr>
        <w:pStyle w:val="ListParagraph"/>
        <w:numPr>
          <w:ilvl w:val="0"/>
          <w:numId w:val="49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доступности фондов и ресурсов.</w:t>
      </w:r>
    </w:p>
    <w:p w:rsidR="00FA16DD" w:rsidRDefault="00FA16DD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Если проектом предусматриваются работы по верификации, то должен быть установлен процесс верификации для проверки программного продукта.</w:t>
      </w:r>
    </w:p>
    <w:p w:rsidR="00FA16DD" w:rsidRDefault="00FA16DD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Если проектом предусматриваются работы по независимой верификации, то должна быть выбрана квалифицированная организация, ответственная за проведение верификации. Данной организацией должны гарантироваться независимость и полномочия для проведения работ по верификации.</w:t>
      </w:r>
    </w:p>
    <w:p w:rsidR="00FA16DD" w:rsidRDefault="00FA16DD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FA16DD">
        <w:rPr>
          <w:sz w:val="24"/>
          <w:szCs w:val="24"/>
          <w:lang w:val="ru-RU"/>
        </w:rPr>
        <w:t>Должны быть определены программные продукты, требующие верификации, и конечные цели действий в течение жизненного цикла, основанные на области их применения, размерах, сложности и анализе критичности.</w:t>
      </w:r>
    </w:p>
    <w:p w:rsidR="00706CB0" w:rsidRDefault="00706CB0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706CB0">
        <w:rPr>
          <w:sz w:val="24"/>
          <w:szCs w:val="24"/>
          <w:lang w:val="ru-RU"/>
        </w:rPr>
        <w:t xml:space="preserve">Должен быть разработан и документально оформлен план проведения верификации на основе установленных задач верификации. План должен содержать действия в течение жизненного цикла и предмет верификации программных продуктов, необходимые задачи по верификации для каждого </w:t>
      </w:r>
      <w:r w:rsidRPr="00706CB0">
        <w:rPr>
          <w:sz w:val="24"/>
          <w:szCs w:val="24"/>
          <w:lang w:val="ru-RU"/>
        </w:rPr>
        <w:lastRenderedPageBreak/>
        <w:t>действия в течение жизненного цикла и программного продукта, связанные с ними ресурсы, ответственность и графики проведения работ. План должен предусматривать процедуры направления отчетов о верификации приобретающей стороне и другим заинтересованным организациям.</w:t>
      </w:r>
    </w:p>
    <w:p w:rsidR="00706CB0" w:rsidRDefault="00706CB0" w:rsidP="00D7459B">
      <w:pPr>
        <w:pStyle w:val="ListParagraph"/>
        <w:numPr>
          <w:ilvl w:val="0"/>
          <w:numId w:val="48"/>
        </w:numPr>
        <w:rPr>
          <w:sz w:val="24"/>
          <w:szCs w:val="24"/>
          <w:lang w:val="ru-RU"/>
        </w:rPr>
      </w:pPr>
      <w:r w:rsidRPr="00706CB0">
        <w:rPr>
          <w:sz w:val="24"/>
          <w:szCs w:val="24"/>
          <w:lang w:val="ru-RU"/>
        </w:rPr>
        <w:t>Должен быть реализован план проведения верификации. Проблемы и несоответствия, обнаруженные при проведении верификации, должны служить входа</w:t>
      </w:r>
      <w:r>
        <w:rPr>
          <w:sz w:val="24"/>
          <w:szCs w:val="24"/>
          <w:lang w:val="ru-RU"/>
        </w:rPr>
        <w:t>ми в процесс решения проблем</w:t>
      </w:r>
      <w:r w:rsidRPr="00706CB0">
        <w:rPr>
          <w:sz w:val="24"/>
          <w:szCs w:val="24"/>
          <w:lang w:val="ru-RU"/>
        </w:rPr>
        <w:t>. Все возникшие проблемы должны быть решены, а обнаруженные несоответствия устранены. Результаты действий по верификации должны быть доступны приобретающей стороне и другим заинтересованным организациям.</w:t>
      </w:r>
    </w:p>
    <w:p w:rsidR="0050353D" w:rsidRDefault="0050353D" w:rsidP="00D7459B">
      <w:pPr>
        <w:pStyle w:val="ListParagraph"/>
        <w:numPr>
          <w:ilvl w:val="0"/>
          <w:numId w:val="47"/>
        </w:numPr>
        <w:rPr>
          <w:b/>
          <w:sz w:val="24"/>
          <w:szCs w:val="24"/>
          <w:lang w:val="ru-RU"/>
        </w:rPr>
      </w:pPr>
      <w:r w:rsidRPr="0050353D">
        <w:rPr>
          <w:b/>
          <w:sz w:val="24"/>
          <w:szCs w:val="24"/>
          <w:lang w:val="ru-RU"/>
        </w:rPr>
        <w:t>Верификация</w:t>
      </w:r>
    </w:p>
    <w:p w:rsidR="0050353D" w:rsidRDefault="0050353D" w:rsidP="0050353D">
      <w:pPr>
        <w:pStyle w:val="ListParagraph"/>
        <w:ind w:left="1429"/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50353D" w:rsidRDefault="0050353D" w:rsidP="00D7459B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Верификация требований. Требования должны быть верифицированы с учетом следующих критериев:</w:t>
      </w:r>
    </w:p>
    <w:p w:rsidR="0050353D" w:rsidRDefault="0050353D" w:rsidP="00D7459B">
      <w:pPr>
        <w:pStyle w:val="ListParagraph"/>
        <w:numPr>
          <w:ilvl w:val="0"/>
          <w:numId w:val="51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системные требования являются согласованными, выполнимыми и тестируемыми;</w:t>
      </w:r>
    </w:p>
    <w:p w:rsidR="0050353D" w:rsidRDefault="0050353D" w:rsidP="00D7459B">
      <w:pPr>
        <w:pStyle w:val="ListParagraph"/>
        <w:numPr>
          <w:ilvl w:val="0"/>
          <w:numId w:val="51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системные требования соответственно распределены по техническим, программным элементам и ручным операциям согласно критериям проекта;</w:t>
      </w:r>
    </w:p>
    <w:p w:rsidR="0050353D" w:rsidRDefault="0050353D" w:rsidP="00D7459B">
      <w:pPr>
        <w:pStyle w:val="ListParagraph"/>
        <w:numPr>
          <w:ilvl w:val="0"/>
          <w:numId w:val="51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требования к программным средствам согласованы, выполнимы, проверяемы и точно отражают системные требования;</w:t>
      </w:r>
    </w:p>
    <w:p w:rsidR="0050353D" w:rsidRPr="0050353D" w:rsidRDefault="0050353D" w:rsidP="00D7459B">
      <w:pPr>
        <w:pStyle w:val="ListParagraph"/>
        <w:numPr>
          <w:ilvl w:val="0"/>
          <w:numId w:val="51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требования к программным средствам, связанные с безопасностью, защитой и критичностью, являются корректными, что показано соответствующими строгими методами.</w:t>
      </w:r>
    </w:p>
    <w:p w:rsidR="0050353D" w:rsidRDefault="0050353D" w:rsidP="00D7459B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Верификация проекта</w:t>
      </w:r>
      <w:r>
        <w:rPr>
          <w:sz w:val="24"/>
          <w:szCs w:val="24"/>
          <w:lang w:val="ru-RU"/>
        </w:rPr>
        <w:t xml:space="preserve">. </w:t>
      </w:r>
      <w:r w:rsidRPr="0050353D">
        <w:rPr>
          <w:sz w:val="24"/>
          <w:szCs w:val="24"/>
          <w:lang w:val="ru-RU"/>
        </w:rPr>
        <w:t>Проект должен быть верифицирован с учетом следующих критериев:</w:t>
      </w:r>
    </w:p>
    <w:p w:rsidR="0050353D" w:rsidRDefault="0050353D" w:rsidP="00D7459B">
      <w:pPr>
        <w:pStyle w:val="ListParagraph"/>
        <w:numPr>
          <w:ilvl w:val="0"/>
          <w:numId w:val="52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проект корректируется, согласуется с требованиями и обеспечивает прослеживаемость к ним;</w:t>
      </w:r>
    </w:p>
    <w:p w:rsidR="0050353D" w:rsidRDefault="0050353D" w:rsidP="00D7459B">
      <w:pPr>
        <w:pStyle w:val="ListParagraph"/>
        <w:numPr>
          <w:ilvl w:val="0"/>
          <w:numId w:val="52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проект осуществляет надлежащую последовательность событий, входы, выходы, интерфейсы, логические связи, назначение сроков и размеров финансирования, а также обнаружение ошибок, локализацию и восстановление;</w:t>
      </w:r>
    </w:p>
    <w:p w:rsidR="0050353D" w:rsidRDefault="0050353D" w:rsidP="00D7459B">
      <w:pPr>
        <w:pStyle w:val="ListParagraph"/>
        <w:numPr>
          <w:ilvl w:val="0"/>
          <w:numId w:val="52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выбранный проект может быть выведен из требований;</w:t>
      </w:r>
    </w:p>
    <w:p w:rsidR="0050353D" w:rsidRDefault="0050353D" w:rsidP="00D7459B">
      <w:pPr>
        <w:pStyle w:val="ListParagraph"/>
        <w:numPr>
          <w:ilvl w:val="0"/>
          <w:numId w:val="52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проект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</w:p>
    <w:p w:rsidR="0050353D" w:rsidRDefault="0050353D" w:rsidP="00D7459B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Верификация кода</w:t>
      </w:r>
      <w:r>
        <w:rPr>
          <w:sz w:val="24"/>
          <w:szCs w:val="24"/>
          <w:lang w:val="ru-RU"/>
        </w:rPr>
        <w:t xml:space="preserve">. </w:t>
      </w:r>
      <w:r w:rsidRPr="0050353D">
        <w:rPr>
          <w:sz w:val="24"/>
          <w:szCs w:val="24"/>
          <w:lang w:val="ru-RU"/>
        </w:rPr>
        <w:t>Код должен быть верифицирован с учетом следующих критериев:</w:t>
      </w:r>
    </w:p>
    <w:p w:rsidR="0050353D" w:rsidRDefault="0050353D" w:rsidP="00D7459B">
      <w:pPr>
        <w:pStyle w:val="ListParagraph"/>
        <w:numPr>
          <w:ilvl w:val="0"/>
          <w:numId w:val="53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lastRenderedPageBreak/>
        <w:t>код является следствием проекта и требований тестируемости, правильности и соответствует установленным требованиям и стандартам, относящимся к кодированию;</w:t>
      </w:r>
    </w:p>
    <w:p w:rsidR="0050353D" w:rsidRDefault="0050353D" w:rsidP="00D7459B">
      <w:pPr>
        <w:pStyle w:val="ListParagraph"/>
        <w:numPr>
          <w:ilvl w:val="0"/>
          <w:numId w:val="53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код осуществляет надлежащую последовательность событий, согласованные интерфейсы, корректные данные и поток команд управления, завершений, адекватного распределения времени и размеров финансирования, а также определение ошибок, локализацию и восстановление;</w:t>
      </w:r>
    </w:p>
    <w:p w:rsidR="0050353D" w:rsidRDefault="0050353D" w:rsidP="00D7459B">
      <w:pPr>
        <w:pStyle w:val="ListParagraph"/>
        <w:numPr>
          <w:ilvl w:val="0"/>
          <w:numId w:val="53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выбранный код может следовать из проекта или требований;</w:t>
      </w:r>
    </w:p>
    <w:p w:rsidR="0050353D" w:rsidRDefault="0050353D" w:rsidP="00D7459B">
      <w:pPr>
        <w:pStyle w:val="ListParagraph"/>
        <w:numPr>
          <w:ilvl w:val="0"/>
          <w:numId w:val="53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код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</w:p>
    <w:p w:rsidR="0050353D" w:rsidRDefault="0050353D" w:rsidP="00D7459B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Верификация комплексирования</w:t>
      </w:r>
      <w:r>
        <w:rPr>
          <w:sz w:val="24"/>
          <w:szCs w:val="24"/>
          <w:lang w:val="ru-RU"/>
        </w:rPr>
        <w:t xml:space="preserve">. </w:t>
      </w:r>
      <w:r w:rsidRPr="0050353D">
        <w:rPr>
          <w:sz w:val="24"/>
          <w:szCs w:val="24"/>
          <w:lang w:val="ru-RU"/>
        </w:rPr>
        <w:t>Комплексирование должно быть верифицировано с учетом перечисленных ниже критериев:</w:t>
      </w:r>
    </w:p>
    <w:p w:rsidR="0050353D" w:rsidRDefault="0050353D" w:rsidP="00D7459B">
      <w:pPr>
        <w:pStyle w:val="ListParagraph"/>
        <w:numPr>
          <w:ilvl w:val="0"/>
          <w:numId w:val="54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программные компоненты и модули каждого программного элемента полностью и корректно комплектуются в программный элемент.</w:t>
      </w:r>
    </w:p>
    <w:p w:rsidR="0050353D" w:rsidRDefault="0050353D" w:rsidP="00D7459B">
      <w:pPr>
        <w:pStyle w:val="ListParagraph"/>
        <w:numPr>
          <w:ilvl w:val="0"/>
          <w:numId w:val="54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технические и программные элементы, а также ручные операции системы комплексируются в систему;</w:t>
      </w:r>
    </w:p>
    <w:p w:rsidR="0050353D" w:rsidRDefault="0050353D" w:rsidP="00D7459B">
      <w:pPr>
        <w:pStyle w:val="ListParagraph"/>
        <w:numPr>
          <w:ilvl w:val="0"/>
          <w:numId w:val="54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задачи комплексирования выполняются в соответствии с планом комплексирования.</w:t>
      </w:r>
    </w:p>
    <w:p w:rsidR="0050353D" w:rsidRDefault="0050353D" w:rsidP="00D7459B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Верификация документации</w:t>
      </w:r>
      <w:r>
        <w:rPr>
          <w:sz w:val="24"/>
          <w:szCs w:val="24"/>
          <w:lang w:val="ru-RU"/>
        </w:rPr>
        <w:t xml:space="preserve">. </w:t>
      </w:r>
      <w:r w:rsidRPr="0050353D">
        <w:rPr>
          <w:sz w:val="24"/>
          <w:szCs w:val="24"/>
          <w:lang w:val="ru-RU"/>
        </w:rPr>
        <w:t>Документация должна быть верифицирована с учетом перечисленных ниже критериев:</w:t>
      </w:r>
    </w:p>
    <w:p w:rsidR="0050353D" w:rsidRDefault="0050353D" w:rsidP="00D7459B">
      <w:pPr>
        <w:pStyle w:val="ListParagraph"/>
        <w:numPr>
          <w:ilvl w:val="0"/>
          <w:numId w:val="55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документация является адекватной, полной и согласованной;</w:t>
      </w:r>
    </w:p>
    <w:p w:rsidR="0050353D" w:rsidRDefault="0050353D" w:rsidP="00D7459B">
      <w:pPr>
        <w:pStyle w:val="ListParagraph"/>
        <w:numPr>
          <w:ilvl w:val="0"/>
          <w:numId w:val="55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подготовка документации осуществляется своевременно;</w:t>
      </w:r>
    </w:p>
    <w:p w:rsidR="0050353D" w:rsidRDefault="0050353D" w:rsidP="00D7459B">
      <w:pPr>
        <w:pStyle w:val="ListParagraph"/>
        <w:numPr>
          <w:ilvl w:val="0"/>
          <w:numId w:val="55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менеджмент конфигурации документов следует установленным процедурам.</w:t>
      </w:r>
    </w:p>
    <w:p w:rsidR="0050353D" w:rsidRDefault="0050353D" w:rsidP="0050353D">
      <w:pPr>
        <w:pStyle w:val="Heading3"/>
        <w:ind w:firstLine="720"/>
        <w:rPr>
          <w:lang w:val="ru-RU"/>
        </w:rPr>
      </w:pPr>
      <w:bookmarkStart w:id="9" w:name="_Toc480641139"/>
      <w:r>
        <w:rPr>
          <w:lang w:val="ru-RU"/>
        </w:rPr>
        <w:t xml:space="preserve">1.8. </w:t>
      </w:r>
      <w:r w:rsidRPr="0050353D">
        <w:rPr>
          <w:lang w:val="ru-RU"/>
        </w:rPr>
        <w:t>Валидация ПО</w:t>
      </w:r>
      <w:bookmarkEnd w:id="9"/>
    </w:p>
    <w:p w:rsidR="0050353D" w:rsidRDefault="0050353D" w:rsidP="0050353D">
      <w:pPr>
        <w:ind w:left="720" w:firstLine="720"/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Цель процесса валидации программных средств заключается в подтверждении того, что требования выполняются для конкретного применения рабочего программного продукта.</w:t>
      </w:r>
    </w:p>
    <w:p w:rsidR="0050353D" w:rsidRDefault="0050353D" w:rsidP="0050353D">
      <w:pPr>
        <w:ind w:left="720" w:firstLine="720"/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 результате успешного осуществления процесса валидации программных средств: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разрабатывается и реализуется стратегия валидации;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определяются критерии валидации для всей требуемой рабочей продукции;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выполняются требуемые действия по валидации;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lastRenderedPageBreak/>
        <w:t>идентифицируются и регистрируются проблемы;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обеспечиваются свидетельства того, что созданные рабочие программные продукты пригодны для применения по назначению;</w:t>
      </w:r>
    </w:p>
    <w:p w:rsidR="0050353D" w:rsidRDefault="0050353D" w:rsidP="00D7459B">
      <w:pPr>
        <w:pStyle w:val="ListParagraph"/>
        <w:numPr>
          <w:ilvl w:val="0"/>
          <w:numId w:val="56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результаты действий по валидации делаются доступными заказчику и другим заинтересованным сторонам.</w:t>
      </w:r>
    </w:p>
    <w:p w:rsidR="0050353D" w:rsidRDefault="0050353D" w:rsidP="0050353D">
      <w:pPr>
        <w:ind w:left="720" w:firstLine="720"/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валидации программных средств.</w:t>
      </w:r>
    </w:p>
    <w:p w:rsidR="0050353D" w:rsidRDefault="0050353D" w:rsidP="00D7459B">
      <w:pPr>
        <w:pStyle w:val="ListParagraph"/>
        <w:numPr>
          <w:ilvl w:val="0"/>
          <w:numId w:val="57"/>
        </w:numPr>
        <w:rPr>
          <w:b/>
          <w:sz w:val="24"/>
          <w:szCs w:val="24"/>
          <w:lang w:val="ru-RU"/>
        </w:rPr>
      </w:pPr>
      <w:r w:rsidRPr="0050353D">
        <w:rPr>
          <w:b/>
          <w:sz w:val="24"/>
          <w:szCs w:val="24"/>
          <w:lang w:val="ru-RU"/>
        </w:rPr>
        <w:t>Реализация процесса</w:t>
      </w:r>
    </w:p>
    <w:p w:rsidR="0050353D" w:rsidRDefault="0050353D" w:rsidP="0050353D">
      <w:pPr>
        <w:pStyle w:val="ListParagraph"/>
        <w:ind w:left="1429"/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50353D" w:rsidRDefault="0050353D" w:rsidP="00D7459B">
      <w:pPr>
        <w:pStyle w:val="ListParagraph"/>
        <w:numPr>
          <w:ilvl w:val="0"/>
          <w:numId w:val="58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Должны быть определены условия реализации процесса, если проектом предусматриваются работы по валидации и необходима определенная степень организационной независимости этих работ.</w:t>
      </w:r>
    </w:p>
    <w:p w:rsidR="0050353D" w:rsidRDefault="0050353D" w:rsidP="00D7459B">
      <w:pPr>
        <w:pStyle w:val="ListParagraph"/>
        <w:numPr>
          <w:ilvl w:val="0"/>
          <w:numId w:val="58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 Должны быть выбраны задачи валидации, определенные ниже, в том числе связанные с ними методы, технологии и инструментарий.</w:t>
      </w:r>
    </w:p>
    <w:p w:rsidR="0050353D" w:rsidRDefault="0050353D" w:rsidP="00D7459B">
      <w:pPr>
        <w:pStyle w:val="ListParagraph"/>
        <w:numPr>
          <w:ilvl w:val="0"/>
          <w:numId w:val="58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Если проект предусматривает независимые работы по валидации, то должна быть выбрана квалифицированная организация, ответственная за проведение работ. Эта организация должна гарантировать независимость и полномочия при выполнении задач валидации.</w:t>
      </w:r>
    </w:p>
    <w:p w:rsidR="0050353D" w:rsidRDefault="0050353D" w:rsidP="00D7459B">
      <w:pPr>
        <w:pStyle w:val="ListParagraph"/>
        <w:numPr>
          <w:ilvl w:val="0"/>
          <w:numId w:val="58"/>
        </w:numPr>
        <w:rPr>
          <w:sz w:val="24"/>
          <w:szCs w:val="24"/>
          <w:lang w:val="ru-RU"/>
        </w:rPr>
      </w:pPr>
      <w:r w:rsidRPr="0050353D">
        <w:rPr>
          <w:sz w:val="24"/>
          <w:szCs w:val="24"/>
          <w:lang w:val="ru-RU"/>
        </w:rPr>
        <w:t>Должен быть разработан и документально оформлен план валидации. План должен включать в себя, по крайней мере:</w:t>
      </w:r>
    </w:p>
    <w:p w:rsidR="0050353D" w:rsidRDefault="008B29F4" w:rsidP="00D7459B">
      <w:pPr>
        <w:pStyle w:val="ListParagraph"/>
        <w:numPr>
          <w:ilvl w:val="0"/>
          <w:numId w:val="59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элементы, подвергаемые валидации;</w:t>
      </w:r>
    </w:p>
    <w:p w:rsidR="008B29F4" w:rsidRDefault="008B29F4" w:rsidP="00D7459B">
      <w:pPr>
        <w:pStyle w:val="ListParagraph"/>
        <w:numPr>
          <w:ilvl w:val="0"/>
          <w:numId w:val="59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задачи валидации, которые будут выполняться;</w:t>
      </w:r>
    </w:p>
    <w:p w:rsidR="008B29F4" w:rsidRDefault="008B29F4" w:rsidP="00D7459B">
      <w:pPr>
        <w:pStyle w:val="ListParagraph"/>
        <w:numPr>
          <w:ilvl w:val="0"/>
          <w:numId w:val="59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ресурсы, ответственности и графики выполнения работ по валидации;</w:t>
      </w:r>
    </w:p>
    <w:p w:rsidR="008B29F4" w:rsidRDefault="008B29F4" w:rsidP="00D7459B">
      <w:pPr>
        <w:pStyle w:val="ListParagraph"/>
        <w:numPr>
          <w:ilvl w:val="0"/>
          <w:numId w:val="59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процедуры передачи отчетов приобретающей стороне и другим сторонам.</w:t>
      </w:r>
    </w:p>
    <w:p w:rsidR="008B29F4" w:rsidRDefault="008B29F4" w:rsidP="00D7459B">
      <w:pPr>
        <w:pStyle w:val="ListParagraph"/>
        <w:numPr>
          <w:ilvl w:val="0"/>
          <w:numId w:val="58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 xml:space="preserve">План валидации должен быть выполнен. Проблемы и несоответствия, обнаруженные в процессе работ по валидации, должны быть переданы процессу решения </w:t>
      </w:r>
      <w:r>
        <w:rPr>
          <w:sz w:val="24"/>
          <w:szCs w:val="24"/>
          <w:lang w:val="ru-RU"/>
        </w:rPr>
        <w:t xml:space="preserve">проблем в программных средствах. </w:t>
      </w:r>
      <w:r w:rsidRPr="008B29F4">
        <w:rPr>
          <w:sz w:val="24"/>
          <w:szCs w:val="24"/>
          <w:lang w:val="ru-RU"/>
        </w:rPr>
        <w:t>Все проблемы и несоответствия должны быть устранены. Результаты действий по валидации должны быть доступны приобретающей стороне и другим заинтересованным организациям.</w:t>
      </w:r>
    </w:p>
    <w:p w:rsidR="008B29F4" w:rsidRDefault="008B29F4" w:rsidP="00D7459B">
      <w:pPr>
        <w:pStyle w:val="ListParagraph"/>
        <w:numPr>
          <w:ilvl w:val="0"/>
          <w:numId w:val="57"/>
        </w:numPr>
        <w:rPr>
          <w:b/>
          <w:sz w:val="24"/>
          <w:szCs w:val="24"/>
          <w:lang w:val="ru-RU"/>
        </w:rPr>
      </w:pPr>
      <w:r w:rsidRPr="008B29F4">
        <w:rPr>
          <w:b/>
          <w:sz w:val="24"/>
          <w:szCs w:val="24"/>
          <w:lang w:val="ru-RU"/>
        </w:rPr>
        <w:t>Валидация</w:t>
      </w:r>
    </w:p>
    <w:p w:rsidR="008B29F4" w:rsidRDefault="008B29F4" w:rsidP="008B29F4">
      <w:pPr>
        <w:pStyle w:val="ListParagraph"/>
        <w:ind w:left="1429"/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8B29F4" w:rsidRDefault="008B29F4" w:rsidP="00D7459B">
      <w:pPr>
        <w:pStyle w:val="ListParagraph"/>
        <w:numPr>
          <w:ilvl w:val="0"/>
          <w:numId w:val="60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lastRenderedPageBreak/>
        <w:t>Готовить выбранные требования к тестированию, тестовые примеры и спецификации для анализа результатов тестирования.</w:t>
      </w:r>
    </w:p>
    <w:p w:rsidR="008B29F4" w:rsidRDefault="008B29F4" w:rsidP="00D7459B">
      <w:pPr>
        <w:pStyle w:val="ListParagraph"/>
        <w:numPr>
          <w:ilvl w:val="0"/>
          <w:numId w:val="60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Гарантировать, что требования к тестированию, тестовые примеры и спецификации отражают частные требования для конкретного применения.</w:t>
      </w:r>
    </w:p>
    <w:p w:rsidR="008B29F4" w:rsidRDefault="008B29F4" w:rsidP="00D7459B">
      <w:pPr>
        <w:pStyle w:val="ListParagraph"/>
        <w:numPr>
          <w:ilvl w:val="0"/>
          <w:numId w:val="60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 xml:space="preserve">Провести проверки выполнения </w:t>
      </w:r>
      <w:r>
        <w:rPr>
          <w:sz w:val="24"/>
          <w:szCs w:val="24"/>
          <w:lang w:val="ru-RU"/>
        </w:rPr>
        <w:t>а) и б)</w:t>
      </w:r>
      <w:r w:rsidRPr="008B29F4">
        <w:rPr>
          <w:sz w:val="24"/>
          <w:szCs w:val="24"/>
          <w:lang w:val="ru-RU"/>
        </w:rPr>
        <w:t>, включая:</w:t>
      </w:r>
    </w:p>
    <w:p w:rsidR="008B29F4" w:rsidRDefault="008B29F4" w:rsidP="00D7459B">
      <w:pPr>
        <w:pStyle w:val="ListParagraph"/>
        <w:numPr>
          <w:ilvl w:val="0"/>
          <w:numId w:val="61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тестирование в условиях повышенной нагрузки, граничных значений параметров и необычных входов;</w:t>
      </w:r>
    </w:p>
    <w:p w:rsidR="008B29F4" w:rsidRDefault="008B29F4" w:rsidP="00D7459B">
      <w:pPr>
        <w:pStyle w:val="ListParagraph"/>
        <w:numPr>
          <w:ilvl w:val="0"/>
          <w:numId w:val="61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тестирование программного продукта на его способность изолировать и минимизировать влияние ошибок; то есть осуществлять плавную деградация после отказов, обращение к оператору за помощью в условиях повышенной нагрузки, граничных значений параметров и необычных входов;</w:t>
      </w:r>
    </w:p>
    <w:p w:rsidR="008B29F4" w:rsidRDefault="008B29F4" w:rsidP="00D7459B">
      <w:pPr>
        <w:pStyle w:val="ListParagraph"/>
        <w:numPr>
          <w:ilvl w:val="0"/>
          <w:numId w:val="61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тестирование того, что основные пользователи могут успешно решать намеченные задачи, используя данный программный продукт.</w:t>
      </w:r>
    </w:p>
    <w:p w:rsidR="008B29F4" w:rsidRDefault="008B29F4" w:rsidP="00D7459B">
      <w:pPr>
        <w:pStyle w:val="ListParagraph"/>
        <w:numPr>
          <w:ilvl w:val="0"/>
          <w:numId w:val="60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Подтвердить, что программный продукт удовлетворяет своему назначению.</w:t>
      </w:r>
    </w:p>
    <w:p w:rsidR="008B29F4" w:rsidRDefault="008B29F4" w:rsidP="00D7459B">
      <w:pPr>
        <w:pStyle w:val="ListParagraph"/>
        <w:numPr>
          <w:ilvl w:val="0"/>
          <w:numId w:val="60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Провести тестирование программного продукта в выбранных областях заданной среды применения по назначению.</w:t>
      </w:r>
    </w:p>
    <w:p w:rsidR="008B29F4" w:rsidRPr="008B29F4" w:rsidRDefault="008B29F4" w:rsidP="008B29F4">
      <w:pPr>
        <w:pStyle w:val="Heading3"/>
        <w:ind w:firstLine="720"/>
        <w:rPr>
          <w:lang w:val="ru-RU"/>
        </w:rPr>
      </w:pPr>
      <w:bookmarkStart w:id="10" w:name="_Toc480641140"/>
      <w:r w:rsidRPr="008B29F4">
        <w:rPr>
          <w:lang w:val="ru-RU"/>
        </w:rPr>
        <w:t>1.9. Квалификационное тестирование ПО в системном и программном контекстах</w:t>
      </w:r>
      <w:bookmarkEnd w:id="10"/>
    </w:p>
    <w:p w:rsidR="008B29F4" w:rsidRDefault="008B29F4" w:rsidP="008B29F4">
      <w:pPr>
        <w:ind w:left="720" w:firstLine="720"/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Цель процесса квалификационного тестирования системы заключается в подтверждении того, что реализация каждого системного требования тестируется на соответствие и система готова к поставке.</w:t>
      </w:r>
    </w:p>
    <w:p w:rsidR="008B29F4" w:rsidRDefault="008B29F4" w:rsidP="008B29F4">
      <w:pPr>
        <w:ind w:left="720" w:firstLine="720"/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В результате успешного осуществления процесса квалификационного тестирования системы:</w:t>
      </w:r>
    </w:p>
    <w:p w:rsidR="008B29F4" w:rsidRDefault="008B29F4" w:rsidP="00D7459B">
      <w:pPr>
        <w:pStyle w:val="ListParagraph"/>
        <w:numPr>
          <w:ilvl w:val="0"/>
          <w:numId w:val="62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разрабатываются критерии для оценки соответствия системным требованиям;</w:t>
      </w:r>
    </w:p>
    <w:p w:rsidR="008B29F4" w:rsidRDefault="008B29F4" w:rsidP="00D7459B">
      <w:pPr>
        <w:pStyle w:val="ListParagraph"/>
        <w:numPr>
          <w:ilvl w:val="0"/>
          <w:numId w:val="62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комплексированная система тестируется, используя определенные критерии;</w:t>
      </w:r>
    </w:p>
    <w:p w:rsidR="008B29F4" w:rsidRDefault="008B29F4" w:rsidP="00D7459B">
      <w:pPr>
        <w:pStyle w:val="ListParagraph"/>
        <w:numPr>
          <w:ilvl w:val="0"/>
          <w:numId w:val="62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документируются результаты тестирования;</w:t>
      </w:r>
    </w:p>
    <w:p w:rsidR="008B29F4" w:rsidRDefault="008B29F4" w:rsidP="00D7459B">
      <w:pPr>
        <w:pStyle w:val="ListParagraph"/>
        <w:numPr>
          <w:ilvl w:val="0"/>
          <w:numId w:val="62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гарантируется готовность системы для поставки.</w:t>
      </w:r>
    </w:p>
    <w:p w:rsidR="008B29F4" w:rsidRDefault="008B29F4" w:rsidP="008B29F4">
      <w:pPr>
        <w:ind w:left="720" w:firstLine="720"/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системы.</w:t>
      </w:r>
    </w:p>
    <w:p w:rsidR="008B29F4" w:rsidRDefault="008B29F4" w:rsidP="00D7459B">
      <w:pPr>
        <w:pStyle w:val="ListParagraph"/>
        <w:numPr>
          <w:ilvl w:val="0"/>
          <w:numId w:val="63"/>
        </w:numPr>
        <w:rPr>
          <w:b/>
          <w:sz w:val="24"/>
          <w:szCs w:val="24"/>
          <w:lang w:val="ru-RU"/>
        </w:rPr>
      </w:pPr>
      <w:r w:rsidRPr="008B29F4">
        <w:rPr>
          <w:b/>
          <w:sz w:val="24"/>
          <w:szCs w:val="24"/>
          <w:lang w:val="ru-RU"/>
        </w:rPr>
        <w:t>Квалификационное тестирование</w:t>
      </w:r>
    </w:p>
    <w:p w:rsidR="008B29F4" w:rsidRDefault="008B29F4" w:rsidP="008B29F4">
      <w:pPr>
        <w:pStyle w:val="ListParagraph"/>
        <w:ind w:left="1429"/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Данный вид деятельности состоит из решения следующих задач:</w:t>
      </w:r>
    </w:p>
    <w:p w:rsidR="008B29F4" w:rsidRDefault="008B29F4" w:rsidP="00D7459B">
      <w:pPr>
        <w:pStyle w:val="ListParagraph"/>
        <w:numPr>
          <w:ilvl w:val="0"/>
          <w:numId w:val="64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lastRenderedPageBreak/>
        <w:t>Квалификационное тестирование системы должно проводиться в соответствии с квалификационными требованиями, установленными для системы. Должны обеспечиваться гарантии проверки выполнения каждого системного требования и готовности системы к поставке. Результаты квалификационного тестирования должны быть документированы.</w:t>
      </w:r>
    </w:p>
    <w:p w:rsidR="008B29F4" w:rsidRDefault="008B29F4" w:rsidP="00D7459B">
      <w:pPr>
        <w:pStyle w:val="ListParagraph"/>
        <w:numPr>
          <w:ilvl w:val="0"/>
          <w:numId w:val="64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Система должна быть оценена с учетом перечисленных ниже критериев:</w:t>
      </w:r>
    </w:p>
    <w:p w:rsidR="008B29F4" w:rsidRDefault="008B29F4" w:rsidP="00D7459B">
      <w:pPr>
        <w:pStyle w:val="ListParagraph"/>
        <w:numPr>
          <w:ilvl w:val="0"/>
          <w:numId w:val="65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тестовое покрытие системных требований;</w:t>
      </w:r>
    </w:p>
    <w:p w:rsidR="008B29F4" w:rsidRDefault="008B29F4" w:rsidP="00D7459B">
      <w:pPr>
        <w:pStyle w:val="ListParagraph"/>
        <w:numPr>
          <w:ilvl w:val="0"/>
          <w:numId w:val="65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соответствие ожидаемым результатам;</w:t>
      </w:r>
    </w:p>
    <w:p w:rsidR="008B29F4" w:rsidRDefault="008B29F4" w:rsidP="00D7459B">
      <w:pPr>
        <w:pStyle w:val="ListParagraph"/>
        <w:numPr>
          <w:ilvl w:val="0"/>
          <w:numId w:val="65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осуществимость функционирования и сопровождения.</w:t>
      </w:r>
    </w:p>
    <w:p w:rsidR="008B29F4" w:rsidRDefault="008B29F4" w:rsidP="00D7459B">
      <w:pPr>
        <w:pStyle w:val="ListParagraph"/>
        <w:numPr>
          <w:ilvl w:val="0"/>
          <w:numId w:val="64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Разработчик должен поддерживать проведение аудитов. Результаты аудитов должны быть документированы.</w:t>
      </w:r>
    </w:p>
    <w:p w:rsidR="00D7459B" w:rsidRPr="00D7459B" w:rsidRDefault="008B29F4" w:rsidP="00D7459B">
      <w:pPr>
        <w:pStyle w:val="ListParagraph"/>
        <w:numPr>
          <w:ilvl w:val="0"/>
          <w:numId w:val="64"/>
        </w:numPr>
        <w:rPr>
          <w:sz w:val="24"/>
          <w:szCs w:val="24"/>
          <w:lang w:val="ru-RU"/>
        </w:rPr>
      </w:pPr>
      <w:r w:rsidRPr="008B29F4">
        <w:rPr>
          <w:sz w:val="24"/>
          <w:szCs w:val="24"/>
          <w:lang w:val="ru-RU"/>
        </w:rPr>
        <w:t>После успешного окончания аудита (если он проводился) разработчик должен доработать и подготовить поставляемый программный продукт к инсталляции и поддержке его приемки.</w:t>
      </w:r>
    </w:p>
    <w:sectPr w:rsidR="00D7459B" w:rsidRPr="00D7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6C0"/>
    <w:multiLevelType w:val="hybridMultilevel"/>
    <w:tmpl w:val="611AA070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4D760C4"/>
    <w:multiLevelType w:val="hybridMultilevel"/>
    <w:tmpl w:val="09869F2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5117C3D"/>
    <w:multiLevelType w:val="hybridMultilevel"/>
    <w:tmpl w:val="239681AE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06E8230F"/>
    <w:multiLevelType w:val="hybridMultilevel"/>
    <w:tmpl w:val="7AC43622"/>
    <w:lvl w:ilvl="0" w:tplc="2A6A8308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8F056A"/>
    <w:multiLevelType w:val="hybridMultilevel"/>
    <w:tmpl w:val="BDA26F34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0A132E73"/>
    <w:multiLevelType w:val="hybridMultilevel"/>
    <w:tmpl w:val="3E5A72C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B712683"/>
    <w:multiLevelType w:val="hybridMultilevel"/>
    <w:tmpl w:val="3014FAFE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 w15:restartNumberingAfterBreak="0">
    <w:nsid w:val="0D9E0881"/>
    <w:multiLevelType w:val="hybridMultilevel"/>
    <w:tmpl w:val="878479F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28D61E8"/>
    <w:multiLevelType w:val="hybridMultilevel"/>
    <w:tmpl w:val="A894B13E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13487675"/>
    <w:multiLevelType w:val="hybridMultilevel"/>
    <w:tmpl w:val="12826D7E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13E85DE1"/>
    <w:multiLevelType w:val="hybridMultilevel"/>
    <w:tmpl w:val="8D9E862C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543604E"/>
    <w:multiLevelType w:val="hybridMultilevel"/>
    <w:tmpl w:val="A5A89DCE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157D0B80"/>
    <w:multiLevelType w:val="hybridMultilevel"/>
    <w:tmpl w:val="9048854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171A635E"/>
    <w:multiLevelType w:val="hybridMultilevel"/>
    <w:tmpl w:val="484607C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19114574"/>
    <w:multiLevelType w:val="hybridMultilevel"/>
    <w:tmpl w:val="928EF35A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19DF2F51"/>
    <w:multiLevelType w:val="hybridMultilevel"/>
    <w:tmpl w:val="D3D409E2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1C1C23DE"/>
    <w:multiLevelType w:val="hybridMultilevel"/>
    <w:tmpl w:val="771CF10A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7" w15:restartNumberingAfterBreak="0">
    <w:nsid w:val="1CFA4EF3"/>
    <w:multiLevelType w:val="hybridMultilevel"/>
    <w:tmpl w:val="F9EC92C6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1ECC2592"/>
    <w:multiLevelType w:val="hybridMultilevel"/>
    <w:tmpl w:val="1C568922"/>
    <w:lvl w:ilvl="0" w:tplc="2A6A8308">
      <w:start w:val="1"/>
      <w:numFmt w:val="russianLower"/>
      <w:lvlText w:val="%1)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F5B0EED"/>
    <w:multiLevelType w:val="hybridMultilevel"/>
    <w:tmpl w:val="9934D688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1FC0479B"/>
    <w:multiLevelType w:val="hybridMultilevel"/>
    <w:tmpl w:val="484607C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202B500C"/>
    <w:multiLevelType w:val="hybridMultilevel"/>
    <w:tmpl w:val="0AA6CA1A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22345605"/>
    <w:multiLevelType w:val="hybridMultilevel"/>
    <w:tmpl w:val="D8CCB420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3F65206"/>
    <w:multiLevelType w:val="hybridMultilevel"/>
    <w:tmpl w:val="E5EE79B6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240E6541"/>
    <w:multiLevelType w:val="hybridMultilevel"/>
    <w:tmpl w:val="9482C30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2B145CE3"/>
    <w:multiLevelType w:val="hybridMultilevel"/>
    <w:tmpl w:val="BB7AD57A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C8E0309"/>
    <w:multiLevelType w:val="hybridMultilevel"/>
    <w:tmpl w:val="19A2E60A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2DEF69D0"/>
    <w:multiLevelType w:val="hybridMultilevel"/>
    <w:tmpl w:val="20B894E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3023615B"/>
    <w:multiLevelType w:val="hybridMultilevel"/>
    <w:tmpl w:val="909E9D26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35720D9F"/>
    <w:multiLevelType w:val="hybridMultilevel"/>
    <w:tmpl w:val="6DC45E2C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36C43858"/>
    <w:multiLevelType w:val="hybridMultilevel"/>
    <w:tmpl w:val="8C288278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38E4538D"/>
    <w:multiLevelType w:val="hybridMultilevel"/>
    <w:tmpl w:val="09264E9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392B59ED"/>
    <w:multiLevelType w:val="hybridMultilevel"/>
    <w:tmpl w:val="96C8081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394C5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E17532"/>
    <w:multiLevelType w:val="hybridMultilevel"/>
    <w:tmpl w:val="EF32D770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D1C1231"/>
    <w:multiLevelType w:val="hybridMultilevel"/>
    <w:tmpl w:val="182803C0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41621A24"/>
    <w:multiLevelType w:val="hybridMultilevel"/>
    <w:tmpl w:val="F6D28F3E"/>
    <w:lvl w:ilvl="0" w:tplc="2A6A8308">
      <w:start w:val="1"/>
      <w:numFmt w:val="russianLower"/>
      <w:lvlText w:val="%1)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1837121"/>
    <w:multiLevelType w:val="hybridMultilevel"/>
    <w:tmpl w:val="AFCEE4E6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 w15:restartNumberingAfterBreak="0">
    <w:nsid w:val="42A563D4"/>
    <w:multiLevelType w:val="hybridMultilevel"/>
    <w:tmpl w:val="0BF29B46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39D2C75"/>
    <w:multiLevelType w:val="hybridMultilevel"/>
    <w:tmpl w:val="991A1670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AAA29BF"/>
    <w:multiLevelType w:val="hybridMultilevel"/>
    <w:tmpl w:val="3AF4EA72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4CFE661F"/>
    <w:multiLevelType w:val="hybridMultilevel"/>
    <w:tmpl w:val="F1EA5FE4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4D9A64A3"/>
    <w:multiLevelType w:val="hybridMultilevel"/>
    <w:tmpl w:val="67FCB13E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DCA086E"/>
    <w:multiLevelType w:val="hybridMultilevel"/>
    <w:tmpl w:val="19424FB8"/>
    <w:lvl w:ilvl="0" w:tplc="2A6A8308">
      <w:start w:val="1"/>
      <w:numFmt w:val="russianLower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506C0C96"/>
    <w:multiLevelType w:val="hybridMultilevel"/>
    <w:tmpl w:val="A046212A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5" w15:restartNumberingAfterBreak="0">
    <w:nsid w:val="50B737B9"/>
    <w:multiLevelType w:val="hybridMultilevel"/>
    <w:tmpl w:val="96B8BB1C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6" w15:restartNumberingAfterBreak="0">
    <w:nsid w:val="51613DA3"/>
    <w:multiLevelType w:val="hybridMultilevel"/>
    <w:tmpl w:val="96B8BB1C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7" w15:restartNumberingAfterBreak="0">
    <w:nsid w:val="550C7FE3"/>
    <w:multiLevelType w:val="hybridMultilevel"/>
    <w:tmpl w:val="FA54EC60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8" w15:restartNumberingAfterBreak="0">
    <w:nsid w:val="56845476"/>
    <w:multiLevelType w:val="hybridMultilevel"/>
    <w:tmpl w:val="FE00F25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9" w15:restartNumberingAfterBreak="0">
    <w:nsid w:val="56A3624A"/>
    <w:multiLevelType w:val="hybridMultilevel"/>
    <w:tmpl w:val="1AAE01E0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93A51D6"/>
    <w:multiLevelType w:val="hybridMultilevel"/>
    <w:tmpl w:val="873A3A62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59D2125C"/>
    <w:multiLevelType w:val="hybridMultilevel"/>
    <w:tmpl w:val="1884C88C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2" w15:restartNumberingAfterBreak="0">
    <w:nsid w:val="5A2D32AE"/>
    <w:multiLevelType w:val="hybridMultilevel"/>
    <w:tmpl w:val="ED4623C8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3" w15:restartNumberingAfterBreak="0">
    <w:nsid w:val="5DCB7A9B"/>
    <w:multiLevelType w:val="hybridMultilevel"/>
    <w:tmpl w:val="C5C4732E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4" w15:restartNumberingAfterBreak="0">
    <w:nsid w:val="644C7755"/>
    <w:multiLevelType w:val="hybridMultilevel"/>
    <w:tmpl w:val="7E1433B2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5" w15:restartNumberingAfterBreak="0">
    <w:nsid w:val="65A940E4"/>
    <w:multiLevelType w:val="hybridMultilevel"/>
    <w:tmpl w:val="5A12D48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6" w15:restartNumberingAfterBreak="0">
    <w:nsid w:val="66BE66C4"/>
    <w:multiLevelType w:val="hybridMultilevel"/>
    <w:tmpl w:val="FE00F25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7" w15:restartNumberingAfterBreak="0">
    <w:nsid w:val="6C2A64E7"/>
    <w:multiLevelType w:val="hybridMultilevel"/>
    <w:tmpl w:val="991A1670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6E0E5350"/>
    <w:multiLevelType w:val="hybridMultilevel"/>
    <w:tmpl w:val="F6A482CA"/>
    <w:lvl w:ilvl="0" w:tplc="2A6A8308">
      <w:start w:val="1"/>
      <w:numFmt w:val="russianLower"/>
      <w:lvlText w:val="%1)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E91714D"/>
    <w:multiLevelType w:val="hybridMultilevel"/>
    <w:tmpl w:val="A8041990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0" w15:restartNumberingAfterBreak="0">
    <w:nsid w:val="70234ED9"/>
    <w:multiLevelType w:val="hybridMultilevel"/>
    <w:tmpl w:val="2C787512"/>
    <w:lvl w:ilvl="0" w:tplc="2A6A8308">
      <w:start w:val="1"/>
      <w:numFmt w:val="russianLower"/>
      <w:lvlText w:val="%1)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3386A4A"/>
    <w:multiLevelType w:val="hybridMultilevel"/>
    <w:tmpl w:val="3AF4EA72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2" w15:restartNumberingAfterBreak="0">
    <w:nsid w:val="782D2698"/>
    <w:multiLevelType w:val="hybridMultilevel"/>
    <w:tmpl w:val="9934D688"/>
    <w:lvl w:ilvl="0" w:tplc="2A6A8308">
      <w:start w:val="1"/>
      <w:numFmt w:val="russianLower"/>
      <w:lvlText w:val="%1)"/>
      <w:lvlJc w:val="left"/>
      <w:pPr>
        <w:ind w:left="214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3" w15:restartNumberingAfterBreak="0">
    <w:nsid w:val="7A94490D"/>
    <w:multiLevelType w:val="hybridMultilevel"/>
    <w:tmpl w:val="864808EA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4" w15:restartNumberingAfterBreak="0">
    <w:nsid w:val="7F581FBA"/>
    <w:multiLevelType w:val="hybridMultilevel"/>
    <w:tmpl w:val="FAA417AC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3"/>
  </w:num>
  <w:num w:numId="3">
    <w:abstractNumId w:val="50"/>
  </w:num>
  <w:num w:numId="4">
    <w:abstractNumId w:val="27"/>
  </w:num>
  <w:num w:numId="5">
    <w:abstractNumId w:val="26"/>
  </w:num>
  <w:num w:numId="6">
    <w:abstractNumId w:val="43"/>
  </w:num>
  <w:num w:numId="7">
    <w:abstractNumId w:val="42"/>
  </w:num>
  <w:num w:numId="8">
    <w:abstractNumId w:val="28"/>
  </w:num>
  <w:num w:numId="9">
    <w:abstractNumId w:val="29"/>
  </w:num>
  <w:num w:numId="10">
    <w:abstractNumId w:val="7"/>
  </w:num>
  <w:num w:numId="11">
    <w:abstractNumId w:val="9"/>
  </w:num>
  <w:num w:numId="12">
    <w:abstractNumId w:val="5"/>
  </w:num>
  <w:num w:numId="13">
    <w:abstractNumId w:val="45"/>
  </w:num>
  <w:num w:numId="14">
    <w:abstractNumId w:val="46"/>
  </w:num>
  <w:num w:numId="15">
    <w:abstractNumId w:val="49"/>
  </w:num>
  <w:num w:numId="16">
    <w:abstractNumId w:val="10"/>
  </w:num>
  <w:num w:numId="17">
    <w:abstractNumId w:val="17"/>
  </w:num>
  <w:num w:numId="18">
    <w:abstractNumId w:val="58"/>
  </w:num>
  <w:num w:numId="19">
    <w:abstractNumId w:val="38"/>
  </w:num>
  <w:num w:numId="20">
    <w:abstractNumId w:val="56"/>
  </w:num>
  <w:num w:numId="21">
    <w:abstractNumId w:val="0"/>
  </w:num>
  <w:num w:numId="22">
    <w:abstractNumId w:val="48"/>
  </w:num>
  <w:num w:numId="23">
    <w:abstractNumId w:val="11"/>
  </w:num>
  <w:num w:numId="24">
    <w:abstractNumId w:val="19"/>
  </w:num>
  <w:num w:numId="25">
    <w:abstractNumId w:val="62"/>
  </w:num>
  <w:num w:numId="26">
    <w:abstractNumId w:val="64"/>
  </w:num>
  <w:num w:numId="27">
    <w:abstractNumId w:val="41"/>
  </w:num>
  <w:num w:numId="28">
    <w:abstractNumId w:val="53"/>
  </w:num>
  <w:num w:numId="29">
    <w:abstractNumId w:val="59"/>
  </w:num>
  <w:num w:numId="30">
    <w:abstractNumId w:val="55"/>
  </w:num>
  <w:num w:numId="31">
    <w:abstractNumId w:val="40"/>
  </w:num>
  <w:num w:numId="32">
    <w:abstractNumId w:val="2"/>
  </w:num>
  <w:num w:numId="33">
    <w:abstractNumId w:val="61"/>
  </w:num>
  <w:num w:numId="34">
    <w:abstractNumId w:val="22"/>
  </w:num>
  <w:num w:numId="35">
    <w:abstractNumId w:val="1"/>
  </w:num>
  <w:num w:numId="36">
    <w:abstractNumId w:val="31"/>
  </w:num>
  <w:num w:numId="37">
    <w:abstractNumId w:val="14"/>
  </w:num>
  <w:num w:numId="38">
    <w:abstractNumId w:val="60"/>
  </w:num>
  <w:num w:numId="39">
    <w:abstractNumId w:val="25"/>
  </w:num>
  <w:num w:numId="40">
    <w:abstractNumId w:val="23"/>
  </w:num>
  <w:num w:numId="41">
    <w:abstractNumId w:val="30"/>
  </w:num>
  <w:num w:numId="42">
    <w:abstractNumId w:val="15"/>
  </w:num>
  <w:num w:numId="43">
    <w:abstractNumId w:val="24"/>
  </w:num>
  <w:num w:numId="44">
    <w:abstractNumId w:val="37"/>
  </w:num>
  <w:num w:numId="45">
    <w:abstractNumId w:val="52"/>
  </w:num>
  <w:num w:numId="46">
    <w:abstractNumId w:val="18"/>
  </w:num>
  <w:num w:numId="47">
    <w:abstractNumId w:val="34"/>
  </w:num>
  <w:num w:numId="48">
    <w:abstractNumId w:val="21"/>
  </w:num>
  <w:num w:numId="49">
    <w:abstractNumId w:val="8"/>
  </w:num>
  <w:num w:numId="50">
    <w:abstractNumId w:val="20"/>
  </w:num>
  <w:num w:numId="51">
    <w:abstractNumId w:val="47"/>
  </w:num>
  <w:num w:numId="52">
    <w:abstractNumId w:val="51"/>
  </w:num>
  <w:num w:numId="53">
    <w:abstractNumId w:val="6"/>
  </w:num>
  <w:num w:numId="54">
    <w:abstractNumId w:val="4"/>
  </w:num>
  <w:num w:numId="55">
    <w:abstractNumId w:val="16"/>
  </w:num>
  <w:num w:numId="56">
    <w:abstractNumId w:val="13"/>
  </w:num>
  <w:num w:numId="57">
    <w:abstractNumId w:val="57"/>
  </w:num>
  <w:num w:numId="58">
    <w:abstractNumId w:val="32"/>
  </w:num>
  <w:num w:numId="59">
    <w:abstractNumId w:val="35"/>
  </w:num>
  <w:num w:numId="60">
    <w:abstractNumId w:val="12"/>
  </w:num>
  <w:num w:numId="61">
    <w:abstractNumId w:val="63"/>
  </w:num>
  <w:num w:numId="62">
    <w:abstractNumId w:val="36"/>
  </w:num>
  <w:num w:numId="63">
    <w:abstractNumId w:val="39"/>
  </w:num>
  <w:num w:numId="64">
    <w:abstractNumId w:val="44"/>
  </w:num>
  <w:num w:numId="65">
    <w:abstractNumId w:val="5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8"/>
    <w:rsid w:val="002437ED"/>
    <w:rsid w:val="0033596F"/>
    <w:rsid w:val="004845A2"/>
    <w:rsid w:val="004F50E3"/>
    <w:rsid w:val="0050353D"/>
    <w:rsid w:val="005B60C1"/>
    <w:rsid w:val="00706CB0"/>
    <w:rsid w:val="008908B0"/>
    <w:rsid w:val="008B29F4"/>
    <w:rsid w:val="008C49C0"/>
    <w:rsid w:val="008F5358"/>
    <w:rsid w:val="00BB413F"/>
    <w:rsid w:val="00D7459B"/>
    <w:rsid w:val="00F831B9"/>
    <w:rsid w:val="00F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5AEE4-6636-4CA1-920D-D3C44586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358"/>
    <w:pPr>
      <w:outlineLvl w:val="9"/>
    </w:pPr>
  </w:style>
  <w:style w:type="paragraph" w:styleId="ListParagraph">
    <w:name w:val="List Paragraph"/>
    <w:basedOn w:val="Normal"/>
    <w:uiPriority w:val="34"/>
    <w:qFormat/>
    <w:rsid w:val="008908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08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8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08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44B46-DAC9-4FF9-9D53-689004BD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22</Pages>
  <Words>5892</Words>
  <Characters>33590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Fedchenko</dc:creator>
  <cp:keywords/>
  <dc:description/>
  <cp:lastModifiedBy>Vladyslav Fedchenko</cp:lastModifiedBy>
  <cp:revision>5</cp:revision>
  <dcterms:created xsi:type="dcterms:W3CDTF">2017-04-22T11:18:00Z</dcterms:created>
  <dcterms:modified xsi:type="dcterms:W3CDTF">2017-04-22T13:16:00Z</dcterms:modified>
</cp:coreProperties>
</file>