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8E" w:rsidRPr="00A50E4E" w:rsidRDefault="00321E8E" w:rsidP="00321E8E">
      <w:pPr>
        <w:pStyle w:val="1"/>
        <w:spacing w:after="160"/>
        <w:jc w:val="both"/>
        <w:rPr>
          <w:rFonts w:ascii="Times New Roman" w:hAnsi="Times New Roman" w:cs="Times New Roman"/>
          <w:color w:val="auto"/>
          <w:sz w:val="28"/>
          <w:szCs w:val="28"/>
        </w:rPr>
      </w:pPr>
      <w:bookmarkStart w:id="0" w:name="_Toc482981240"/>
      <w:r w:rsidRPr="00A50E4E">
        <w:rPr>
          <w:rFonts w:ascii="Times New Roman" w:hAnsi="Times New Roman" w:cs="Times New Roman"/>
          <w:color w:val="auto"/>
          <w:sz w:val="28"/>
          <w:szCs w:val="28"/>
        </w:rPr>
        <w:t>Раскрытие спецификации (детализации структуры) анализируемых процессов в соответствии с ISO/IEC/IEEE 12207:2008</w:t>
      </w:r>
      <w:bookmarkEnd w:id="0"/>
    </w:p>
    <w:p w:rsidR="00321E8E" w:rsidRPr="00A50E4E" w:rsidRDefault="00321E8E" w:rsidP="00321E8E">
      <w:pPr>
        <w:pStyle w:val="2"/>
        <w:jc w:val="both"/>
        <w:rPr>
          <w:rFonts w:ascii="Times New Roman" w:eastAsia="Times New Roman" w:hAnsi="Times New Roman" w:cs="Times New Roman"/>
          <w:color w:val="auto"/>
          <w:sz w:val="28"/>
          <w:szCs w:val="28"/>
          <w:lang w:eastAsia="ru-RU"/>
        </w:rPr>
      </w:pPr>
      <w:r w:rsidRPr="000E4B63">
        <w:rPr>
          <w:rFonts w:ascii="Times New Roman" w:eastAsia="Times New Roman" w:hAnsi="Times New Roman" w:cs="Times New Roman"/>
          <w:color w:val="auto"/>
          <w:sz w:val="28"/>
          <w:szCs w:val="28"/>
          <w:lang w:eastAsia="ru-RU"/>
        </w:rPr>
        <w:t>Группы процессов жизненного цикла включают в себя:</w:t>
      </w:r>
    </w:p>
    <w:p w:rsidR="00321E8E" w:rsidRPr="00A50E4E" w:rsidRDefault="00321E8E" w:rsidP="00321E8E">
      <w:pPr>
        <w:pStyle w:val="a4"/>
        <w:numPr>
          <w:ilvl w:val="0"/>
          <w:numId w:val="8"/>
        </w:numPr>
        <w:shd w:val="clear" w:color="auto" w:fill="FFFFFF"/>
        <w:spacing w:before="100" w:beforeAutospacing="1" w:line="240" w:lineRule="auto"/>
        <w:ind w:left="384"/>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процессы соглашения;</w:t>
      </w:r>
    </w:p>
    <w:p w:rsidR="00321E8E" w:rsidRPr="00A50E4E" w:rsidRDefault="00321E8E" w:rsidP="00321E8E">
      <w:pPr>
        <w:pStyle w:val="a4"/>
        <w:numPr>
          <w:ilvl w:val="0"/>
          <w:numId w:val="8"/>
        </w:numPr>
        <w:shd w:val="clear" w:color="auto" w:fill="FFFFFF"/>
        <w:spacing w:before="100" w:beforeAutospacing="1" w:line="240" w:lineRule="auto"/>
        <w:ind w:left="384"/>
        <w:jc w:val="both"/>
        <w:rPr>
          <w:rFonts w:ascii="Times New Roman" w:eastAsia="Times New Roman" w:hAnsi="Times New Roman" w:cs="Times New Roman"/>
          <w:sz w:val="28"/>
          <w:szCs w:val="28"/>
          <w:lang w:eastAsia="ru-RU"/>
        </w:rPr>
      </w:pPr>
      <w:r w:rsidRPr="000E4B63">
        <w:rPr>
          <w:rFonts w:ascii="Times New Roman" w:eastAsia="Times New Roman" w:hAnsi="Times New Roman" w:cs="Times New Roman"/>
          <w:sz w:val="28"/>
          <w:szCs w:val="28"/>
          <w:lang w:eastAsia="ru-RU"/>
        </w:rPr>
        <w:t>процессы организа</w:t>
      </w:r>
      <w:r w:rsidRPr="00A50E4E">
        <w:rPr>
          <w:rFonts w:ascii="Times New Roman" w:eastAsia="Times New Roman" w:hAnsi="Times New Roman" w:cs="Times New Roman"/>
          <w:sz w:val="28"/>
          <w:szCs w:val="28"/>
          <w:lang w:eastAsia="ru-RU"/>
        </w:rPr>
        <w:t>ционного обеспечения проекта</w:t>
      </w:r>
      <w:r w:rsidRPr="000E4B63">
        <w:rPr>
          <w:rFonts w:ascii="Times New Roman" w:eastAsia="Times New Roman" w:hAnsi="Times New Roman" w:cs="Times New Roman"/>
          <w:sz w:val="28"/>
          <w:szCs w:val="28"/>
          <w:lang w:eastAsia="ru-RU"/>
        </w:rPr>
        <w:t>;</w:t>
      </w:r>
    </w:p>
    <w:p w:rsidR="00321E8E" w:rsidRPr="00A50E4E" w:rsidRDefault="00321E8E" w:rsidP="00321E8E">
      <w:pPr>
        <w:pStyle w:val="a4"/>
        <w:numPr>
          <w:ilvl w:val="0"/>
          <w:numId w:val="8"/>
        </w:numPr>
        <w:shd w:val="clear" w:color="auto" w:fill="FFFFFF"/>
        <w:spacing w:before="100" w:beforeAutospacing="1" w:line="240" w:lineRule="auto"/>
        <w:ind w:left="384"/>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процессы проекта</w:t>
      </w:r>
      <w:r w:rsidRPr="000E4B63">
        <w:rPr>
          <w:rFonts w:ascii="Times New Roman" w:eastAsia="Times New Roman" w:hAnsi="Times New Roman" w:cs="Times New Roman"/>
          <w:sz w:val="28"/>
          <w:szCs w:val="28"/>
          <w:lang w:eastAsia="ru-RU"/>
        </w:rPr>
        <w:t>;</w:t>
      </w:r>
    </w:p>
    <w:p w:rsidR="00321E8E" w:rsidRPr="00A50E4E" w:rsidRDefault="00321E8E" w:rsidP="00321E8E">
      <w:pPr>
        <w:pStyle w:val="a4"/>
        <w:numPr>
          <w:ilvl w:val="0"/>
          <w:numId w:val="8"/>
        </w:numPr>
        <w:shd w:val="clear" w:color="auto" w:fill="FFFFFF"/>
        <w:spacing w:before="100" w:beforeAutospacing="1" w:line="240" w:lineRule="auto"/>
        <w:ind w:left="384"/>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технические процессы</w:t>
      </w:r>
      <w:r w:rsidRPr="000E4B63">
        <w:rPr>
          <w:rFonts w:ascii="Times New Roman" w:eastAsia="Times New Roman" w:hAnsi="Times New Roman" w:cs="Times New Roman"/>
          <w:sz w:val="28"/>
          <w:szCs w:val="28"/>
          <w:lang w:eastAsia="ru-RU"/>
        </w:rPr>
        <w:t>;</w:t>
      </w:r>
    </w:p>
    <w:p w:rsidR="00321E8E" w:rsidRPr="00A50E4E" w:rsidRDefault="00321E8E" w:rsidP="00321E8E">
      <w:pPr>
        <w:pStyle w:val="a4"/>
        <w:numPr>
          <w:ilvl w:val="0"/>
          <w:numId w:val="8"/>
        </w:numPr>
        <w:shd w:val="clear" w:color="auto" w:fill="FFFFFF"/>
        <w:spacing w:before="100" w:beforeAutospacing="1" w:line="240" w:lineRule="auto"/>
        <w:ind w:left="384"/>
        <w:jc w:val="both"/>
        <w:rPr>
          <w:rFonts w:ascii="Times New Roman" w:eastAsia="Times New Roman" w:hAnsi="Times New Roman" w:cs="Times New Roman"/>
          <w:sz w:val="28"/>
          <w:szCs w:val="28"/>
          <w:lang w:eastAsia="ru-RU"/>
        </w:rPr>
      </w:pPr>
      <w:r w:rsidRPr="000E4B63">
        <w:rPr>
          <w:rFonts w:ascii="Times New Roman" w:eastAsia="Times New Roman" w:hAnsi="Times New Roman" w:cs="Times New Roman"/>
          <w:sz w:val="28"/>
          <w:szCs w:val="28"/>
          <w:lang w:eastAsia="ru-RU"/>
        </w:rPr>
        <w:t>процессы ре</w:t>
      </w:r>
      <w:r w:rsidRPr="00A50E4E">
        <w:rPr>
          <w:rFonts w:ascii="Times New Roman" w:eastAsia="Times New Roman" w:hAnsi="Times New Roman" w:cs="Times New Roman"/>
          <w:sz w:val="28"/>
          <w:szCs w:val="28"/>
          <w:lang w:eastAsia="ru-RU"/>
        </w:rPr>
        <w:t>ализации программных средств</w:t>
      </w:r>
      <w:r w:rsidRPr="000E4B63">
        <w:rPr>
          <w:rFonts w:ascii="Times New Roman" w:eastAsia="Times New Roman" w:hAnsi="Times New Roman" w:cs="Times New Roman"/>
          <w:sz w:val="28"/>
          <w:szCs w:val="28"/>
          <w:lang w:eastAsia="ru-RU"/>
        </w:rPr>
        <w:t>;</w:t>
      </w:r>
    </w:p>
    <w:p w:rsidR="00321E8E" w:rsidRPr="00A50E4E" w:rsidRDefault="00321E8E" w:rsidP="00321E8E">
      <w:pPr>
        <w:pStyle w:val="a4"/>
        <w:numPr>
          <w:ilvl w:val="0"/>
          <w:numId w:val="8"/>
        </w:numPr>
        <w:shd w:val="clear" w:color="auto" w:fill="FFFFFF"/>
        <w:spacing w:before="100" w:beforeAutospacing="1" w:line="240" w:lineRule="auto"/>
        <w:ind w:left="384"/>
        <w:jc w:val="both"/>
        <w:rPr>
          <w:rFonts w:ascii="Times New Roman" w:eastAsia="Times New Roman" w:hAnsi="Times New Roman" w:cs="Times New Roman"/>
          <w:sz w:val="28"/>
          <w:szCs w:val="28"/>
          <w:lang w:eastAsia="ru-RU"/>
        </w:rPr>
      </w:pPr>
      <w:r w:rsidRPr="000E4B63">
        <w:rPr>
          <w:rFonts w:ascii="Times New Roman" w:eastAsia="Times New Roman" w:hAnsi="Times New Roman" w:cs="Times New Roman"/>
          <w:sz w:val="28"/>
          <w:szCs w:val="28"/>
          <w:lang w:eastAsia="ru-RU"/>
        </w:rPr>
        <w:t>процессы п</w:t>
      </w:r>
      <w:r w:rsidRPr="00A50E4E">
        <w:rPr>
          <w:rFonts w:ascii="Times New Roman" w:eastAsia="Times New Roman" w:hAnsi="Times New Roman" w:cs="Times New Roman"/>
          <w:sz w:val="28"/>
          <w:szCs w:val="28"/>
          <w:lang w:eastAsia="ru-RU"/>
        </w:rPr>
        <w:t>оддержки программных средств</w:t>
      </w:r>
      <w:r w:rsidRPr="000E4B63">
        <w:rPr>
          <w:rFonts w:ascii="Times New Roman" w:eastAsia="Times New Roman" w:hAnsi="Times New Roman" w:cs="Times New Roman"/>
          <w:sz w:val="28"/>
          <w:szCs w:val="28"/>
          <w:lang w:eastAsia="ru-RU"/>
        </w:rPr>
        <w:t>;</w:t>
      </w:r>
    </w:p>
    <w:p w:rsidR="00321E8E" w:rsidRPr="00A50E4E" w:rsidRDefault="00321E8E" w:rsidP="00321E8E">
      <w:pPr>
        <w:pStyle w:val="a4"/>
        <w:numPr>
          <w:ilvl w:val="0"/>
          <w:numId w:val="8"/>
        </w:numPr>
        <w:shd w:val="clear" w:color="auto" w:fill="FFFFFF"/>
        <w:spacing w:before="100" w:beforeAutospacing="1" w:line="240" w:lineRule="auto"/>
        <w:ind w:left="384"/>
        <w:jc w:val="both"/>
        <w:rPr>
          <w:rFonts w:ascii="Times New Roman" w:eastAsia="Times New Roman" w:hAnsi="Times New Roman" w:cs="Times New Roman"/>
          <w:sz w:val="28"/>
          <w:szCs w:val="28"/>
          <w:lang w:eastAsia="ru-RU"/>
        </w:rPr>
      </w:pPr>
      <w:r w:rsidRPr="000E4B63">
        <w:rPr>
          <w:rFonts w:ascii="Times New Roman" w:eastAsia="Times New Roman" w:hAnsi="Times New Roman" w:cs="Times New Roman"/>
          <w:sz w:val="28"/>
          <w:szCs w:val="28"/>
          <w:lang w:eastAsia="ru-RU"/>
        </w:rPr>
        <w:t>процессы повторного пр</w:t>
      </w:r>
      <w:r w:rsidRPr="00A50E4E">
        <w:rPr>
          <w:rFonts w:ascii="Times New Roman" w:eastAsia="Times New Roman" w:hAnsi="Times New Roman" w:cs="Times New Roman"/>
          <w:sz w:val="28"/>
          <w:szCs w:val="28"/>
          <w:lang w:eastAsia="ru-RU"/>
        </w:rPr>
        <w:t>именения программных средств.</w:t>
      </w:r>
    </w:p>
    <w:p w:rsidR="00321E8E" w:rsidRPr="00A50E4E" w:rsidRDefault="00321E8E" w:rsidP="00321E8E">
      <w:pPr>
        <w:shd w:val="clear" w:color="auto" w:fill="FFFFFF"/>
        <w:spacing w:before="100" w:beforeAutospacing="1" w:line="240" w:lineRule="auto"/>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Рассмотрим процессы в группах относительно данного программного продукта.</w:t>
      </w:r>
    </w:p>
    <w:p w:rsidR="00321E8E" w:rsidRPr="00A50E4E" w:rsidRDefault="00321E8E" w:rsidP="00321E8E">
      <w:pPr>
        <w:pStyle w:val="a4"/>
        <w:numPr>
          <w:ilvl w:val="0"/>
          <w:numId w:val="3"/>
        </w:numPr>
        <w:spacing w:line="276" w:lineRule="auto"/>
        <w:jc w:val="both"/>
        <w:outlineLvl w:val="1"/>
        <w:rPr>
          <w:rFonts w:ascii="Times New Roman" w:hAnsi="Times New Roman" w:cs="Times New Roman"/>
          <w:sz w:val="28"/>
          <w:szCs w:val="28"/>
        </w:rPr>
      </w:pPr>
      <w:bookmarkStart w:id="1" w:name="_Toc482981241"/>
      <w:r w:rsidRPr="00A50E4E">
        <w:rPr>
          <w:rFonts w:ascii="Times New Roman" w:hAnsi="Times New Roman" w:cs="Times New Roman"/>
          <w:sz w:val="28"/>
          <w:szCs w:val="28"/>
        </w:rPr>
        <w:t>Процесс «Менеджмент качества в системном контексте» (6.2.5)</w:t>
      </w:r>
      <w:bookmarkEnd w:id="1"/>
    </w:p>
    <w:p w:rsidR="00321E8E" w:rsidRPr="00A50E4E" w:rsidRDefault="00321E8E" w:rsidP="00321E8E">
      <w:pPr>
        <w:spacing w:before="45" w:line="276" w:lineRule="auto"/>
        <w:ind w:right="15"/>
        <w:jc w:val="both"/>
        <w:textAlignment w:val="baseline"/>
        <w:rPr>
          <w:rFonts w:ascii="Times New Roman" w:eastAsia="Times New Roman" w:hAnsi="Times New Roman" w:cs="Times New Roman"/>
          <w:sz w:val="28"/>
          <w:szCs w:val="28"/>
          <w:lang w:eastAsia="ru-RU"/>
        </w:rPr>
      </w:pPr>
      <w:r w:rsidRPr="00A50E4E">
        <w:rPr>
          <w:rFonts w:ascii="Times New Roman" w:hAnsi="Times New Roman" w:cs="Times New Roman"/>
          <w:sz w:val="28"/>
          <w:szCs w:val="28"/>
        </w:rPr>
        <w:t>Процесс менеджмента качества программных средств относится к группе процесса организационного обеспечения проекта.</w:t>
      </w:r>
    </w:p>
    <w:p w:rsidR="00321E8E" w:rsidRPr="00A50E4E" w:rsidRDefault="00321E8E" w:rsidP="00321E8E">
      <w:pPr>
        <w:spacing w:before="45" w:line="276" w:lineRule="auto"/>
        <w:ind w:right="15"/>
        <w:jc w:val="both"/>
        <w:textAlignment w:val="baseline"/>
        <w:rPr>
          <w:rFonts w:ascii="Times New Roman" w:eastAsia="Times New Roman" w:hAnsi="Times New Roman" w:cs="Times New Roman"/>
          <w:sz w:val="28"/>
          <w:szCs w:val="28"/>
          <w:lang w:eastAsia="ru-RU"/>
        </w:rPr>
      </w:pPr>
      <w:r w:rsidRPr="00A50E4E">
        <w:rPr>
          <w:rFonts w:ascii="Times New Roman" w:eastAsia="Times New Roman" w:hAnsi="Times New Roman" w:cs="Times New Roman"/>
          <w:bCs/>
          <w:iCs/>
          <w:sz w:val="28"/>
          <w:szCs w:val="28"/>
          <w:lang w:eastAsia="ru-RU"/>
        </w:rPr>
        <w:t>Менеджмент качества</w:t>
      </w:r>
      <w:r w:rsidRPr="00A50E4E">
        <w:rPr>
          <w:rFonts w:ascii="Times New Roman" w:eastAsia="Times New Roman" w:hAnsi="Times New Roman" w:cs="Times New Roman"/>
          <w:sz w:val="28"/>
          <w:szCs w:val="28"/>
          <w:lang w:eastAsia="ru-RU"/>
        </w:rPr>
        <w:t> </w:t>
      </w:r>
      <w:r w:rsidRPr="005E1ACF">
        <w:rPr>
          <w:rFonts w:ascii="Times New Roman" w:eastAsia="Times New Roman" w:hAnsi="Times New Roman" w:cs="Times New Roman"/>
          <w:sz w:val="28"/>
          <w:szCs w:val="28"/>
          <w:lang w:eastAsia="ru-RU"/>
        </w:rPr>
        <w:t>- это скоординированная и взаимосвязанная деятельность по управлению, выстроенная таким образом, чтобы обеспечить надежную и бесперебойную работу организации.</w:t>
      </w:r>
    </w:p>
    <w:p w:rsidR="00321E8E" w:rsidRPr="00A50E4E" w:rsidRDefault="00321E8E" w:rsidP="00321E8E">
      <w:pPr>
        <w:spacing w:before="45" w:line="276" w:lineRule="auto"/>
        <w:ind w:right="15"/>
        <w:jc w:val="both"/>
        <w:textAlignment w:val="baseline"/>
        <w:rPr>
          <w:rFonts w:ascii="Times New Roman" w:eastAsia="Times New Roman" w:hAnsi="Times New Roman" w:cs="Times New Roman"/>
          <w:sz w:val="28"/>
          <w:szCs w:val="28"/>
          <w:lang w:eastAsia="ru-RU"/>
        </w:rPr>
      </w:pPr>
      <w:r w:rsidRPr="005E1ACF">
        <w:rPr>
          <w:rFonts w:ascii="Times New Roman" w:eastAsia="Times New Roman" w:hAnsi="Times New Roman" w:cs="Times New Roman"/>
          <w:sz w:val="28"/>
          <w:szCs w:val="28"/>
          <w:lang w:eastAsia="ru-RU"/>
        </w:rPr>
        <w:t>Управление организацией, применительно к качеству, означает, что вся деятельность подчиняется установленным целям по качеству, и для достижения этих целей в организации разработана система планов, есть необходимые ресурсы, выполняются действия по достижению поставленных целей.</w:t>
      </w:r>
    </w:p>
    <w:p w:rsidR="00321E8E" w:rsidRPr="008E0756" w:rsidRDefault="00321E8E" w:rsidP="00321E8E">
      <w:pPr>
        <w:shd w:val="clear" w:color="auto" w:fill="FFFFFF"/>
        <w:spacing w:before="100" w:beforeAutospacing="1" w:line="276" w:lineRule="auto"/>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 xml:space="preserve">Цель процесса управления </w:t>
      </w:r>
      <w:r w:rsidRPr="00A50E4E">
        <w:rPr>
          <w:rFonts w:ascii="Times New Roman" w:eastAsia="Times New Roman" w:hAnsi="Times New Roman" w:cs="Times New Roman"/>
          <w:sz w:val="28"/>
          <w:szCs w:val="28"/>
          <w:lang w:eastAsia="ru-RU"/>
        </w:rPr>
        <w:t>качеством</w:t>
      </w:r>
      <w:r w:rsidRPr="008E0756">
        <w:rPr>
          <w:rFonts w:ascii="Times New Roman" w:eastAsia="Times New Roman" w:hAnsi="Times New Roman" w:cs="Times New Roman"/>
          <w:sz w:val="28"/>
          <w:szCs w:val="28"/>
          <w:lang w:eastAsia="ru-RU"/>
        </w:rPr>
        <w:t xml:space="preserve"> - мониторинг (систематический контроль) качества для гарантии того, что продукт будет удовлетворять потребителю и предполагает выполнение следующего:</w:t>
      </w:r>
    </w:p>
    <w:p w:rsidR="00321E8E" w:rsidRPr="008E0756" w:rsidRDefault="00321E8E" w:rsidP="00321E8E">
      <w:pPr>
        <w:numPr>
          <w:ilvl w:val="0"/>
          <w:numId w:val="4"/>
        </w:numPr>
        <w:spacing w:before="36" w:line="276" w:lineRule="auto"/>
        <w:ind w:left="426"/>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определение количественных свойств качества, основанных на выявленных и предусмотренных потребностях пользователей;</w:t>
      </w:r>
    </w:p>
    <w:p w:rsidR="00321E8E" w:rsidRPr="008E0756" w:rsidRDefault="00321E8E" w:rsidP="00321E8E">
      <w:pPr>
        <w:numPr>
          <w:ilvl w:val="0"/>
          <w:numId w:val="4"/>
        </w:numPr>
        <w:spacing w:before="36" w:line="276" w:lineRule="auto"/>
        <w:ind w:left="426"/>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управление реализацией поставленных целей для достижения качества.</w:t>
      </w:r>
    </w:p>
    <w:p w:rsidR="00321E8E" w:rsidRPr="008E0756" w:rsidRDefault="00321E8E" w:rsidP="00321E8E">
      <w:pPr>
        <w:shd w:val="clear" w:color="auto" w:fill="FFFFFF"/>
        <w:spacing w:before="100" w:beforeAutospacing="1" w:line="276" w:lineRule="auto"/>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 xml:space="preserve">Процесс </w:t>
      </w:r>
      <w:r w:rsidRPr="00A50E4E">
        <w:rPr>
          <w:rFonts w:ascii="Times New Roman" w:eastAsia="Times New Roman" w:hAnsi="Times New Roman" w:cs="Times New Roman"/>
          <w:sz w:val="28"/>
          <w:szCs w:val="28"/>
          <w:lang w:eastAsia="ru-RU"/>
        </w:rPr>
        <w:t>управления качеством</w:t>
      </w:r>
      <w:r w:rsidRPr="008E0756">
        <w:rPr>
          <w:rFonts w:ascii="Times New Roman" w:eastAsia="Times New Roman" w:hAnsi="Times New Roman" w:cs="Times New Roman"/>
          <w:sz w:val="28"/>
          <w:szCs w:val="28"/>
          <w:lang w:eastAsia="ru-RU"/>
        </w:rPr>
        <w:t xml:space="preserve"> основывается на гарантии того, что:</w:t>
      </w:r>
    </w:p>
    <w:p w:rsidR="00321E8E" w:rsidRPr="008E0756" w:rsidRDefault="00321E8E" w:rsidP="00321E8E">
      <w:pPr>
        <w:numPr>
          <w:ilvl w:val="0"/>
          <w:numId w:val="5"/>
        </w:numPr>
        <w:spacing w:before="36" w:line="276" w:lineRule="auto"/>
        <w:ind w:left="426"/>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цели достижения требуемого качества установлены для всех</w:t>
      </w:r>
      <w:r w:rsidRPr="00A50E4E">
        <w:rPr>
          <w:rFonts w:ascii="Times New Roman" w:eastAsia="Times New Roman" w:hAnsi="Times New Roman" w:cs="Times New Roman"/>
          <w:sz w:val="28"/>
          <w:szCs w:val="28"/>
          <w:lang w:eastAsia="ru-RU"/>
        </w:rPr>
        <w:t> </w:t>
      </w:r>
      <w:bookmarkStart w:id="2" w:name="keyword43"/>
      <w:bookmarkEnd w:id="2"/>
      <w:r w:rsidRPr="00A50E4E">
        <w:rPr>
          <w:rFonts w:ascii="Times New Roman" w:eastAsia="Times New Roman" w:hAnsi="Times New Roman" w:cs="Times New Roman"/>
          <w:iCs/>
          <w:sz w:val="28"/>
          <w:szCs w:val="28"/>
          <w:lang w:eastAsia="ru-RU"/>
        </w:rPr>
        <w:t>рабочих продуктов</w:t>
      </w:r>
      <w:r w:rsidRPr="00A50E4E">
        <w:rPr>
          <w:rFonts w:ascii="Times New Roman" w:eastAsia="Times New Roman" w:hAnsi="Times New Roman" w:cs="Times New Roman"/>
          <w:sz w:val="28"/>
          <w:szCs w:val="28"/>
          <w:lang w:eastAsia="ru-RU"/>
        </w:rPr>
        <w:t> </w:t>
      </w:r>
      <w:r w:rsidRPr="008E0756">
        <w:rPr>
          <w:rFonts w:ascii="Times New Roman" w:eastAsia="Times New Roman" w:hAnsi="Times New Roman" w:cs="Times New Roman"/>
          <w:sz w:val="28"/>
          <w:szCs w:val="28"/>
          <w:lang w:eastAsia="ru-RU"/>
        </w:rPr>
        <w:t>в контрольных точках продукта;</w:t>
      </w:r>
    </w:p>
    <w:p w:rsidR="00321E8E" w:rsidRPr="008E0756" w:rsidRDefault="00321E8E" w:rsidP="00321E8E">
      <w:pPr>
        <w:numPr>
          <w:ilvl w:val="0"/>
          <w:numId w:val="5"/>
        </w:numPr>
        <w:spacing w:before="36" w:line="276" w:lineRule="auto"/>
        <w:ind w:left="426"/>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lastRenderedPageBreak/>
        <w:t>определена стратегия достижения качества, метрики, критерии, приемы, требования к процессу измерения и др.;</w:t>
      </w:r>
    </w:p>
    <w:p w:rsidR="00321E8E" w:rsidRPr="008E0756" w:rsidRDefault="00321E8E" w:rsidP="00321E8E">
      <w:pPr>
        <w:numPr>
          <w:ilvl w:val="0"/>
          <w:numId w:val="5"/>
        </w:numPr>
        <w:spacing w:before="36" w:line="276" w:lineRule="auto"/>
        <w:ind w:left="426"/>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определены и выполняются действия, связанные с предоставлением продуктам свойств качества;</w:t>
      </w:r>
    </w:p>
    <w:p w:rsidR="00321E8E" w:rsidRPr="008E0756" w:rsidRDefault="00321E8E" w:rsidP="00321E8E">
      <w:pPr>
        <w:numPr>
          <w:ilvl w:val="0"/>
          <w:numId w:val="5"/>
        </w:numPr>
        <w:spacing w:before="36" w:line="276" w:lineRule="auto"/>
        <w:ind w:left="426"/>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проводится контроль качества (</w:t>
      </w:r>
      <w:bookmarkStart w:id="3" w:name="keyword44"/>
      <w:bookmarkEnd w:id="3"/>
      <w:r w:rsidRPr="008E0756">
        <w:rPr>
          <w:rFonts w:ascii="Times New Roman" w:eastAsia="Times New Roman" w:hAnsi="Times New Roman" w:cs="Times New Roman"/>
          <w:sz w:val="28"/>
          <w:szCs w:val="28"/>
          <w:lang w:eastAsia="ru-RU"/>
        </w:rPr>
        <w:t>верификация и валидация) и целей;</w:t>
      </w:r>
    </w:p>
    <w:p w:rsidR="00321E8E" w:rsidRPr="005E1ACF" w:rsidRDefault="00321E8E" w:rsidP="00321E8E">
      <w:pPr>
        <w:numPr>
          <w:ilvl w:val="0"/>
          <w:numId w:val="5"/>
        </w:numPr>
        <w:spacing w:before="36" w:line="276" w:lineRule="auto"/>
        <w:ind w:left="426"/>
        <w:jc w:val="both"/>
        <w:rPr>
          <w:rFonts w:ascii="Times New Roman" w:eastAsia="Times New Roman" w:hAnsi="Times New Roman" w:cs="Times New Roman"/>
          <w:sz w:val="28"/>
          <w:szCs w:val="28"/>
          <w:lang w:eastAsia="ru-RU"/>
        </w:rPr>
      </w:pPr>
      <w:r w:rsidRPr="008E0756">
        <w:rPr>
          <w:rFonts w:ascii="Times New Roman" w:eastAsia="Times New Roman" w:hAnsi="Times New Roman" w:cs="Times New Roman"/>
          <w:sz w:val="28"/>
          <w:szCs w:val="28"/>
          <w:lang w:eastAsia="ru-RU"/>
        </w:rPr>
        <w:t>выполняются процессы измерения и оценивания конечного продукта на достижение требуемого качества.</w:t>
      </w:r>
    </w:p>
    <w:p w:rsidR="00321E8E" w:rsidRPr="005E1ACF" w:rsidRDefault="00321E8E" w:rsidP="00321E8E">
      <w:pPr>
        <w:spacing w:before="45" w:line="276" w:lineRule="auto"/>
        <w:ind w:right="15"/>
        <w:jc w:val="both"/>
        <w:textAlignment w:val="baseline"/>
        <w:rPr>
          <w:rFonts w:ascii="Times New Roman" w:eastAsia="Times New Roman" w:hAnsi="Times New Roman" w:cs="Times New Roman"/>
          <w:bCs/>
          <w:iCs/>
          <w:sz w:val="28"/>
          <w:szCs w:val="28"/>
          <w:lang w:eastAsia="ru-RU"/>
        </w:rPr>
      </w:pPr>
      <w:r w:rsidRPr="005E1ACF">
        <w:rPr>
          <w:rFonts w:ascii="Times New Roman" w:eastAsia="Times New Roman" w:hAnsi="Times New Roman" w:cs="Times New Roman"/>
          <w:bCs/>
          <w:iCs/>
          <w:sz w:val="28"/>
          <w:szCs w:val="28"/>
          <w:lang w:eastAsia="ru-RU"/>
        </w:rPr>
        <w:t>Менеджмент качества включает в себя четыре основных составляющих:</w:t>
      </w:r>
    </w:p>
    <w:p w:rsidR="00321E8E" w:rsidRPr="005E1ACF" w:rsidRDefault="00321E8E" w:rsidP="00321E8E">
      <w:pPr>
        <w:numPr>
          <w:ilvl w:val="0"/>
          <w:numId w:val="2"/>
        </w:numPr>
        <w:tabs>
          <w:tab w:val="clear" w:pos="720"/>
          <w:tab w:val="num" w:pos="993"/>
        </w:tabs>
        <w:spacing w:before="30" w:line="276" w:lineRule="auto"/>
        <w:ind w:left="709" w:right="45" w:firstLine="0"/>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bCs/>
          <w:iCs/>
          <w:sz w:val="28"/>
          <w:szCs w:val="28"/>
          <w:lang w:eastAsia="ru-RU"/>
        </w:rPr>
        <w:t>контроль качества;</w:t>
      </w:r>
    </w:p>
    <w:p w:rsidR="00321E8E" w:rsidRPr="005E1ACF" w:rsidRDefault="00321E8E" w:rsidP="00321E8E">
      <w:pPr>
        <w:numPr>
          <w:ilvl w:val="0"/>
          <w:numId w:val="2"/>
        </w:numPr>
        <w:tabs>
          <w:tab w:val="clear" w:pos="720"/>
          <w:tab w:val="num" w:pos="993"/>
        </w:tabs>
        <w:spacing w:before="30" w:line="276" w:lineRule="auto"/>
        <w:ind w:left="709" w:right="45" w:firstLine="0"/>
        <w:jc w:val="both"/>
        <w:rPr>
          <w:rFonts w:ascii="Times New Roman" w:eastAsia="Times New Roman" w:hAnsi="Times New Roman" w:cs="Times New Roman"/>
          <w:bCs/>
          <w:iCs/>
          <w:sz w:val="28"/>
          <w:szCs w:val="28"/>
          <w:lang w:eastAsia="ru-RU"/>
        </w:rPr>
      </w:pPr>
      <w:r w:rsidRPr="005E1ACF">
        <w:rPr>
          <w:rFonts w:ascii="Times New Roman" w:eastAsia="Times New Roman" w:hAnsi="Times New Roman" w:cs="Times New Roman"/>
          <w:bCs/>
          <w:iCs/>
          <w:sz w:val="28"/>
          <w:szCs w:val="28"/>
          <w:lang w:eastAsia="ru-RU"/>
        </w:rPr>
        <w:t>обеспечение качества;</w:t>
      </w:r>
    </w:p>
    <w:p w:rsidR="00321E8E" w:rsidRPr="005E1ACF" w:rsidRDefault="00321E8E" w:rsidP="00321E8E">
      <w:pPr>
        <w:numPr>
          <w:ilvl w:val="0"/>
          <w:numId w:val="2"/>
        </w:numPr>
        <w:tabs>
          <w:tab w:val="clear" w:pos="720"/>
          <w:tab w:val="num" w:pos="993"/>
        </w:tabs>
        <w:spacing w:before="30" w:line="276" w:lineRule="auto"/>
        <w:ind w:left="709" w:right="45" w:firstLine="0"/>
        <w:jc w:val="both"/>
        <w:rPr>
          <w:rFonts w:ascii="Times New Roman" w:eastAsia="Times New Roman" w:hAnsi="Times New Roman" w:cs="Times New Roman"/>
          <w:bCs/>
          <w:iCs/>
          <w:sz w:val="28"/>
          <w:szCs w:val="28"/>
          <w:lang w:eastAsia="ru-RU"/>
        </w:rPr>
      </w:pPr>
      <w:r w:rsidRPr="005E1ACF">
        <w:rPr>
          <w:rFonts w:ascii="Times New Roman" w:eastAsia="Times New Roman" w:hAnsi="Times New Roman" w:cs="Times New Roman"/>
          <w:bCs/>
          <w:iCs/>
          <w:sz w:val="28"/>
          <w:szCs w:val="28"/>
          <w:lang w:eastAsia="ru-RU"/>
        </w:rPr>
        <w:t>планирование качества;</w:t>
      </w:r>
    </w:p>
    <w:p w:rsidR="00321E8E" w:rsidRPr="00A50E4E" w:rsidRDefault="00321E8E" w:rsidP="00321E8E">
      <w:pPr>
        <w:numPr>
          <w:ilvl w:val="0"/>
          <w:numId w:val="2"/>
        </w:numPr>
        <w:tabs>
          <w:tab w:val="clear" w:pos="720"/>
          <w:tab w:val="num" w:pos="993"/>
        </w:tabs>
        <w:spacing w:before="30" w:line="276" w:lineRule="auto"/>
        <w:ind w:left="709" w:right="45" w:firstLine="0"/>
        <w:jc w:val="both"/>
        <w:rPr>
          <w:rFonts w:ascii="Times New Roman" w:eastAsia="Times New Roman" w:hAnsi="Times New Roman" w:cs="Times New Roman"/>
          <w:bCs/>
          <w:iCs/>
          <w:sz w:val="28"/>
          <w:szCs w:val="28"/>
          <w:lang w:eastAsia="ru-RU"/>
        </w:rPr>
      </w:pPr>
      <w:r w:rsidRPr="005E1ACF">
        <w:rPr>
          <w:rFonts w:ascii="Times New Roman" w:eastAsia="Times New Roman" w:hAnsi="Times New Roman" w:cs="Times New Roman"/>
          <w:bCs/>
          <w:iCs/>
          <w:sz w:val="28"/>
          <w:szCs w:val="28"/>
          <w:lang w:eastAsia="ru-RU"/>
        </w:rPr>
        <w:t>улучшение качества.</w:t>
      </w:r>
    </w:p>
    <w:p w:rsidR="00321E8E" w:rsidRPr="00A50E4E" w:rsidRDefault="00321E8E" w:rsidP="00321E8E">
      <w:pPr>
        <w:spacing w:before="30" w:line="276" w:lineRule="auto"/>
        <w:ind w:right="45"/>
        <w:jc w:val="both"/>
        <w:rPr>
          <w:rFonts w:ascii="Times New Roman" w:eastAsia="Times New Roman" w:hAnsi="Times New Roman" w:cs="Times New Roman"/>
          <w:bCs/>
          <w:iCs/>
          <w:sz w:val="28"/>
          <w:szCs w:val="28"/>
          <w:lang w:eastAsia="ru-RU"/>
        </w:rPr>
      </w:pPr>
      <w:r w:rsidRPr="00A50E4E">
        <w:rPr>
          <w:rFonts w:ascii="Times New Roman" w:eastAsia="Times New Roman" w:hAnsi="Times New Roman" w:cs="Times New Roman"/>
          <w:bCs/>
          <w:iCs/>
          <w:sz w:val="28"/>
          <w:szCs w:val="28"/>
          <w:lang w:eastAsia="ru-RU"/>
        </w:rPr>
        <w:t>Рассмотрим подробнее:</w:t>
      </w:r>
    </w:p>
    <w:p w:rsidR="00321E8E" w:rsidRPr="00A50E4E" w:rsidRDefault="00321E8E" w:rsidP="00321E8E">
      <w:pPr>
        <w:pStyle w:val="a4"/>
        <w:numPr>
          <w:ilvl w:val="0"/>
          <w:numId w:val="2"/>
        </w:numPr>
        <w:spacing w:before="45" w:line="276" w:lineRule="auto"/>
        <w:ind w:right="15"/>
        <w:jc w:val="both"/>
        <w:textAlignment w:val="baseline"/>
        <w:rPr>
          <w:rFonts w:ascii="Times New Roman" w:eastAsia="Times New Roman" w:hAnsi="Times New Roman" w:cs="Times New Roman"/>
          <w:sz w:val="28"/>
          <w:szCs w:val="28"/>
          <w:lang w:eastAsia="ru-RU"/>
        </w:rPr>
      </w:pPr>
      <w:r w:rsidRPr="00A50E4E">
        <w:rPr>
          <w:rFonts w:ascii="Times New Roman" w:eastAsia="Times New Roman" w:hAnsi="Times New Roman" w:cs="Times New Roman"/>
          <w:bCs/>
          <w:iCs/>
          <w:sz w:val="28"/>
          <w:szCs w:val="28"/>
          <w:lang w:eastAsia="ru-RU"/>
        </w:rPr>
        <w:t>Контроль качества</w:t>
      </w:r>
      <w:r w:rsidRPr="00A50E4E">
        <w:rPr>
          <w:rFonts w:ascii="Times New Roman" w:eastAsia="Times New Roman" w:hAnsi="Times New Roman" w:cs="Times New Roman"/>
          <w:sz w:val="28"/>
          <w:szCs w:val="28"/>
          <w:lang w:eastAsia="ru-RU"/>
        </w:rPr>
        <w:t> - это деятельность по оценке соответствия объекта контроля установленным требованиям. Деятельность по оценке может включать в себя измерения, испытания, наблюдения, мониторинг, проверку, калибровку и пр. мероприятия, результатом которых является сравнение значений наблюдаемых характеристик с заданными.</w:t>
      </w:r>
    </w:p>
    <w:p w:rsidR="00321E8E" w:rsidRPr="00A50E4E" w:rsidRDefault="00321E8E" w:rsidP="00321E8E">
      <w:pPr>
        <w:pStyle w:val="a4"/>
        <w:numPr>
          <w:ilvl w:val="0"/>
          <w:numId w:val="2"/>
        </w:numPr>
        <w:spacing w:before="45" w:line="276" w:lineRule="auto"/>
        <w:ind w:right="15"/>
        <w:jc w:val="both"/>
        <w:textAlignment w:val="baseline"/>
        <w:rPr>
          <w:rFonts w:ascii="Times New Roman" w:eastAsia="Times New Roman" w:hAnsi="Times New Roman" w:cs="Times New Roman"/>
          <w:sz w:val="28"/>
          <w:szCs w:val="28"/>
          <w:lang w:eastAsia="ru-RU"/>
        </w:rPr>
      </w:pPr>
      <w:r w:rsidRPr="00A50E4E">
        <w:rPr>
          <w:rFonts w:ascii="Times New Roman" w:eastAsia="Times New Roman" w:hAnsi="Times New Roman" w:cs="Times New Roman"/>
          <w:bCs/>
          <w:iCs/>
          <w:sz w:val="28"/>
          <w:szCs w:val="28"/>
          <w:lang w:eastAsia="ru-RU"/>
        </w:rPr>
        <w:t>Обеспечение качества</w:t>
      </w:r>
      <w:r w:rsidRPr="00A50E4E">
        <w:rPr>
          <w:rFonts w:ascii="Times New Roman" w:eastAsia="Times New Roman" w:hAnsi="Times New Roman" w:cs="Times New Roman"/>
          <w:sz w:val="28"/>
          <w:szCs w:val="28"/>
          <w:lang w:eastAsia="ru-RU"/>
        </w:rPr>
        <w:t> представляет собой систематическую (регулярную) деятельность, за счет которой можно выполнить установленные требования. Она включает в себя работы по производству, управлению, материальному обеспечению, техническому обслуживанию и пр.</w:t>
      </w:r>
    </w:p>
    <w:p w:rsidR="00321E8E" w:rsidRPr="00A50E4E" w:rsidRDefault="00321E8E" w:rsidP="00321E8E">
      <w:pPr>
        <w:pStyle w:val="a4"/>
        <w:numPr>
          <w:ilvl w:val="0"/>
          <w:numId w:val="2"/>
        </w:numPr>
        <w:spacing w:before="45" w:line="276" w:lineRule="auto"/>
        <w:ind w:right="15"/>
        <w:jc w:val="both"/>
        <w:textAlignment w:val="baseline"/>
        <w:rPr>
          <w:rFonts w:ascii="Times New Roman" w:eastAsia="Times New Roman" w:hAnsi="Times New Roman" w:cs="Times New Roman"/>
          <w:sz w:val="28"/>
          <w:szCs w:val="28"/>
          <w:lang w:eastAsia="ru-RU"/>
        </w:rPr>
      </w:pPr>
      <w:r w:rsidRPr="00A50E4E">
        <w:rPr>
          <w:rFonts w:ascii="Times New Roman" w:eastAsia="Times New Roman" w:hAnsi="Times New Roman" w:cs="Times New Roman"/>
          <w:bCs/>
          <w:iCs/>
          <w:sz w:val="28"/>
          <w:szCs w:val="28"/>
          <w:lang w:eastAsia="ru-RU"/>
        </w:rPr>
        <w:t>Планирование качества</w:t>
      </w:r>
      <w:r w:rsidRPr="00A50E4E">
        <w:rPr>
          <w:rFonts w:ascii="Times New Roman" w:eastAsia="Times New Roman" w:hAnsi="Times New Roman" w:cs="Times New Roman"/>
          <w:sz w:val="28"/>
          <w:szCs w:val="28"/>
          <w:lang w:eastAsia="ru-RU"/>
        </w:rPr>
        <w:t> – это действия, предусматривающие определение необходимых характеристик объекта и установление их целевых значений. Менеджмент качества называет такие действия постановкой целей в области качества. Также, в планирование качества входит определение процессов и ресурсов, необходимых для достижения целей.</w:t>
      </w:r>
    </w:p>
    <w:p w:rsidR="00321E8E" w:rsidRPr="00A50E4E" w:rsidRDefault="00321E8E" w:rsidP="00321E8E">
      <w:pPr>
        <w:pStyle w:val="a4"/>
        <w:numPr>
          <w:ilvl w:val="0"/>
          <w:numId w:val="2"/>
        </w:numPr>
        <w:spacing w:before="45" w:line="276" w:lineRule="auto"/>
        <w:ind w:right="15"/>
        <w:jc w:val="both"/>
        <w:textAlignment w:val="baseline"/>
        <w:rPr>
          <w:rFonts w:ascii="Times New Roman" w:eastAsia="Times New Roman" w:hAnsi="Times New Roman" w:cs="Times New Roman"/>
          <w:sz w:val="28"/>
          <w:szCs w:val="28"/>
          <w:lang w:eastAsia="ru-RU"/>
        </w:rPr>
      </w:pPr>
      <w:bookmarkStart w:id="4" w:name="QM_IMP"/>
      <w:bookmarkEnd w:id="4"/>
      <w:r w:rsidRPr="00A50E4E">
        <w:rPr>
          <w:rFonts w:ascii="Times New Roman" w:eastAsia="Times New Roman" w:hAnsi="Times New Roman" w:cs="Times New Roman"/>
          <w:bCs/>
          <w:iCs/>
          <w:sz w:val="28"/>
          <w:szCs w:val="28"/>
          <w:lang w:eastAsia="ru-RU"/>
        </w:rPr>
        <w:t>Улучшение качества</w:t>
      </w:r>
      <w:r w:rsidRPr="00A50E4E">
        <w:rPr>
          <w:rFonts w:ascii="Times New Roman" w:eastAsia="Times New Roman" w:hAnsi="Times New Roman" w:cs="Times New Roman"/>
          <w:sz w:val="28"/>
          <w:szCs w:val="28"/>
          <w:lang w:eastAsia="ru-RU"/>
        </w:rPr>
        <w:t> заключается в реализации действий, за счет которых можно повысить возможности организации выполнить требования, предъявляемые к объекту. Под понятием «объект» менеджмент качества рассматривает продукцию, процессы, систему управления и организацию в целом.</w:t>
      </w:r>
    </w:p>
    <w:p w:rsidR="00321E8E" w:rsidRPr="00A50E4E" w:rsidRDefault="00321E8E" w:rsidP="00321E8E">
      <w:pPr>
        <w:pStyle w:val="a4"/>
        <w:numPr>
          <w:ilvl w:val="0"/>
          <w:numId w:val="2"/>
        </w:numPr>
        <w:spacing w:before="45" w:line="276" w:lineRule="auto"/>
        <w:ind w:right="15"/>
        <w:jc w:val="both"/>
        <w:textAlignment w:val="baseline"/>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lastRenderedPageBreak/>
        <w:t>Как таковой, менеджмент качества, представляет собой достаточно большой и объемный раздел прикладной науки, который содержит и философию менеджмента качества, и теорию, и практические методы.</w:t>
      </w:r>
    </w:p>
    <w:p w:rsidR="00321E8E" w:rsidRPr="00A50E4E" w:rsidRDefault="00321E8E" w:rsidP="00321E8E">
      <w:pPr>
        <w:spacing w:before="45" w:line="276" w:lineRule="auto"/>
        <w:ind w:right="15"/>
        <w:jc w:val="both"/>
        <w:textAlignment w:val="baseline"/>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 xml:space="preserve">Одной из наиболее известных и популярных систем, которую менеджмент качества включает в себя на сегодняшний день, является </w:t>
      </w:r>
      <w:r w:rsidRPr="00A50E4E">
        <w:rPr>
          <w:rFonts w:ascii="Times New Roman" w:eastAsia="Times New Roman" w:hAnsi="Times New Roman" w:cs="Times New Roman"/>
          <w:bCs/>
          <w:iCs/>
          <w:sz w:val="28"/>
          <w:szCs w:val="28"/>
          <w:lang w:eastAsia="ru-RU"/>
        </w:rPr>
        <w:t>ISO 9000</w:t>
      </w:r>
      <w:r w:rsidRPr="00A50E4E">
        <w:rPr>
          <w:rFonts w:ascii="Times New Roman" w:eastAsia="Times New Roman" w:hAnsi="Times New Roman" w:cs="Times New Roman"/>
          <w:sz w:val="28"/>
          <w:szCs w:val="28"/>
          <w:lang w:eastAsia="ru-RU"/>
        </w:rPr>
        <w:t> – система менеджмента качества, построенная на основе международных </w:t>
      </w:r>
      <w:hyperlink r:id="rId5" w:history="1">
        <w:r w:rsidRPr="00A50E4E">
          <w:rPr>
            <w:rFonts w:ascii="Times New Roman" w:eastAsia="Times New Roman" w:hAnsi="Times New Roman" w:cs="Times New Roman"/>
            <w:bCs/>
            <w:iCs/>
            <w:sz w:val="28"/>
            <w:szCs w:val="28"/>
            <w:lang w:eastAsia="ru-RU"/>
          </w:rPr>
          <w:t>стандартов ISO серии 9000</w:t>
        </w:r>
      </w:hyperlink>
      <w:r w:rsidRPr="00A50E4E">
        <w:rPr>
          <w:rFonts w:ascii="Times New Roman" w:eastAsia="Times New Roman" w:hAnsi="Times New Roman" w:cs="Times New Roman"/>
          <w:sz w:val="28"/>
          <w:szCs w:val="28"/>
          <w:lang w:eastAsia="ru-RU"/>
        </w:rPr>
        <w:t>. Это одна из наиболее популярных и формализованных систем. Она фокусируется на строгой регламентации деятельности, четком взаимодействии сотрудников и непрерывном улучшении как отдельных подсистем, так и организации в целом.</w:t>
      </w:r>
    </w:p>
    <w:p w:rsidR="00321E8E" w:rsidRPr="00A50E4E" w:rsidRDefault="00321E8E" w:rsidP="00321E8E">
      <w:pPr>
        <w:pStyle w:val="a4"/>
        <w:numPr>
          <w:ilvl w:val="0"/>
          <w:numId w:val="3"/>
        </w:numPr>
        <w:spacing w:before="45" w:line="276" w:lineRule="auto"/>
        <w:ind w:right="15"/>
        <w:jc w:val="both"/>
        <w:textAlignment w:val="baseline"/>
        <w:outlineLvl w:val="1"/>
        <w:rPr>
          <w:rFonts w:ascii="Times New Roman" w:hAnsi="Times New Roman" w:cs="Times New Roman"/>
          <w:sz w:val="28"/>
          <w:szCs w:val="28"/>
        </w:rPr>
      </w:pPr>
      <w:bookmarkStart w:id="5" w:name="_Toc482981242"/>
      <w:r w:rsidRPr="00A50E4E">
        <w:rPr>
          <w:rFonts w:ascii="Times New Roman" w:hAnsi="Times New Roman" w:cs="Times New Roman"/>
          <w:sz w:val="28"/>
          <w:szCs w:val="28"/>
        </w:rPr>
        <w:t>Процесс «Обеспечение (гарантирование) качества ПО» (7.2.3)</w:t>
      </w:r>
      <w:bookmarkEnd w:id="5"/>
    </w:p>
    <w:p w:rsidR="00321E8E" w:rsidRPr="00A50E4E" w:rsidRDefault="00321E8E" w:rsidP="00321E8E">
      <w:pPr>
        <w:spacing w:before="45" w:line="276" w:lineRule="auto"/>
        <w:ind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Процесс обеспечения гарантии качества программных средств относится к процессу поддержки ПС.</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shd w:val="clear" w:color="auto" w:fill="FFFFFF"/>
        </w:rPr>
      </w:pPr>
      <w:r w:rsidRPr="00A50E4E">
        <w:rPr>
          <w:rFonts w:ascii="Times New Roman" w:hAnsi="Times New Roman" w:cs="Times New Roman"/>
          <w:iCs/>
          <w:sz w:val="28"/>
          <w:szCs w:val="28"/>
          <w:shd w:val="clear" w:color="auto" w:fill="FFFFFF"/>
        </w:rPr>
        <w:t>Обеспечение качества</w:t>
      </w:r>
      <w:r w:rsidRPr="00A50E4E">
        <w:rPr>
          <w:rStyle w:val="apple-converted-space"/>
          <w:rFonts w:ascii="Times New Roman" w:hAnsi="Times New Roman" w:cs="Times New Roman"/>
          <w:sz w:val="28"/>
          <w:szCs w:val="28"/>
          <w:shd w:val="clear" w:color="auto" w:fill="FFFFFF"/>
        </w:rPr>
        <w:t> </w:t>
      </w:r>
      <w:r w:rsidRPr="00A50E4E">
        <w:rPr>
          <w:rFonts w:ascii="Times New Roman" w:hAnsi="Times New Roman" w:cs="Times New Roman"/>
          <w:sz w:val="28"/>
          <w:szCs w:val="28"/>
          <w:shd w:val="clear" w:color="auto" w:fill="FFFFFF"/>
        </w:rPr>
        <w:t xml:space="preserve">заключается в выполнении и проверки того, что объект разработки выполняет указанные требования к качеству. </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shd w:val="clear" w:color="auto" w:fill="FFFFFF"/>
        </w:rPr>
      </w:pPr>
      <w:r w:rsidRPr="00A50E4E">
        <w:rPr>
          <w:rFonts w:ascii="Times New Roman" w:hAnsi="Times New Roman" w:cs="Times New Roman"/>
          <w:sz w:val="28"/>
          <w:szCs w:val="28"/>
          <w:shd w:val="clear" w:color="auto" w:fill="FFFFFF"/>
        </w:rPr>
        <w:t>Цели обеспечения качества могут быть внутренние и внешние. Внутренние цели - создание уверенности у руководителя проекта, что качество обеспечивается. Внешние цели - это создание уверенности у пользователя, что требуемое качество достигнуто и получено качественное программное обеспечение.</w:t>
      </w:r>
    </w:p>
    <w:p w:rsidR="00321E8E" w:rsidRPr="00A50E4E" w:rsidRDefault="00321E8E" w:rsidP="00321E8E">
      <w:pPr>
        <w:pStyle w:val="a4"/>
        <w:numPr>
          <w:ilvl w:val="0"/>
          <w:numId w:val="3"/>
        </w:numPr>
        <w:spacing w:before="45" w:line="276" w:lineRule="auto"/>
        <w:ind w:right="15"/>
        <w:jc w:val="both"/>
        <w:textAlignment w:val="baseline"/>
        <w:outlineLvl w:val="1"/>
        <w:rPr>
          <w:rFonts w:ascii="Times New Roman" w:hAnsi="Times New Roman" w:cs="Times New Roman"/>
          <w:sz w:val="28"/>
          <w:szCs w:val="28"/>
        </w:rPr>
      </w:pPr>
      <w:bookmarkStart w:id="6" w:name="_Toc482981243"/>
      <w:r w:rsidRPr="00A50E4E">
        <w:rPr>
          <w:rFonts w:ascii="Times New Roman" w:hAnsi="Times New Roman" w:cs="Times New Roman"/>
          <w:sz w:val="28"/>
          <w:szCs w:val="28"/>
        </w:rPr>
        <w:t>Процесс «Верификация и Валидация ПО» (7.2.4, 7.2.5)</w:t>
      </w:r>
      <w:bookmarkEnd w:id="6"/>
    </w:p>
    <w:p w:rsidR="00321E8E" w:rsidRPr="00A50E4E" w:rsidRDefault="00321E8E" w:rsidP="00321E8E">
      <w:pPr>
        <w:spacing w:line="276" w:lineRule="auto"/>
        <w:jc w:val="both"/>
        <w:rPr>
          <w:rFonts w:ascii="Times New Roman" w:hAnsi="Times New Roman" w:cs="Times New Roman"/>
          <w:sz w:val="28"/>
          <w:szCs w:val="28"/>
        </w:rPr>
      </w:pPr>
      <w:r w:rsidRPr="00A50E4E">
        <w:rPr>
          <w:rStyle w:val="a3"/>
          <w:rFonts w:ascii="Times New Roman" w:hAnsi="Times New Roman" w:cs="Times New Roman"/>
          <w:b w:val="0"/>
          <w:sz w:val="28"/>
          <w:szCs w:val="28"/>
        </w:rPr>
        <w:t>Верификация (verification)</w:t>
      </w:r>
      <w:r w:rsidRPr="00A50E4E">
        <w:rPr>
          <w:rStyle w:val="apple-converted-space"/>
          <w:rFonts w:ascii="Times New Roman" w:hAnsi="Times New Roman" w:cs="Times New Roman"/>
          <w:sz w:val="28"/>
          <w:szCs w:val="28"/>
        </w:rPr>
        <w:t> </w:t>
      </w:r>
      <w:r w:rsidRPr="00A50E4E">
        <w:rPr>
          <w:rFonts w:ascii="Times New Roman" w:hAnsi="Times New Roman" w:cs="Times New Roman"/>
          <w:sz w:val="28"/>
          <w:szCs w:val="28"/>
        </w:rPr>
        <w:t>– это процесс оценки системы или её компонентов с целью определения того, удовлетворяют ли результаты текущего этапа разработки условиям, сформированным в начале этого этапа. То есть, выполняются ли задачи, цели и сроки по разработке продукта.</w:t>
      </w:r>
    </w:p>
    <w:p w:rsidR="00321E8E" w:rsidRPr="00A50E4E" w:rsidRDefault="00321E8E" w:rsidP="00321E8E">
      <w:pPr>
        <w:spacing w:line="276" w:lineRule="auto"/>
        <w:jc w:val="both"/>
        <w:rPr>
          <w:rFonts w:ascii="Times New Roman" w:hAnsi="Times New Roman" w:cs="Times New Roman"/>
          <w:sz w:val="28"/>
          <w:szCs w:val="28"/>
        </w:rPr>
      </w:pPr>
      <w:r w:rsidRPr="00A50E4E">
        <w:rPr>
          <w:rFonts w:ascii="Times New Roman" w:hAnsi="Times New Roman" w:cs="Times New Roman"/>
          <w:sz w:val="28"/>
          <w:szCs w:val="28"/>
        </w:rPr>
        <w:t>Основные цели верификации:</w:t>
      </w:r>
    </w:p>
    <w:p w:rsidR="00321E8E" w:rsidRPr="00A50E4E" w:rsidRDefault="00321E8E" w:rsidP="00321E8E">
      <w:pPr>
        <w:pStyle w:val="p1"/>
        <w:spacing w:before="288" w:beforeAutospacing="0" w:after="288" w:afterAutospacing="0"/>
        <w:jc w:val="both"/>
        <w:rPr>
          <w:sz w:val="28"/>
          <w:szCs w:val="28"/>
        </w:rPr>
      </w:pPr>
      <w:r w:rsidRPr="00A50E4E">
        <w:rPr>
          <w:sz w:val="28"/>
          <w:szCs w:val="28"/>
        </w:rPr>
        <w:t>— системные требования, предназначенные для программной реализации, были должным образом переработаны в требования верхнего уровня к ПО, которые удовлетворяют этим системным требованиям;</w:t>
      </w:r>
    </w:p>
    <w:p w:rsidR="00321E8E" w:rsidRPr="00A50E4E" w:rsidRDefault="00321E8E" w:rsidP="00321E8E">
      <w:pPr>
        <w:pStyle w:val="p1"/>
        <w:spacing w:before="288" w:beforeAutospacing="0" w:after="288" w:afterAutospacing="0"/>
        <w:jc w:val="both"/>
        <w:rPr>
          <w:sz w:val="28"/>
          <w:szCs w:val="28"/>
        </w:rPr>
      </w:pPr>
      <w:r w:rsidRPr="00A50E4E">
        <w:rPr>
          <w:sz w:val="28"/>
          <w:szCs w:val="28"/>
        </w:rPr>
        <w:t>— требования верхнего уровня были переработаны в архитектуру ПО и требования нижнего уровня, которые удовлетворяют требованиям верхнего уровня; если разработано несколько уровней требований к ПО между требованиями верхнего уровня и требованиями нижнего уровня, то каждый последующий уровень требований разработан так, чтобы удовлетворять требованиям более высокого уровня;</w:t>
      </w:r>
    </w:p>
    <w:p w:rsidR="00321E8E" w:rsidRPr="00A50E4E" w:rsidRDefault="00321E8E" w:rsidP="00321E8E">
      <w:pPr>
        <w:pStyle w:val="p1"/>
        <w:spacing w:before="288" w:beforeAutospacing="0" w:after="288" w:afterAutospacing="0"/>
        <w:jc w:val="both"/>
        <w:rPr>
          <w:sz w:val="28"/>
          <w:szCs w:val="28"/>
        </w:rPr>
      </w:pPr>
      <w:r w:rsidRPr="00A50E4E">
        <w:rPr>
          <w:sz w:val="28"/>
          <w:szCs w:val="28"/>
        </w:rPr>
        <w:lastRenderedPageBreak/>
        <w:t>— архитектура ПО и требования нижнего уровня должным образом преобразованы в исходный код, удовлетворяющий им;</w:t>
      </w:r>
    </w:p>
    <w:p w:rsidR="00321E8E" w:rsidRPr="00A50E4E" w:rsidRDefault="00321E8E" w:rsidP="00321E8E">
      <w:pPr>
        <w:pStyle w:val="p1"/>
        <w:spacing w:before="288" w:beforeAutospacing="0" w:after="288" w:afterAutospacing="0"/>
        <w:jc w:val="both"/>
        <w:rPr>
          <w:sz w:val="28"/>
          <w:szCs w:val="28"/>
        </w:rPr>
      </w:pPr>
      <w:r w:rsidRPr="00A50E4E">
        <w:rPr>
          <w:sz w:val="28"/>
          <w:szCs w:val="28"/>
        </w:rPr>
        <w:t>— исполняемый объектный код удовлетворяет требованиям к ПО;</w:t>
      </w:r>
    </w:p>
    <w:p w:rsidR="00321E8E" w:rsidRPr="00A50E4E" w:rsidRDefault="00321E8E" w:rsidP="00321E8E">
      <w:pPr>
        <w:pStyle w:val="p1"/>
        <w:spacing w:before="288" w:beforeAutospacing="0" w:after="288" w:afterAutospacing="0"/>
        <w:jc w:val="both"/>
        <w:rPr>
          <w:sz w:val="28"/>
          <w:szCs w:val="28"/>
        </w:rPr>
      </w:pPr>
      <w:r w:rsidRPr="00A50E4E">
        <w:rPr>
          <w:sz w:val="28"/>
          <w:szCs w:val="28"/>
        </w:rPr>
        <w:t>— инструментальные средства, используемые для выполнения указанных работ, являются технически корректными и полными для заданного уровня ПО.</w:t>
      </w:r>
    </w:p>
    <w:p w:rsidR="00321E8E" w:rsidRPr="00A50E4E" w:rsidRDefault="00321E8E" w:rsidP="00321E8E">
      <w:pPr>
        <w:pStyle w:val="a5"/>
        <w:shd w:val="clear" w:color="auto" w:fill="FFFFFF"/>
        <w:spacing w:before="150" w:beforeAutospacing="0" w:after="150" w:afterAutospacing="0"/>
        <w:ind w:right="150" w:hanging="8"/>
        <w:jc w:val="both"/>
        <w:rPr>
          <w:sz w:val="28"/>
          <w:szCs w:val="28"/>
        </w:rPr>
      </w:pPr>
      <w:r w:rsidRPr="00A50E4E">
        <w:rPr>
          <w:sz w:val="28"/>
          <w:szCs w:val="28"/>
        </w:rPr>
        <w:t>В состав задач процесса входит последовательная проверка того, что в программной системе:</w:t>
      </w:r>
    </w:p>
    <w:p w:rsidR="00321E8E" w:rsidRPr="00A50E4E" w:rsidRDefault="00321E8E" w:rsidP="00321E8E">
      <w:pPr>
        <w:pStyle w:val="a5"/>
        <w:shd w:val="clear" w:color="auto" w:fill="FFFFFF"/>
        <w:spacing w:before="150" w:beforeAutospacing="0" w:after="150" w:afterAutospacing="0"/>
        <w:ind w:right="150" w:hanging="8"/>
        <w:jc w:val="both"/>
        <w:rPr>
          <w:sz w:val="28"/>
          <w:szCs w:val="28"/>
        </w:rPr>
      </w:pPr>
      <w:r w:rsidRPr="00A50E4E">
        <w:rPr>
          <w:sz w:val="28"/>
          <w:szCs w:val="28"/>
        </w:rPr>
        <w:t>• общие требования к информационной системе, предназначенные для программной реализации, корректно переработаны в спецификацию требований высокого уровня к комплексу программ, удовлетворяющих исходным системным требованиям;</w:t>
      </w:r>
    </w:p>
    <w:p w:rsidR="00321E8E" w:rsidRPr="00A50E4E" w:rsidRDefault="00321E8E" w:rsidP="00321E8E">
      <w:pPr>
        <w:pStyle w:val="a5"/>
        <w:shd w:val="clear" w:color="auto" w:fill="FFFFFF"/>
        <w:spacing w:before="150" w:beforeAutospacing="0" w:after="150" w:afterAutospacing="0"/>
        <w:ind w:right="150" w:hanging="8"/>
        <w:jc w:val="both"/>
        <w:rPr>
          <w:sz w:val="28"/>
          <w:szCs w:val="28"/>
        </w:rPr>
      </w:pPr>
      <w:r w:rsidRPr="00A50E4E">
        <w:rPr>
          <w:sz w:val="28"/>
          <w:szCs w:val="28"/>
        </w:rPr>
        <w:t>• требования высокого уровня правильно переработаны в архитектуру ПО и в спецификации требований к функциональным компонентам низкого уровня, которые удовлетворяют требованиям высокого уровня;</w:t>
      </w:r>
    </w:p>
    <w:p w:rsidR="00321E8E" w:rsidRPr="00A50E4E" w:rsidRDefault="00321E8E" w:rsidP="00321E8E">
      <w:pPr>
        <w:pStyle w:val="a5"/>
        <w:shd w:val="clear" w:color="auto" w:fill="FFFFFF"/>
        <w:spacing w:before="150" w:beforeAutospacing="0" w:after="150" w:afterAutospacing="0"/>
        <w:ind w:right="150" w:hanging="8"/>
        <w:jc w:val="both"/>
        <w:rPr>
          <w:sz w:val="28"/>
          <w:szCs w:val="28"/>
        </w:rPr>
      </w:pPr>
      <w:r w:rsidRPr="00A50E4E">
        <w:rPr>
          <w:sz w:val="28"/>
          <w:szCs w:val="28"/>
        </w:rPr>
        <w:t>• спецификации требований к функциональным компонентам ПО, расположенным между компонентами высокого и низкого уровня, удовлетворяют требованиям более высокого уровня;</w:t>
      </w:r>
    </w:p>
    <w:p w:rsidR="00321E8E" w:rsidRPr="00A50E4E" w:rsidRDefault="00321E8E" w:rsidP="00321E8E">
      <w:pPr>
        <w:pStyle w:val="a5"/>
        <w:shd w:val="clear" w:color="auto" w:fill="FFFFFF"/>
        <w:spacing w:before="150" w:beforeAutospacing="0" w:after="150" w:afterAutospacing="0"/>
        <w:ind w:right="150" w:hanging="8"/>
        <w:jc w:val="both"/>
        <w:rPr>
          <w:sz w:val="28"/>
          <w:szCs w:val="28"/>
        </w:rPr>
      </w:pPr>
      <w:r w:rsidRPr="00A50E4E">
        <w:rPr>
          <w:sz w:val="28"/>
          <w:szCs w:val="28"/>
        </w:rPr>
        <w:t>• архитектура ПО и требования к компонентам низкого уровня корректно переработаны в удовлетворяющие им исходные тексты программных и информационных модулей;</w:t>
      </w:r>
    </w:p>
    <w:p w:rsidR="00321E8E" w:rsidRPr="00A50E4E" w:rsidRDefault="00321E8E" w:rsidP="00321E8E">
      <w:pPr>
        <w:pStyle w:val="a5"/>
        <w:shd w:val="clear" w:color="auto" w:fill="FFFFFF"/>
        <w:spacing w:before="150" w:beforeAutospacing="0" w:after="150" w:afterAutospacing="0"/>
        <w:ind w:right="150" w:hanging="8"/>
        <w:jc w:val="both"/>
        <w:rPr>
          <w:sz w:val="28"/>
          <w:szCs w:val="28"/>
        </w:rPr>
      </w:pPr>
      <w:r w:rsidRPr="00A50E4E">
        <w:rPr>
          <w:sz w:val="28"/>
          <w:szCs w:val="28"/>
        </w:rPr>
        <w:t>• исходные тексты программ и соответствующий им исполняемый код не содержат ошибок.</w:t>
      </w:r>
    </w:p>
    <w:p w:rsidR="00321E8E" w:rsidRPr="00A50E4E" w:rsidRDefault="00321E8E" w:rsidP="00321E8E">
      <w:pPr>
        <w:pStyle w:val="a5"/>
        <w:shd w:val="clear" w:color="auto" w:fill="FFFFFF"/>
        <w:spacing w:after="160" w:afterAutospacing="0" w:line="276" w:lineRule="auto"/>
        <w:jc w:val="both"/>
        <w:rPr>
          <w:sz w:val="28"/>
          <w:szCs w:val="28"/>
        </w:rPr>
      </w:pPr>
      <w:r w:rsidRPr="00A50E4E">
        <w:rPr>
          <w:rStyle w:val="a3"/>
          <w:b w:val="0"/>
          <w:sz w:val="28"/>
          <w:szCs w:val="28"/>
        </w:rPr>
        <w:t>Валидация (validation)</w:t>
      </w:r>
      <w:r w:rsidRPr="00A50E4E">
        <w:rPr>
          <w:rStyle w:val="apple-converted-space"/>
          <w:sz w:val="28"/>
          <w:szCs w:val="28"/>
        </w:rPr>
        <w:t> </w:t>
      </w:r>
      <w:r w:rsidRPr="00A50E4E">
        <w:rPr>
          <w:sz w:val="28"/>
          <w:szCs w:val="28"/>
        </w:rPr>
        <w:t xml:space="preserve">– это определение соответствия разрабатываемого ПО ожиданиям и потребностям пользователя, требованиям к системе. </w:t>
      </w:r>
    </w:p>
    <w:p w:rsidR="00321E8E" w:rsidRPr="00A50E4E" w:rsidRDefault="00321E8E" w:rsidP="00321E8E">
      <w:pPr>
        <w:pStyle w:val="a5"/>
        <w:shd w:val="clear" w:color="auto" w:fill="FFFFFF"/>
        <w:spacing w:after="160" w:afterAutospacing="0" w:line="276" w:lineRule="auto"/>
        <w:jc w:val="both"/>
        <w:rPr>
          <w:sz w:val="28"/>
          <w:szCs w:val="28"/>
          <w:shd w:val="clear" w:color="auto" w:fill="FFFFFF"/>
        </w:rPr>
      </w:pPr>
      <w:r w:rsidRPr="00A50E4E">
        <w:rPr>
          <w:sz w:val="28"/>
          <w:szCs w:val="28"/>
          <w:shd w:val="clear" w:color="auto" w:fill="FFFFFF"/>
        </w:rPr>
        <w:t>Цель валидации простая: доказать, что объект валидации действительно приводит к ожидаемым результатам. Другими словами, валидация должна показать, что производитель полностью управляет процессом производства. Валидация является интегральной частью «обеспечения качества», показывая, что производитель понимает причины изменчивости процесса и, главным образом, понимает какие параметры необходимо контролировать для обеспечения стабильности процесса. Эффективная валидация основана на менеджменте риска и современном уровне науки.</w:t>
      </w:r>
    </w:p>
    <w:p w:rsidR="00321E8E" w:rsidRPr="00A50E4E" w:rsidRDefault="00321E8E" w:rsidP="00321E8E">
      <w:pPr>
        <w:pStyle w:val="a5"/>
        <w:shd w:val="clear" w:color="auto" w:fill="FFFFFF"/>
        <w:spacing w:after="160" w:afterAutospacing="0" w:line="276" w:lineRule="auto"/>
        <w:jc w:val="both"/>
        <w:rPr>
          <w:sz w:val="28"/>
          <w:szCs w:val="28"/>
          <w:shd w:val="clear" w:color="auto" w:fill="FFFFFF"/>
        </w:rPr>
      </w:pPr>
      <w:r w:rsidRPr="00A50E4E">
        <w:rPr>
          <w:sz w:val="28"/>
          <w:szCs w:val="28"/>
          <w:shd w:val="clear" w:color="auto" w:fill="FFFFFF"/>
        </w:rPr>
        <w:t>Задачи валидации:</w:t>
      </w:r>
    </w:p>
    <w:p w:rsidR="00321E8E" w:rsidRPr="00EF1270" w:rsidRDefault="00321E8E" w:rsidP="00321E8E">
      <w:pPr>
        <w:numPr>
          <w:ilvl w:val="0"/>
          <w:numId w:val="9"/>
        </w:numPr>
        <w:spacing w:before="36" w:after="36" w:line="240" w:lineRule="atLeast"/>
        <w:ind w:left="426"/>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разработать</w:t>
      </w:r>
      <w:r w:rsidRPr="00EF1270">
        <w:rPr>
          <w:rFonts w:ascii="Times New Roman" w:eastAsia="Times New Roman" w:hAnsi="Times New Roman" w:cs="Times New Roman"/>
          <w:sz w:val="28"/>
          <w:szCs w:val="28"/>
          <w:lang w:eastAsia="ru-RU"/>
        </w:rPr>
        <w:t xml:space="preserve"> стратегии и критериев валидации для всех</w:t>
      </w:r>
      <w:r w:rsidRPr="00A50E4E">
        <w:rPr>
          <w:rFonts w:ascii="Times New Roman" w:eastAsia="Times New Roman" w:hAnsi="Times New Roman" w:cs="Times New Roman"/>
          <w:sz w:val="28"/>
          <w:szCs w:val="28"/>
          <w:lang w:eastAsia="ru-RU"/>
        </w:rPr>
        <w:t> </w:t>
      </w:r>
      <w:bookmarkStart w:id="7" w:name="keyword20"/>
      <w:bookmarkEnd w:id="7"/>
      <w:r w:rsidRPr="00A50E4E">
        <w:rPr>
          <w:rFonts w:ascii="Times New Roman" w:eastAsia="Times New Roman" w:hAnsi="Times New Roman" w:cs="Times New Roman"/>
          <w:iCs/>
          <w:sz w:val="28"/>
          <w:szCs w:val="28"/>
          <w:lang w:eastAsia="ru-RU"/>
        </w:rPr>
        <w:t>рабочих продуктов</w:t>
      </w:r>
      <w:r w:rsidRPr="00EF1270">
        <w:rPr>
          <w:rFonts w:ascii="Times New Roman" w:eastAsia="Times New Roman" w:hAnsi="Times New Roman" w:cs="Times New Roman"/>
          <w:sz w:val="28"/>
          <w:szCs w:val="28"/>
          <w:lang w:eastAsia="ru-RU"/>
        </w:rPr>
        <w:t>;</w:t>
      </w:r>
    </w:p>
    <w:p w:rsidR="00321E8E" w:rsidRPr="00EF1270" w:rsidRDefault="00321E8E" w:rsidP="00321E8E">
      <w:pPr>
        <w:numPr>
          <w:ilvl w:val="0"/>
          <w:numId w:val="9"/>
        </w:numPr>
        <w:spacing w:before="36" w:after="36" w:line="240" w:lineRule="atLeast"/>
        <w:ind w:left="426"/>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lastRenderedPageBreak/>
        <w:t>действия</w:t>
      </w:r>
      <w:r w:rsidRPr="00EF1270">
        <w:rPr>
          <w:rFonts w:ascii="Times New Roman" w:eastAsia="Times New Roman" w:hAnsi="Times New Roman" w:cs="Times New Roman"/>
          <w:sz w:val="28"/>
          <w:szCs w:val="28"/>
          <w:lang w:eastAsia="ru-RU"/>
        </w:rPr>
        <w:t xml:space="preserve"> по проведению валидации;</w:t>
      </w:r>
    </w:p>
    <w:p w:rsidR="00321E8E" w:rsidRPr="00EF1270" w:rsidRDefault="00321E8E" w:rsidP="00321E8E">
      <w:pPr>
        <w:numPr>
          <w:ilvl w:val="0"/>
          <w:numId w:val="9"/>
        </w:numPr>
        <w:spacing w:before="36" w:after="36" w:line="240" w:lineRule="atLeast"/>
        <w:ind w:left="426"/>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демонстрация</w:t>
      </w:r>
      <w:r w:rsidRPr="00EF1270">
        <w:rPr>
          <w:rFonts w:ascii="Times New Roman" w:eastAsia="Times New Roman" w:hAnsi="Times New Roman" w:cs="Times New Roman"/>
          <w:sz w:val="28"/>
          <w:szCs w:val="28"/>
          <w:lang w:eastAsia="ru-RU"/>
        </w:rPr>
        <w:t xml:space="preserve"> соответствия разработанных программных продуктов требованиям заказчика и правилам их использования;</w:t>
      </w:r>
    </w:p>
    <w:p w:rsidR="00321E8E" w:rsidRPr="00A50E4E" w:rsidRDefault="00321E8E" w:rsidP="00321E8E">
      <w:pPr>
        <w:numPr>
          <w:ilvl w:val="0"/>
          <w:numId w:val="9"/>
        </w:numPr>
        <w:spacing w:before="36" w:after="36" w:line="240" w:lineRule="atLeast"/>
        <w:ind w:left="426"/>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согласование</w:t>
      </w:r>
      <w:r w:rsidRPr="00EF1270">
        <w:rPr>
          <w:rFonts w:ascii="Times New Roman" w:eastAsia="Times New Roman" w:hAnsi="Times New Roman" w:cs="Times New Roman"/>
          <w:sz w:val="28"/>
          <w:szCs w:val="28"/>
          <w:lang w:eastAsia="ru-RU"/>
        </w:rPr>
        <w:t xml:space="preserve"> с заказчиком полученных результатов валидации.</w:t>
      </w:r>
    </w:p>
    <w:p w:rsidR="00321E8E" w:rsidRPr="00A50E4E" w:rsidRDefault="00321E8E" w:rsidP="00321E8E">
      <w:pPr>
        <w:spacing w:before="36" w:after="36" w:line="240" w:lineRule="atLeast"/>
        <w:ind w:left="120"/>
        <w:jc w:val="both"/>
        <w:rPr>
          <w:rFonts w:ascii="Times New Roman" w:eastAsia="Times New Roman" w:hAnsi="Times New Roman" w:cs="Times New Roman"/>
          <w:sz w:val="28"/>
          <w:szCs w:val="28"/>
          <w:lang w:eastAsia="ru-RU"/>
        </w:rPr>
      </w:pPr>
    </w:p>
    <w:p w:rsidR="00321E8E" w:rsidRPr="00A50E4E" w:rsidRDefault="00321E8E" w:rsidP="00321E8E">
      <w:pPr>
        <w:pStyle w:val="a4"/>
        <w:numPr>
          <w:ilvl w:val="0"/>
          <w:numId w:val="3"/>
        </w:numPr>
        <w:spacing w:before="45" w:line="276" w:lineRule="auto"/>
        <w:ind w:right="15"/>
        <w:jc w:val="both"/>
        <w:textAlignment w:val="baseline"/>
        <w:outlineLvl w:val="1"/>
        <w:rPr>
          <w:rFonts w:ascii="Times New Roman" w:hAnsi="Times New Roman" w:cs="Times New Roman"/>
          <w:sz w:val="28"/>
          <w:szCs w:val="28"/>
        </w:rPr>
      </w:pPr>
      <w:bookmarkStart w:id="8" w:name="_Toc482981244"/>
      <w:r w:rsidRPr="00A50E4E">
        <w:rPr>
          <w:rFonts w:ascii="Times New Roman" w:hAnsi="Times New Roman" w:cs="Times New Roman"/>
          <w:sz w:val="28"/>
          <w:szCs w:val="28"/>
        </w:rPr>
        <w:t>Процесс «Квалификационное тестирование ПО в системном и программном контекстах» (6.4.6, 7.1.7)</w:t>
      </w:r>
      <w:bookmarkEnd w:id="8"/>
    </w:p>
    <w:p w:rsidR="00321E8E" w:rsidRPr="00A50E4E" w:rsidRDefault="00321E8E" w:rsidP="00321E8E">
      <w:pPr>
        <w:shd w:val="clear" w:color="auto" w:fill="FFFFFF"/>
        <w:spacing w:before="100" w:beforeAutospacing="1" w:line="276" w:lineRule="auto"/>
        <w:jc w:val="both"/>
        <w:rPr>
          <w:rFonts w:ascii="Times New Roman" w:eastAsia="Times New Roman" w:hAnsi="Times New Roman" w:cs="Times New Roman"/>
          <w:sz w:val="28"/>
          <w:szCs w:val="28"/>
          <w:lang w:eastAsia="ru-RU"/>
        </w:rPr>
      </w:pPr>
      <w:r w:rsidRPr="00310292">
        <w:rPr>
          <w:rFonts w:ascii="Times New Roman" w:eastAsia="Times New Roman" w:hAnsi="Times New Roman" w:cs="Times New Roman"/>
          <w:sz w:val="28"/>
          <w:szCs w:val="28"/>
          <w:lang w:eastAsia="ru-RU"/>
        </w:rPr>
        <w:t>Процесс квалификационного тестирования системы</w:t>
      </w:r>
      <w:r w:rsidRPr="00A50E4E">
        <w:rPr>
          <w:rFonts w:ascii="Times New Roman" w:eastAsia="Times New Roman" w:hAnsi="Times New Roman" w:cs="Times New Roman"/>
          <w:sz w:val="28"/>
          <w:szCs w:val="28"/>
          <w:lang w:eastAsia="ru-RU"/>
        </w:rPr>
        <w:t xml:space="preserve"> относится к техническим процессам ЖЦ ПО.</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eastAsia="Times New Roman" w:hAnsi="Times New Roman" w:cs="Times New Roman"/>
          <w:sz w:val="28"/>
          <w:szCs w:val="28"/>
          <w:lang w:eastAsia="ru-RU"/>
        </w:rPr>
        <w:t>Целью квалификационного тестирования ПО является демонстрация того, что ПО удовлетворяет своим спецификациям и готово к использованию в заданных условиях эксплуатации. Такое тестирование выполняется для каждого компонента программного продукта по всем разделам требований при широком варьировании тестов. При этом также проверяется полнота технической и пользовательской документации и ее адекватность самим компонентам ПО.</w:t>
      </w:r>
      <w:r w:rsidRPr="00A50E4E">
        <w:rPr>
          <w:rFonts w:ascii="Times New Roman" w:hAnsi="Times New Roman" w:cs="Times New Roman"/>
          <w:sz w:val="28"/>
          <w:szCs w:val="28"/>
        </w:rPr>
        <w:t xml:space="preserve"> </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t>План квалификационного тестирования ПО содержит информацию для проведения квалификационного тестирования (испытаний) систем и подсистем ПО, описание тестовой среды, которая будет использована при тестировании, идентифицирует выполняемые тесты и указывает план-график выполнения тестирования.</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t>Для каждой предполагаемого тестового ПО должны быть указаны:</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t>— идентификация, перечень и используемые версии ПО, для которых будет выполнено тестирование на данной установке, их назначение;</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t>— идентификация, перечень и используемые виды аппаратных средств, интерфейсного оборудования, устройств связи, дополнительных внешних устройств, генераторов тестовых сообщений, устройств синхронизации тестов и т. п.;</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t>— права собственности и лицензирование;</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t>— организации, принимающие участие в квалификационном тестировании, их роли и ответственность.</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lastRenderedPageBreak/>
        <w:t xml:space="preserve">Кроме того, в данном документе должны быть представлены план-график тестирования и матрица трассирования тестов к требованиям к ПО. </w:t>
      </w:r>
    </w:p>
    <w:p w:rsidR="00321E8E" w:rsidRPr="00A50E4E" w:rsidRDefault="00321E8E" w:rsidP="00321E8E">
      <w:pPr>
        <w:shd w:val="clear" w:color="auto" w:fill="FFFFFF"/>
        <w:spacing w:before="100" w:beforeAutospacing="1" w:line="276" w:lineRule="auto"/>
        <w:jc w:val="both"/>
        <w:rPr>
          <w:rFonts w:ascii="Times New Roman" w:hAnsi="Times New Roman" w:cs="Times New Roman"/>
          <w:sz w:val="28"/>
          <w:szCs w:val="28"/>
        </w:rPr>
      </w:pPr>
      <w:r w:rsidRPr="00A50E4E">
        <w:rPr>
          <w:rFonts w:ascii="Times New Roman" w:hAnsi="Times New Roman" w:cs="Times New Roman"/>
          <w:sz w:val="28"/>
          <w:szCs w:val="28"/>
        </w:rPr>
        <w:t>Компоненты, которые следует тестировать перед испытаниями комплекса на соответствие требованиям должны включать:</w:t>
      </w:r>
    </w:p>
    <w:p w:rsidR="00321E8E" w:rsidRPr="00A50E4E" w:rsidRDefault="00321E8E" w:rsidP="00321E8E">
      <w:pPr>
        <w:pStyle w:val="a4"/>
        <w:numPr>
          <w:ilvl w:val="0"/>
          <w:numId w:val="6"/>
        </w:numPr>
        <w:shd w:val="clear" w:color="auto" w:fill="FFFFFF"/>
        <w:spacing w:before="100" w:beforeAutospacing="1" w:line="276" w:lineRule="auto"/>
        <w:ind w:left="426"/>
        <w:jc w:val="both"/>
        <w:rPr>
          <w:rFonts w:ascii="Times New Roman" w:hAnsi="Times New Roman" w:cs="Times New Roman"/>
          <w:sz w:val="28"/>
          <w:szCs w:val="28"/>
        </w:rPr>
      </w:pPr>
      <w:r w:rsidRPr="00A50E4E">
        <w:rPr>
          <w:rFonts w:ascii="Times New Roman" w:hAnsi="Times New Roman" w:cs="Times New Roman"/>
          <w:sz w:val="28"/>
          <w:szCs w:val="28"/>
        </w:rPr>
        <w:t>Идентификатор версии испытываемого программного продукта;</w:t>
      </w:r>
    </w:p>
    <w:p w:rsidR="00321E8E" w:rsidRPr="00A50E4E" w:rsidRDefault="00321E8E" w:rsidP="00321E8E">
      <w:pPr>
        <w:pStyle w:val="a4"/>
        <w:numPr>
          <w:ilvl w:val="0"/>
          <w:numId w:val="6"/>
        </w:numPr>
        <w:shd w:val="clear" w:color="auto" w:fill="FFFFFF"/>
        <w:spacing w:before="100" w:beforeAutospacing="1" w:line="276" w:lineRule="auto"/>
        <w:ind w:left="426"/>
        <w:jc w:val="both"/>
        <w:rPr>
          <w:rFonts w:ascii="Times New Roman" w:hAnsi="Times New Roman" w:cs="Times New Roman"/>
          <w:sz w:val="28"/>
          <w:szCs w:val="28"/>
        </w:rPr>
      </w:pPr>
      <w:r w:rsidRPr="00A50E4E">
        <w:rPr>
          <w:rFonts w:ascii="Times New Roman" w:hAnsi="Times New Roman" w:cs="Times New Roman"/>
          <w:sz w:val="28"/>
          <w:szCs w:val="28"/>
        </w:rPr>
        <w:t>Результаты исправления дефектов, обнаруженных в предыдущей версии, если список дефектов приводится в спецификации, необходимо указать ссылку на спецификации требований функции и характеристик;</w:t>
      </w:r>
    </w:p>
    <w:p w:rsidR="00321E8E" w:rsidRPr="00A50E4E" w:rsidRDefault="00321E8E" w:rsidP="00321E8E">
      <w:pPr>
        <w:pStyle w:val="a4"/>
        <w:numPr>
          <w:ilvl w:val="0"/>
          <w:numId w:val="6"/>
        </w:numPr>
        <w:shd w:val="clear" w:color="auto" w:fill="FFFFFF"/>
        <w:spacing w:before="100" w:beforeAutospacing="1" w:line="276" w:lineRule="auto"/>
        <w:ind w:left="426"/>
        <w:jc w:val="both"/>
        <w:rPr>
          <w:rFonts w:ascii="Times New Roman" w:hAnsi="Times New Roman" w:cs="Times New Roman"/>
          <w:sz w:val="28"/>
          <w:szCs w:val="28"/>
        </w:rPr>
      </w:pPr>
      <w:r w:rsidRPr="00A50E4E">
        <w:rPr>
          <w:rFonts w:ascii="Times New Roman" w:hAnsi="Times New Roman" w:cs="Times New Roman"/>
          <w:sz w:val="28"/>
          <w:szCs w:val="28"/>
        </w:rPr>
        <w:t>Описание внешней среды, используемой для применения программного продукта;</w:t>
      </w:r>
    </w:p>
    <w:p w:rsidR="00321E8E" w:rsidRPr="00A50E4E" w:rsidRDefault="00321E8E" w:rsidP="00321E8E">
      <w:pPr>
        <w:pStyle w:val="a4"/>
        <w:numPr>
          <w:ilvl w:val="0"/>
          <w:numId w:val="6"/>
        </w:numPr>
        <w:shd w:val="clear" w:color="auto" w:fill="FFFFFF"/>
        <w:spacing w:before="100" w:beforeAutospacing="1" w:line="276" w:lineRule="auto"/>
        <w:ind w:left="426"/>
        <w:jc w:val="both"/>
        <w:rPr>
          <w:rFonts w:ascii="Times New Roman" w:hAnsi="Times New Roman" w:cs="Times New Roman"/>
          <w:sz w:val="28"/>
          <w:szCs w:val="28"/>
        </w:rPr>
      </w:pPr>
      <w:r w:rsidRPr="00A50E4E">
        <w:rPr>
          <w:rFonts w:ascii="Times New Roman" w:hAnsi="Times New Roman" w:cs="Times New Roman"/>
          <w:sz w:val="28"/>
          <w:szCs w:val="28"/>
        </w:rPr>
        <w:t>Эксплуатационные документы для пользователей, такие как руководство пользователя, инструкции по инсталляции, особенности версии конкретного продукта.</w:t>
      </w:r>
    </w:p>
    <w:p w:rsidR="00321E8E" w:rsidRPr="00A50E4E" w:rsidRDefault="00321E8E" w:rsidP="00321E8E">
      <w:pPr>
        <w:pStyle w:val="a4"/>
        <w:shd w:val="clear" w:color="auto" w:fill="FFFFFF"/>
        <w:spacing w:before="100" w:beforeAutospacing="1" w:line="276" w:lineRule="auto"/>
        <w:ind w:left="426"/>
        <w:jc w:val="both"/>
        <w:rPr>
          <w:rFonts w:ascii="Times New Roman" w:hAnsi="Times New Roman" w:cs="Times New Roman"/>
          <w:sz w:val="28"/>
          <w:szCs w:val="28"/>
        </w:rPr>
      </w:pPr>
    </w:p>
    <w:p w:rsidR="00321E8E" w:rsidRPr="00A50E4E" w:rsidRDefault="00321E8E" w:rsidP="00321E8E">
      <w:pPr>
        <w:pStyle w:val="a4"/>
        <w:numPr>
          <w:ilvl w:val="0"/>
          <w:numId w:val="3"/>
        </w:numPr>
        <w:spacing w:before="45" w:line="276" w:lineRule="auto"/>
        <w:ind w:right="15"/>
        <w:jc w:val="both"/>
        <w:textAlignment w:val="baseline"/>
        <w:outlineLvl w:val="1"/>
        <w:rPr>
          <w:rFonts w:ascii="Times New Roman" w:hAnsi="Times New Roman" w:cs="Times New Roman"/>
          <w:sz w:val="28"/>
          <w:szCs w:val="28"/>
        </w:rPr>
      </w:pPr>
      <w:r w:rsidRPr="00A50E4E">
        <w:rPr>
          <w:rFonts w:ascii="Times New Roman" w:hAnsi="Times New Roman" w:cs="Times New Roman"/>
          <w:sz w:val="28"/>
          <w:szCs w:val="28"/>
        </w:rPr>
        <w:t xml:space="preserve"> </w:t>
      </w:r>
      <w:bookmarkStart w:id="9" w:name="_Toc482981245"/>
      <w:r w:rsidRPr="00A50E4E">
        <w:rPr>
          <w:rFonts w:ascii="Times New Roman" w:hAnsi="Times New Roman" w:cs="Times New Roman"/>
          <w:sz w:val="28"/>
          <w:szCs w:val="28"/>
        </w:rPr>
        <w:t>Процесс «Измерения» (6.3.7).</w:t>
      </w:r>
      <w:bookmarkEnd w:id="9"/>
    </w:p>
    <w:p w:rsidR="00321E8E" w:rsidRPr="00A50E4E" w:rsidRDefault="00321E8E" w:rsidP="00321E8E">
      <w:pPr>
        <w:shd w:val="clear" w:color="auto" w:fill="FFFFFF"/>
        <w:spacing w:before="100" w:beforeAutospacing="1" w:line="276" w:lineRule="auto"/>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Процесс измерения системы относится к процессам поддержки проекта.</w:t>
      </w:r>
    </w:p>
    <w:p w:rsidR="00321E8E" w:rsidRPr="00A50E4E" w:rsidRDefault="00321E8E" w:rsidP="00321E8E">
      <w:pPr>
        <w:shd w:val="clear" w:color="auto" w:fill="FFFFFF"/>
        <w:spacing w:before="100" w:beforeAutospacing="1" w:line="276" w:lineRule="auto"/>
        <w:jc w:val="both"/>
        <w:rPr>
          <w:rFonts w:ascii="Times New Roman" w:eastAsia="Times New Roman" w:hAnsi="Times New Roman" w:cs="Times New Roman"/>
          <w:sz w:val="28"/>
          <w:szCs w:val="28"/>
          <w:lang w:eastAsia="ru-RU"/>
        </w:rPr>
      </w:pPr>
      <w:r w:rsidRPr="00A50E4E">
        <w:rPr>
          <w:rFonts w:ascii="Times New Roman" w:eastAsia="Times New Roman" w:hAnsi="Times New Roman" w:cs="Times New Roman"/>
          <w:sz w:val="28"/>
          <w:szCs w:val="28"/>
          <w:lang w:eastAsia="ru-RU"/>
        </w:rPr>
        <w:t xml:space="preserve">Согласно стандарту </w:t>
      </w:r>
      <w:r w:rsidRPr="00A50E4E">
        <w:rPr>
          <w:rFonts w:ascii="Times New Roman" w:eastAsia="Times New Roman" w:hAnsi="Times New Roman" w:cs="Times New Roman"/>
          <w:sz w:val="28"/>
          <w:szCs w:val="28"/>
          <w:lang w:val="en-US" w:eastAsia="ru-RU"/>
        </w:rPr>
        <w:t>ISO</w:t>
      </w:r>
      <w:r w:rsidRPr="00A50E4E">
        <w:rPr>
          <w:rFonts w:ascii="Times New Roman" w:eastAsia="Times New Roman" w:hAnsi="Times New Roman" w:cs="Times New Roman"/>
          <w:sz w:val="28"/>
          <w:szCs w:val="28"/>
          <w:lang w:eastAsia="ru-RU"/>
        </w:rPr>
        <w:t xml:space="preserve"> </w:t>
      </w:r>
      <w:r w:rsidRPr="00A50E4E">
        <w:rPr>
          <w:rFonts w:ascii="Times New Roman" w:hAnsi="Times New Roman" w:cs="Times New Roman"/>
          <w:sz w:val="28"/>
          <w:szCs w:val="28"/>
        </w:rPr>
        <w:t>9004:2000:</w:t>
      </w:r>
    </w:p>
    <w:p w:rsidR="00321E8E" w:rsidRPr="00A50E4E" w:rsidRDefault="00321E8E" w:rsidP="00321E8E">
      <w:pPr>
        <w:pStyle w:val="a4"/>
        <w:spacing w:before="45" w:line="276" w:lineRule="auto"/>
        <w:ind w:left="0"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 xml:space="preserve">Измерять - определять или устанавливать пространственную величину или количество (чего-нибудь); </w:t>
      </w:r>
    </w:p>
    <w:p w:rsidR="00321E8E" w:rsidRPr="00A50E4E" w:rsidRDefault="00321E8E" w:rsidP="00321E8E">
      <w:pPr>
        <w:pStyle w:val="a4"/>
        <w:spacing w:before="45" w:line="276" w:lineRule="auto"/>
        <w:ind w:left="0"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Цель: определять или устанавливать (пространственную величину или количество) путем приложения некоторого предмета с известным размером или объемом или путем сравнения с некоторой фиксированной единицей измерения.</w:t>
      </w:r>
    </w:p>
    <w:p w:rsidR="00321E8E" w:rsidRPr="00A50E4E" w:rsidRDefault="00321E8E" w:rsidP="00321E8E">
      <w:pPr>
        <w:pStyle w:val="a4"/>
        <w:spacing w:before="45" w:line="276" w:lineRule="auto"/>
        <w:ind w:left="0"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Измерять можно двумя способами: в одних случаях количество определяют путем пересчета или сравнивая с некоей величиной, принятой за единицу измерения, в других - расчетным путем (например, вычисляя среднее значение, значение размаха, медианы, дисперсии и т.п.). Последние действия не являются, конечно же, измерением в чистом виде, но цели действий в обоих случаях одни и те же: определить численное значение интересуемой нас характеристики.</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 xml:space="preserve">Согласно анализу требований раздела 8.2.4 </w:t>
      </w:r>
      <w:r w:rsidRPr="00A50E4E">
        <w:rPr>
          <w:rFonts w:ascii="Times New Roman" w:eastAsia="Times New Roman" w:hAnsi="Times New Roman" w:cs="Times New Roman"/>
          <w:sz w:val="28"/>
          <w:szCs w:val="28"/>
          <w:lang w:val="en-US" w:eastAsia="ru-RU"/>
        </w:rPr>
        <w:t>ISO</w:t>
      </w:r>
      <w:r w:rsidRPr="00A50E4E">
        <w:rPr>
          <w:rFonts w:ascii="Times New Roman" w:eastAsia="Times New Roman" w:hAnsi="Times New Roman" w:cs="Times New Roman"/>
          <w:sz w:val="28"/>
          <w:szCs w:val="28"/>
          <w:lang w:eastAsia="ru-RU"/>
        </w:rPr>
        <w:t xml:space="preserve"> </w:t>
      </w:r>
      <w:r w:rsidRPr="00A50E4E">
        <w:rPr>
          <w:rFonts w:ascii="Times New Roman" w:hAnsi="Times New Roman" w:cs="Times New Roman"/>
          <w:sz w:val="28"/>
          <w:szCs w:val="28"/>
        </w:rPr>
        <w:t xml:space="preserve">9001:2000 требуется проводить мониторинг и измерение тех характеристик, которые используются «для верификации того, выполнены ли требования к продукции». Нет сомнения, что потребитель, а, вслед за ним и изготовитель, устанавливает характеристики и требования к ним для конечной продукции, включая и свои </w:t>
      </w:r>
      <w:r w:rsidRPr="00A50E4E">
        <w:rPr>
          <w:rFonts w:ascii="Times New Roman" w:hAnsi="Times New Roman" w:cs="Times New Roman"/>
          <w:sz w:val="28"/>
          <w:szCs w:val="28"/>
        </w:rPr>
        <w:lastRenderedPageBreak/>
        <w:t>дополнительные требования. Некоторые из этих характеристик могут быть приобретены и на промежуточных этапах создания продукции, поэтому в стандарте сказано: «Это должно осуществляться на соответствующих стадиях процесса создания продукции в соответствии с запланированными мероприятиями».</w:t>
      </w:r>
    </w:p>
    <w:p w:rsidR="00321E8E" w:rsidRPr="00A50E4E" w:rsidRDefault="00321E8E" w:rsidP="00321E8E">
      <w:pPr>
        <w:jc w:val="both"/>
        <w:rPr>
          <w:rFonts w:ascii="Times New Roman" w:hAnsi="Times New Roman" w:cs="Times New Roman"/>
          <w:sz w:val="28"/>
          <w:szCs w:val="28"/>
        </w:rPr>
      </w:pPr>
      <w:r w:rsidRPr="00A50E4E">
        <w:rPr>
          <w:rFonts w:ascii="Times New Roman" w:hAnsi="Times New Roman" w:cs="Times New Roman"/>
          <w:sz w:val="28"/>
          <w:szCs w:val="28"/>
        </w:rPr>
        <w:t>Согласно ISO 9000:2015:</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СМК – система менеджмента качества:</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 xml:space="preserve">Система менеджмента качества СМК включает в себя деятельность, посредством которой организация устанавливает свои цели и определяет процессы и ресурсы, требуемые для достижения желаемых результатов. </w:t>
      </w:r>
    </w:p>
    <w:p w:rsidR="00321E8E" w:rsidRPr="00A50E4E" w:rsidRDefault="00321E8E" w:rsidP="00321E8E">
      <w:pPr>
        <w:pStyle w:val="a4"/>
        <w:numPr>
          <w:ilvl w:val="0"/>
          <w:numId w:val="7"/>
        </w:numPr>
        <w:spacing w:before="45" w:line="276" w:lineRule="auto"/>
        <w:ind w:left="426"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 xml:space="preserve">СМК управляет взаимодействующими процессами и ресурсами, требуемыми для создания ценности и производства продукции для соответствующих заинтересованных сторон. </w:t>
      </w:r>
    </w:p>
    <w:p w:rsidR="00321E8E" w:rsidRPr="00A50E4E" w:rsidRDefault="00321E8E" w:rsidP="00321E8E">
      <w:pPr>
        <w:pStyle w:val="a4"/>
        <w:numPr>
          <w:ilvl w:val="0"/>
          <w:numId w:val="7"/>
        </w:numPr>
        <w:spacing w:before="45" w:line="276" w:lineRule="auto"/>
        <w:ind w:left="426"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 xml:space="preserve">СМК позволяет высшему руководству оптимизировать использование ресурсов с учетом краткосрочных и долгосрочных последствий принимаемых решений. </w:t>
      </w:r>
    </w:p>
    <w:p w:rsidR="00321E8E" w:rsidRPr="00A50E4E" w:rsidRDefault="00321E8E" w:rsidP="00321E8E">
      <w:pPr>
        <w:pStyle w:val="a4"/>
        <w:numPr>
          <w:ilvl w:val="0"/>
          <w:numId w:val="7"/>
        </w:numPr>
        <w:spacing w:before="45" w:line="276" w:lineRule="auto"/>
        <w:ind w:left="426"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 xml:space="preserve">СМК обеспечивает средства определения действий для принятия мер в отношении ожидаемых и незапланированных ситуаций при поставке продуктов и услуг. </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Процесс - совокупность взаимосвязанных или взаимодействующих видов деятельности, которая использует входы для производства запланированных результатов.</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Контекст организации:</w:t>
      </w:r>
    </w:p>
    <w:p w:rsidR="00321E8E" w:rsidRPr="00A50E4E" w:rsidRDefault="00321E8E" w:rsidP="00321E8E">
      <w:pPr>
        <w:spacing w:before="45" w:line="276" w:lineRule="auto"/>
        <w:ind w:right="15"/>
        <w:jc w:val="both"/>
        <w:textAlignment w:val="baseline"/>
        <w:rPr>
          <w:rFonts w:ascii="Times New Roman" w:hAnsi="Times New Roman" w:cs="Times New Roman"/>
          <w:sz w:val="28"/>
          <w:szCs w:val="28"/>
        </w:rPr>
      </w:pPr>
      <w:r w:rsidRPr="00A50E4E">
        <w:rPr>
          <w:rFonts w:ascii="Times New Roman" w:hAnsi="Times New Roman" w:cs="Times New Roman"/>
          <w:sz w:val="28"/>
          <w:szCs w:val="28"/>
        </w:rPr>
        <w:t>Понимание контекста организации – это процесс. Этот процесс определяет факторы, которые влияют на намерения организации, ее цели и устойчивость. Он учитывает внутренние факторы, такие как ценности, культуру, знания и производственные характеристики организации. Он также принимает во внимание внешние факторы, которые связаны с юридической, технологической, культурной, социальной и экономической областями, сферой конкуренции и рынка. Примерами того, как может быть выражено предназначение организации являются ее видение, миссия, политики и цели.</w:t>
      </w:r>
    </w:p>
    <w:p w:rsidR="004877A4" w:rsidRPr="00321E8E" w:rsidRDefault="00321E8E" w:rsidP="00321E8E">
      <w:bookmarkStart w:id="10" w:name="_GoBack"/>
      <w:bookmarkEnd w:id="10"/>
    </w:p>
    <w:sectPr w:rsidR="004877A4" w:rsidRPr="00321E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040F"/>
    <w:multiLevelType w:val="hybridMultilevel"/>
    <w:tmpl w:val="B1A6C138"/>
    <w:lvl w:ilvl="0" w:tplc="14F8BD9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3D474E"/>
    <w:multiLevelType w:val="hybridMultilevel"/>
    <w:tmpl w:val="320AF634"/>
    <w:lvl w:ilvl="0" w:tplc="D04EB7BC">
      <w:start w:val="1"/>
      <w:numFmt w:val="decimal"/>
      <w:lvlText w:val="%1."/>
      <w:lvlJc w:val="left"/>
      <w:pPr>
        <w:ind w:left="786" w:hanging="360"/>
      </w:pPr>
      <w:rPr>
        <w:rFonts w:hint="default"/>
        <w:color w:val="auto"/>
        <w:sz w:val="28"/>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25EC0394"/>
    <w:multiLevelType w:val="hybridMultilevel"/>
    <w:tmpl w:val="0A5CA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FC54267"/>
    <w:multiLevelType w:val="multilevel"/>
    <w:tmpl w:val="6622B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F3868"/>
    <w:multiLevelType w:val="hybridMultilevel"/>
    <w:tmpl w:val="65B6893E"/>
    <w:lvl w:ilvl="0" w:tplc="14F8BD9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3DD68A9"/>
    <w:multiLevelType w:val="multilevel"/>
    <w:tmpl w:val="B0F4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704C0"/>
    <w:multiLevelType w:val="multilevel"/>
    <w:tmpl w:val="D7A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076BE0"/>
    <w:multiLevelType w:val="multilevel"/>
    <w:tmpl w:val="6B3E9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7D2F3F6E"/>
    <w:multiLevelType w:val="multilevel"/>
    <w:tmpl w:val="3CB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5"/>
  </w:num>
  <w:num w:numId="5">
    <w:abstractNumId w:val="7"/>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B2"/>
    <w:rsid w:val="00046F82"/>
    <w:rsid w:val="00321E8E"/>
    <w:rsid w:val="00597FB2"/>
    <w:rsid w:val="00FD5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5F800-FAE8-4739-B987-DDF6EDE8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E8E"/>
  </w:style>
  <w:style w:type="paragraph" w:styleId="1">
    <w:name w:val="heading 1"/>
    <w:basedOn w:val="a"/>
    <w:next w:val="a"/>
    <w:link w:val="10"/>
    <w:uiPriority w:val="9"/>
    <w:qFormat/>
    <w:rsid w:val="00597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2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FB2"/>
    <w:rPr>
      <w:rFonts w:asciiTheme="majorHAnsi" w:eastAsiaTheme="majorEastAsia" w:hAnsiTheme="majorHAnsi" w:cstheme="majorBidi"/>
      <w:color w:val="2E74B5" w:themeColor="accent1" w:themeShade="BF"/>
      <w:sz w:val="32"/>
      <w:szCs w:val="32"/>
    </w:rPr>
  </w:style>
  <w:style w:type="character" w:styleId="a3">
    <w:name w:val="Strong"/>
    <w:basedOn w:val="a0"/>
    <w:uiPriority w:val="22"/>
    <w:qFormat/>
    <w:rsid w:val="00597FB2"/>
    <w:rPr>
      <w:b/>
      <w:bCs/>
    </w:rPr>
  </w:style>
  <w:style w:type="character" w:customStyle="1" w:styleId="apple-converted-space">
    <w:name w:val="apple-converted-space"/>
    <w:basedOn w:val="a0"/>
    <w:rsid w:val="00597FB2"/>
  </w:style>
  <w:style w:type="paragraph" w:styleId="a4">
    <w:name w:val="List Paragraph"/>
    <w:basedOn w:val="a"/>
    <w:uiPriority w:val="34"/>
    <w:qFormat/>
    <w:rsid w:val="00597FB2"/>
    <w:pPr>
      <w:ind w:left="720"/>
      <w:contextualSpacing/>
    </w:pPr>
  </w:style>
  <w:style w:type="character" w:customStyle="1" w:styleId="20">
    <w:name w:val="Заголовок 2 Знак"/>
    <w:basedOn w:val="a0"/>
    <w:link w:val="2"/>
    <w:uiPriority w:val="9"/>
    <w:semiHidden/>
    <w:rsid w:val="00321E8E"/>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unhideWhenUsed/>
    <w:rsid w:val="00321E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321E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pms.ru/standart.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1918</Words>
  <Characters>10933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2017-05-19T16:24:00Z</dcterms:created>
  <dcterms:modified xsi:type="dcterms:W3CDTF">2017-05-19T16:24:00Z</dcterms:modified>
</cp:coreProperties>
</file>