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Введение</w:t>
      </w:r>
    </w:p>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Раздел 1: Раскрытие спецификации анализируемых процессов в соответствии с ISO/IEC/IEEE 12207:2008</w:t>
      </w:r>
    </w:p>
    <w:p w:rsidR="00AF34F8" w:rsidRDefault="0063549E">
      <w:pPr>
        <w:numPr>
          <w:ilvl w:val="0"/>
          <w:numId w:val="7"/>
        </w:numPr>
        <w:ind w:hanging="360"/>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Процессы реализации программных средств</w:t>
      </w:r>
    </w:p>
    <w:p w:rsidR="00AF34F8" w:rsidRDefault="0063549E">
      <w:pPr>
        <w:numPr>
          <w:ilvl w:val="0"/>
          <w:numId w:val="7"/>
        </w:numPr>
        <w:ind w:hanging="360"/>
        <w:contextualSpacing/>
        <w:rPr>
          <w:rFonts w:ascii="Times New Roman" w:eastAsia="Times New Roman" w:hAnsi="Times New Roman" w:cs="Times New Roman"/>
          <w:sz w:val="28"/>
          <w:szCs w:val="28"/>
        </w:rPr>
      </w:pPr>
      <w:r>
        <w:rPr>
          <w:rFonts w:ascii="Times New Roman" w:eastAsia="Times New Roman" w:hAnsi="Times New Roman" w:cs="Times New Roman"/>
          <w:sz w:val="28"/>
          <w:szCs w:val="28"/>
        </w:rPr>
        <w:t>Процессы поддержки программных средств</w:t>
      </w:r>
    </w:p>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Раздел 2: Обзор и общие положения стандарта ISO/IEC 12207:2008</w:t>
      </w:r>
    </w:p>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2.1 Назначение</w:t>
      </w:r>
    </w:p>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2.2 Область применения</w:t>
      </w:r>
    </w:p>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2.3 Ограничения </w:t>
      </w:r>
    </w:p>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2.4 Развитие стандарта  </w:t>
      </w:r>
    </w:p>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2.5 Главные особенности редакции 2008 года</w:t>
      </w:r>
    </w:p>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2.6 Процессы жизненного цикла</w:t>
      </w:r>
    </w:p>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Раздел 3: Особенности архитектурного проектирования критичного </w:t>
      </w:r>
      <w:proofErr w:type="gramStart"/>
      <w:r>
        <w:rPr>
          <w:rFonts w:ascii="Times New Roman" w:eastAsia="Times New Roman" w:hAnsi="Times New Roman" w:cs="Times New Roman"/>
          <w:sz w:val="28"/>
          <w:szCs w:val="28"/>
        </w:rPr>
        <w:t>ПО</w:t>
      </w:r>
      <w:proofErr w:type="gram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систем</w:t>
      </w:r>
      <w:proofErr w:type="gramEnd"/>
      <w:r>
        <w:rPr>
          <w:rFonts w:ascii="Times New Roman" w:eastAsia="Times New Roman" w:hAnsi="Times New Roman" w:cs="Times New Roman"/>
          <w:sz w:val="28"/>
          <w:szCs w:val="28"/>
        </w:rPr>
        <w:t xml:space="preserve"> жесткого регламента реального времени.</w:t>
      </w:r>
    </w:p>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3.1 Учет особенностей жестких систем реального времени</w:t>
      </w:r>
    </w:p>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3.2 Жизненный цикл жестких систем реального времени</w:t>
      </w:r>
    </w:p>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3.3 Логическая архитектура</w:t>
      </w:r>
    </w:p>
    <w:p w:rsidR="00AF34F8" w:rsidRPr="00C63ABF" w:rsidRDefault="0063549E" w:rsidP="00C63ABF">
      <w:pPr>
        <w:ind w:left="720" w:hanging="36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3.4 Физическая архитектура</w:t>
      </w:r>
      <w:bookmarkStart w:id="0" w:name="_GoBack"/>
      <w:bookmarkEnd w:id="0"/>
    </w:p>
    <w:p w:rsidR="00AF34F8" w:rsidRPr="00C63ABF" w:rsidRDefault="0063549E" w:rsidP="00C63ABF">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Раздел 4: “4+1” парадигма архитектурного проектирования критического </w:t>
      </w:r>
      <w:proofErr w:type="gramStart"/>
      <w:r>
        <w:rPr>
          <w:rFonts w:ascii="Times New Roman" w:eastAsia="Times New Roman" w:hAnsi="Times New Roman" w:cs="Times New Roman"/>
          <w:sz w:val="28"/>
          <w:szCs w:val="28"/>
        </w:rPr>
        <w:t>ПО</w:t>
      </w:r>
      <w:proofErr w:type="gramEnd"/>
      <w:r>
        <w:rPr>
          <w:rFonts w:ascii="Times New Roman" w:eastAsia="Times New Roman" w:hAnsi="Times New Roman" w:cs="Times New Roman"/>
          <w:sz w:val="28"/>
          <w:szCs w:val="28"/>
        </w:rPr>
        <w:t>.</w:t>
      </w:r>
    </w:p>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Выводы</w:t>
      </w:r>
    </w:p>
    <w:p w:rsidR="00AF34F8" w:rsidRDefault="0063549E">
      <w:pPr>
        <w:ind w:left="72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Список литературы</w:t>
      </w:r>
    </w:p>
    <w:p w:rsidR="00AF34F8" w:rsidRDefault="00AF34F8">
      <w:pPr>
        <w:rPr>
          <w:rFonts w:ascii="Times New Roman" w:eastAsia="Times New Roman" w:hAnsi="Times New Roman" w:cs="Times New Roman"/>
          <w:sz w:val="28"/>
          <w:szCs w:val="28"/>
        </w:rPr>
      </w:pPr>
    </w:p>
    <w:p w:rsidR="00AF34F8" w:rsidRDefault="00AF34F8">
      <w:pPr>
        <w:rPr>
          <w:rFonts w:ascii="Times New Roman" w:eastAsia="Times New Roman" w:hAnsi="Times New Roman" w:cs="Times New Roman"/>
          <w:sz w:val="28"/>
          <w:szCs w:val="28"/>
        </w:rPr>
      </w:pPr>
    </w:p>
    <w:p w:rsidR="00AF34F8" w:rsidRDefault="00AF34F8">
      <w:pPr>
        <w:rPr>
          <w:rFonts w:ascii="Times New Roman" w:eastAsia="Times New Roman" w:hAnsi="Times New Roman" w:cs="Times New Roman"/>
          <w:sz w:val="28"/>
          <w:szCs w:val="28"/>
        </w:rPr>
      </w:pPr>
    </w:p>
    <w:p w:rsidR="00AF34F8" w:rsidRDefault="00AF34F8">
      <w:pPr>
        <w:rPr>
          <w:rFonts w:ascii="Times New Roman" w:eastAsia="Times New Roman" w:hAnsi="Times New Roman" w:cs="Times New Roman"/>
          <w:sz w:val="28"/>
          <w:szCs w:val="28"/>
        </w:rPr>
      </w:pPr>
    </w:p>
    <w:p w:rsidR="00AF34F8" w:rsidRDefault="00AF34F8">
      <w:pPr>
        <w:rPr>
          <w:rFonts w:ascii="Times New Roman" w:eastAsia="Times New Roman" w:hAnsi="Times New Roman" w:cs="Times New Roman"/>
          <w:sz w:val="28"/>
          <w:szCs w:val="28"/>
        </w:rPr>
      </w:pPr>
    </w:p>
    <w:p w:rsidR="00AF34F8" w:rsidRDefault="00AF34F8">
      <w:pPr>
        <w:rPr>
          <w:rFonts w:ascii="Times New Roman" w:eastAsia="Times New Roman" w:hAnsi="Times New Roman" w:cs="Times New Roman"/>
          <w:sz w:val="28"/>
          <w:szCs w:val="28"/>
        </w:rPr>
      </w:pPr>
    </w:p>
    <w:p w:rsidR="00AF34F8" w:rsidRDefault="00AF34F8">
      <w:pPr>
        <w:rPr>
          <w:rFonts w:ascii="Times New Roman" w:eastAsia="Times New Roman" w:hAnsi="Times New Roman" w:cs="Times New Roman"/>
          <w:sz w:val="28"/>
          <w:szCs w:val="28"/>
        </w:rPr>
      </w:pPr>
    </w:p>
    <w:p w:rsidR="00AF34F8" w:rsidRDefault="00AF34F8">
      <w:pPr>
        <w:rPr>
          <w:rFonts w:ascii="Times New Roman" w:eastAsia="Times New Roman" w:hAnsi="Times New Roman" w:cs="Times New Roman"/>
          <w:sz w:val="28"/>
          <w:szCs w:val="28"/>
        </w:rPr>
      </w:pPr>
    </w:p>
    <w:p w:rsidR="00AF34F8" w:rsidRDefault="00AF34F8">
      <w:pPr>
        <w:rPr>
          <w:rFonts w:ascii="Times New Roman" w:eastAsia="Times New Roman" w:hAnsi="Times New Roman" w:cs="Times New Roman"/>
          <w:sz w:val="28"/>
          <w:szCs w:val="28"/>
        </w:rPr>
      </w:pPr>
    </w:p>
    <w:p w:rsidR="00AF34F8" w:rsidRDefault="00AF34F8">
      <w:pPr>
        <w:rPr>
          <w:rFonts w:ascii="Times New Roman" w:eastAsia="Times New Roman" w:hAnsi="Times New Roman" w:cs="Times New Roman"/>
          <w:sz w:val="28"/>
          <w:szCs w:val="28"/>
        </w:rPr>
      </w:pPr>
    </w:p>
    <w:p w:rsidR="00E30407" w:rsidRDefault="00E30407">
      <w:pPr>
        <w:rPr>
          <w:rFonts w:ascii="Times New Roman" w:eastAsia="Times New Roman" w:hAnsi="Times New Roman" w:cs="Times New Roman"/>
          <w:b/>
          <w:sz w:val="28"/>
          <w:szCs w:val="28"/>
        </w:rPr>
      </w:pPr>
    </w:p>
    <w:p w:rsidR="00E30407" w:rsidRDefault="00E30407">
      <w:pPr>
        <w:rPr>
          <w:rFonts w:ascii="Times New Roman" w:eastAsia="Times New Roman" w:hAnsi="Times New Roman" w:cs="Times New Roman"/>
          <w:b/>
          <w:sz w:val="28"/>
          <w:szCs w:val="28"/>
        </w:rPr>
      </w:pPr>
    </w:p>
    <w:p w:rsidR="00AF34F8" w:rsidRDefault="0063549E" w:rsidP="00E30407">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Введение</w:t>
      </w:r>
    </w:p>
    <w:p w:rsidR="00AF34F8" w:rsidRDefault="00AF34F8">
      <w:pPr>
        <w:rPr>
          <w:rFonts w:ascii="Times New Roman" w:eastAsia="Times New Roman" w:hAnsi="Times New Roman" w:cs="Times New Roman"/>
          <w:b/>
          <w:sz w:val="28"/>
          <w:szCs w:val="28"/>
        </w:rPr>
      </w:pPr>
    </w:p>
    <w:p w:rsidR="00AF34F8" w:rsidRDefault="0063549E">
      <w:pPr>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МЕНЕДЖМЕНТ КАЧЕСТВА</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На современном уровне развития понятие «качество» рассматривается как комплексная составляющая, включающая в себя качество конечного продукта, качество управления, качество поставки или работ, качество жизнедеятельности людей (сотрудников) и общества в целом.</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Менеджмент качества</w:t>
      </w:r>
      <w:r>
        <w:rPr>
          <w:rFonts w:ascii="Times New Roman" w:eastAsia="Times New Roman" w:hAnsi="Times New Roman" w:cs="Times New Roman"/>
          <w:sz w:val="28"/>
          <w:szCs w:val="28"/>
        </w:rPr>
        <w:t xml:space="preserve"> - это скоординированная и взаимосвязанная деятельность по управлению, выстроенная таким образом, чтобы обеспечить надежную и бесперебойную работу организации.</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Управление организацией, применительно к качеству, означает, что вся деятельность подчиняется установленным целям по качеству, и для достижения этих целей в организации разработана система планов, есть необходимые ресурсы, выполняются действия по достижению поставленных целей.</w:t>
      </w:r>
    </w:p>
    <w:p w:rsidR="00AF34F8" w:rsidRDefault="0063549E">
      <w:pPr>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Менеджмент качества включает в себя четыре основных составляющих:</w:t>
      </w:r>
    </w:p>
    <w:p w:rsidR="00AF34F8" w:rsidRDefault="0063549E">
      <w:pPr>
        <w:numPr>
          <w:ilvl w:val="0"/>
          <w:numId w:val="13"/>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контроль качества;</w:t>
      </w:r>
    </w:p>
    <w:p w:rsidR="00AF34F8" w:rsidRDefault="0063549E">
      <w:pPr>
        <w:numPr>
          <w:ilvl w:val="0"/>
          <w:numId w:val="13"/>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обеспечение качества;</w:t>
      </w:r>
    </w:p>
    <w:p w:rsidR="00AF34F8" w:rsidRDefault="0063549E">
      <w:pPr>
        <w:numPr>
          <w:ilvl w:val="0"/>
          <w:numId w:val="13"/>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планирование качества;</w:t>
      </w:r>
    </w:p>
    <w:p w:rsidR="00AF34F8" w:rsidRPr="00E30407" w:rsidRDefault="0063549E" w:rsidP="00E30407">
      <w:pPr>
        <w:numPr>
          <w:ilvl w:val="0"/>
          <w:numId w:val="13"/>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улучшение качества</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Контроль качества</w:t>
      </w:r>
      <w:r>
        <w:rPr>
          <w:rFonts w:ascii="Times New Roman" w:eastAsia="Times New Roman" w:hAnsi="Times New Roman" w:cs="Times New Roman"/>
          <w:sz w:val="28"/>
          <w:szCs w:val="28"/>
        </w:rPr>
        <w:t xml:space="preserve"> - это деятельность по оценке соответствия объекта контроля установленным требованиям. Деятельность по оценке может включать в себя измерения, испытания, наблюдения, мониторинг, проверку, калибровку и пр. мероприятия, результатом которых является сравнение значений наблюдаемых характеристик </w:t>
      </w:r>
      <w:proofErr w:type="gramStart"/>
      <w:r>
        <w:rPr>
          <w:rFonts w:ascii="Times New Roman" w:eastAsia="Times New Roman" w:hAnsi="Times New Roman" w:cs="Times New Roman"/>
          <w:sz w:val="28"/>
          <w:szCs w:val="28"/>
        </w:rPr>
        <w:t>с</w:t>
      </w:r>
      <w:proofErr w:type="gramEnd"/>
      <w:r>
        <w:rPr>
          <w:rFonts w:ascii="Times New Roman" w:eastAsia="Times New Roman" w:hAnsi="Times New Roman" w:cs="Times New Roman"/>
          <w:sz w:val="28"/>
          <w:szCs w:val="28"/>
        </w:rPr>
        <w:t xml:space="preserve"> заданными.</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Обеспечение качества</w:t>
      </w:r>
      <w:r>
        <w:rPr>
          <w:rFonts w:ascii="Times New Roman" w:eastAsia="Times New Roman" w:hAnsi="Times New Roman" w:cs="Times New Roman"/>
          <w:sz w:val="28"/>
          <w:szCs w:val="28"/>
        </w:rPr>
        <w:t xml:space="preserve"> представляет собой систематическую (регулярную) деятельность, за счет которой можно выполнить установленные требования. Она включает в себя работы по производству, управлению, материальному обеспечению, техническому обслуживанию и пр.</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Планирование качества</w:t>
      </w:r>
      <w:r>
        <w:rPr>
          <w:rFonts w:ascii="Times New Roman" w:eastAsia="Times New Roman" w:hAnsi="Times New Roman" w:cs="Times New Roman"/>
          <w:sz w:val="28"/>
          <w:szCs w:val="28"/>
        </w:rPr>
        <w:t xml:space="preserve"> – это действия, предусматривающие определение необходимых характеристик объекта и установление их целевых значений. Менеджмент качества называет такие действия постановкой целей в области качества. Также, в планирование качества входит определение процессов и ресурсов, необходимых для достижения целей.</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Улучшение качества</w:t>
      </w:r>
      <w:r>
        <w:rPr>
          <w:rFonts w:ascii="Times New Roman" w:eastAsia="Times New Roman" w:hAnsi="Times New Roman" w:cs="Times New Roman"/>
          <w:sz w:val="28"/>
          <w:szCs w:val="28"/>
        </w:rPr>
        <w:t xml:space="preserve"> заключается в реализации действий, за счет которых можно повысить возможности организации выполнить требования, предъявляемые к объекту. Под понятием «объект» менеджмент качества рассматривает продукцию, процессы, систему управления и организацию в целом.</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Как таковой, менеджмент качества, представляет собой достаточно большой и объемный раздел прикладной науки, который содержит и философию менеджмента качества, и теорию, и практические методы.</w:t>
      </w:r>
    </w:p>
    <w:p w:rsidR="00AF34F8" w:rsidRDefault="0063549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Глоссарий:</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Процесс реализации программных средств</w:t>
      </w:r>
      <w:r>
        <w:rPr>
          <w:rFonts w:ascii="Times New Roman" w:eastAsia="Times New Roman" w:hAnsi="Times New Roman" w:cs="Times New Roman"/>
          <w:sz w:val="28"/>
          <w:szCs w:val="28"/>
        </w:rPr>
        <w:t xml:space="preserve"> - является частным случаем процесса реализации, приспособленного к специфическим потребностям реализации программного продукта или услуги.</w:t>
      </w:r>
    </w:p>
    <w:p w:rsidR="00AF34F8" w:rsidRDefault="0063549E">
      <w:pPr>
        <w:jc w:val="both"/>
        <w:rPr>
          <w:rFonts w:ascii="Times New Roman" w:eastAsia="Times New Roman" w:hAnsi="Times New Roman" w:cs="Times New Roman"/>
          <w:sz w:val="28"/>
          <w:szCs w:val="28"/>
        </w:rPr>
      </w:pPr>
      <w:proofErr w:type="gramStart"/>
      <w:r>
        <w:rPr>
          <w:rFonts w:ascii="Times New Roman" w:eastAsia="Times New Roman" w:hAnsi="Times New Roman" w:cs="Times New Roman"/>
          <w:b/>
          <w:sz w:val="28"/>
          <w:szCs w:val="28"/>
        </w:rPr>
        <w:t>Критическое ПО (критическая система)</w:t>
      </w:r>
      <w:r>
        <w:rPr>
          <w:rFonts w:ascii="Times New Roman" w:eastAsia="Times New Roman" w:hAnsi="Times New Roman" w:cs="Times New Roman"/>
          <w:sz w:val="28"/>
          <w:szCs w:val="28"/>
        </w:rPr>
        <w:t xml:space="preserve"> - это система, которая должна обладать высокой надежностью и поддерживать эту надежность по мере ее развития без каких-либо непомерных затрат.</w:t>
      </w:r>
      <w:proofErr w:type="gramEnd"/>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Конте</w:t>
      </w:r>
      <w:proofErr w:type="gramStart"/>
      <w:r>
        <w:rPr>
          <w:rFonts w:ascii="Times New Roman" w:eastAsia="Times New Roman" w:hAnsi="Times New Roman" w:cs="Times New Roman"/>
          <w:b/>
          <w:sz w:val="28"/>
          <w:szCs w:val="28"/>
        </w:rPr>
        <w:t>кст пр</w:t>
      </w:r>
      <w:proofErr w:type="gramEnd"/>
      <w:r>
        <w:rPr>
          <w:rFonts w:ascii="Times New Roman" w:eastAsia="Times New Roman" w:hAnsi="Times New Roman" w:cs="Times New Roman"/>
          <w:b/>
          <w:sz w:val="28"/>
          <w:szCs w:val="28"/>
        </w:rPr>
        <w:t xml:space="preserve">оцесса </w:t>
      </w:r>
      <w:r>
        <w:rPr>
          <w:rFonts w:ascii="Times New Roman" w:eastAsia="Times New Roman" w:hAnsi="Times New Roman" w:cs="Times New Roman"/>
          <w:sz w:val="28"/>
          <w:szCs w:val="28"/>
        </w:rPr>
        <w:t>включает в себя содержимое адресного пространства задачи, выделенного процесса, а также содержимое относящихся к процессу аппаратных регистров и структур данных ядра.</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Группа процессов - </w:t>
      </w:r>
      <w:r>
        <w:rPr>
          <w:rFonts w:ascii="Times New Roman" w:eastAsia="Times New Roman" w:hAnsi="Times New Roman" w:cs="Times New Roman"/>
          <w:sz w:val="28"/>
          <w:szCs w:val="28"/>
        </w:rPr>
        <w:t>процессы, применяемые для выполнения работ, определенных в плане управления проектом, для удовлетворения спецификаций проекта.</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Проце</w:t>
      </w:r>
      <w:proofErr w:type="gramStart"/>
      <w:r>
        <w:rPr>
          <w:rFonts w:ascii="Times New Roman" w:eastAsia="Times New Roman" w:hAnsi="Times New Roman" w:cs="Times New Roman"/>
          <w:b/>
          <w:sz w:val="28"/>
          <w:szCs w:val="28"/>
        </w:rPr>
        <w:t>сс в гр</w:t>
      </w:r>
      <w:proofErr w:type="gramEnd"/>
      <w:r>
        <w:rPr>
          <w:rFonts w:ascii="Times New Roman" w:eastAsia="Times New Roman" w:hAnsi="Times New Roman" w:cs="Times New Roman"/>
          <w:b/>
          <w:sz w:val="28"/>
          <w:szCs w:val="28"/>
        </w:rPr>
        <w:t xml:space="preserve">уппе - </w:t>
      </w:r>
      <w:r>
        <w:rPr>
          <w:rFonts w:ascii="Times New Roman" w:eastAsia="Times New Roman" w:hAnsi="Times New Roman" w:cs="Times New Roman"/>
          <w:sz w:val="28"/>
          <w:szCs w:val="28"/>
        </w:rPr>
        <w:t>совокупность взаимосвязанных или взаимодействующих видов деятельности, преобразующих входы в выходы.</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Назначение (цель процесса) - </w:t>
      </w:r>
      <w:r>
        <w:rPr>
          <w:rFonts w:ascii="Times New Roman" w:eastAsia="Times New Roman" w:hAnsi="Times New Roman" w:cs="Times New Roman"/>
          <w:sz w:val="28"/>
          <w:szCs w:val="28"/>
        </w:rPr>
        <w:t>заключается в создании заданных элементов системы, выполненных в виде программных продуктов или услуг.</w:t>
      </w:r>
    </w:p>
    <w:p w:rsidR="00AF34F8" w:rsidRDefault="0063549E">
      <w:pPr>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В ходе этого процесса происходит преобразование заданных поведенческих, интерфейсных и производственных ограничений в действия, которые создают системный элемент, выполненный в виде программного продукта или услуги, известный как "программный элемент".</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Выходной продукт - </w:t>
      </w:r>
      <w:r>
        <w:rPr>
          <w:rFonts w:ascii="Times New Roman" w:eastAsia="Times New Roman" w:hAnsi="Times New Roman" w:cs="Times New Roman"/>
          <w:sz w:val="28"/>
          <w:szCs w:val="28"/>
        </w:rPr>
        <w:t>наблюдаемый результат успешного достижения цели процесса.</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Действие - </w:t>
      </w:r>
      <w:r>
        <w:rPr>
          <w:rFonts w:ascii="Times New Roman" w:eastAsia="Times New Roman" w:hAnsi="Times New Roman" w:cs="Times New Roman"/>
          <w:sz w:val="28"/>
          <w:szCs w:val="28"/>
        </w:rPr>
        <w:t>совокупность согласованных задач процесса.</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Задача - </w:t>
      </w:r>
      <w:r>
        <w:rPr>
          <w:rFonts w:ascii="Times New Roman" w:eastAsia="Times New Roman" w:hAnsi="Times New Roman" w:cs="Times New Roman"/>
          <w:sz w:val="28"/>
          <w:szCs w:val="28"/>
        </w:rPr>
        <w:t>требование, рекомендация или разрешенное действие, предназначенное для содействия достижению одного или более выходов процесса.</w:t>
      </w:r>
    </w:p>
    <w:p w:rsidR="00AF34F8" w:rsidRDefault="0063549E">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Абстракции - </w:t>
      </w:r>
      <w:r>
        <w:rPr>
          <w:rFonts w:ascii="Times New Roman" w:eastAsia="Times New Roman" w:hAnsi="Times New Roman" w:cs="Times New Roman"/>
          <w:sz w:val="28"/>
          <w:szCs w:val="28"/>
        </w:rPr>
        <w:t xml:space="preserve">игнорирование ряда подробностей для сведения задачи </w:t>
      </w:r>
      <w:proofErr w:type="gramStart"/>
      <w:r>
        <w:rPr>
          <w:rFonts w:ascii="Times New Roman" w:eastAsia="Times New Roman" w:hAnsi="Times New Roman" w:cs="Times New Roman"/>
          <w:sz w:val="28"/>
          <w:szCs w:val="28"/>
        </w:rPr>
        <w:t>к</w:t>
      </w:r>
      <w:proofErr w:type="gramEnd"/>
      <w:r>
        <w:rPr>
          <w:rFonts w:ascii="Times New Roman" w:eastAsia="Times New Roman" w:hAnsi="Times New Roman" w:cs="Times New Roman"/>
          <w:sz w:val="28"/>
          <w:szCs w:val="28"/>
        </w:rPr>
        <w:t xml:space="preserve"> более простой</w:t>
      </w:r>
      <w:r>
        <w:rPr>
          <w:rFonts w:ascii="Times New Roman" w:eastAsia="Times New Roman" w:hAnsi="Times New Roman" w:cs="Times New Roman"/>
          <w:b/>
          <w:sz w:val="28"/>
          <w:szCs w:val="28"/>
        </w:rPr>
        <w:t>.</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 xml:space="preserve">Модели - </w:t>
      </w:r>
      <w:r>
        <w:rPr>
          <w:rFonts w:ascii="Times New Roman" w:eastAsia="Times New Roman" w:hAnsi="Times New Roman" w:cs="Times New Roman"/>
          <w:sz w:val="28"/>
          <w:szCs w:val="28"/>
        </w:rPr>
        <w:t>структура, содержащая процессы действия и задачи, которые осуществляются в ходе разработки, использования и сопровождения программного продукта.</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Метод - </w:t>
      </w:r>
      <w:r>
        <w:rPr>
          <w:rFonts w:ascii="Times New Roman" w:eastAsia="Times New Roman" w:hAnsi="Times New Roman" w:cs="Times New Roman"/>
          <w:sz w:val="28"/>
          <w:szCs w:val="28"/>
        </w:rPr>
        <w:t>это структурный подход к созданию ПО, который способствует производству высококачественного продукта эффективным в экономическом аспекте способом. В этом определении есть две основные составляющие: (а) создание высококачественного продукта и (б) экономически эффективным способом. Иными словами, метод – это то, что обеспечивает решение основной задачи программной инженерии: создание качественного продукта при заданных ресурсах времени, бюджета, оборудования, людей.</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Меры и метрики - </w:t>
      </w:r>
      <w:r>
        <w:rPr>
          <w:rFonts w:ascii="Times New Roman" w:eastAsia="Times New Roman" w:hAnsi="Times New Roman" w:cs="Times New Roman"/>
          <w:sz w:val="28"/>
          <w:szCs w:val="28"/>
        </w:rPr>
        <w:t xml:space="preserve">Согласно стандарту [ISO/IEC 9126] метрики определяются по модели измерения атрибутов </w:t>
      </w:r>
      <w:proofErr w:type="gramStart"/>
      <w:r>
        <w:rPr>
          <w:rFonts w:ascii="Times New Roman" w:eastAsia="Times New Roman" w:hAnsi="Times New Roman" w:cs="Times New Roman"/>
          <w:sz w:val="28"/>
          <w:szCs w:val="28"/>
        </w:rPr>
        <w:t>ПО</w:t>
      </w:r>
      <w:proofErr w:type="gram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на</w:t>
      </w:r>
      <w:proofErr w:type="gramEnd"/>
      <w:r>
        <w:rPr>
          <w:rFonts w:ascii="Times New Roman" w:eastAsia="Times New Roman" w:hAnsi="Times New Roman" w:cs="Times New Roman"/>
          <w:sz w:val="28"/>
          <w:szCs w:val="28"/>
        </w:rPr>
        <w:t xml:space="preserve"> всех этапах ЖЦ (промежуточная, внутренняя метрика) и особенно на этапе тестирования или функционирования (внешние метрики) продукта.</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Инструментальные средства и среды - </w:t>
      </w:r>
      <w:r>
        <w:rPr>
          <w:rFonts w:ascii="Times New Roman" w:eastAsia="Times New Roman" w:hAnsi="Times New Roman" w:cs="Times New Roman"/>
          <w:sz w:val="28"/>
          <w:szCs w:val="28"/>
        </w:rPr>
        <w:t>физические устройства или оборудование, способствующие выполнению действий, например, здания, инструменты, принадлежности.</w:t>
      </w:r>
    </w:p>
    <w:p w:rsidR="00AF34F8" w:rsidRDefault="0063549E">
      <w:pPr>
        <w:jc w:val="both"/>
        <w:rPr>
          <w:rFonts w:ascii="Times New Roman" w:eastAsia="Times New Roman" w:hAnsi="Times New Roman" w:cs="Times New Roman"/>
          <w:sz w:val="28"/>
          <w:szCs w:val="28"/>
        </w:rPr>
      </w:pPr>
      <w:proofErr w:type="gramStart"/>
      <w:r>
        <w:rPr>
          <w:rFonts w:ascii="Times New Roman" w:eastAsia="Times New Roman" w:hAnsi="Times New Roman" w:cs="Times New Roman"/>
          <w:b/>
          <w:sz w:val="28"/>
          <w:szCs w:val="28"/>
        </w:rPr>
        <w:t xml:space="preserve">Информационные технологии - </w:t>
      </w:r>
      <w:r>
        <w:rPr>
          <w:rFonts w:ascii="Times New Roman" w:eastAsia="Times New Roman" w:hAnsi="Times New Roman" w:cs="Times New Roman"/>
          <w:sz w:val="28"/>
          <w:szCs w:val="28"/>
        </w:rPr>
        <w:t>процессы, методы поиска, сбора, хранения, обработки, предоставления, распространения информации и способы осуществления таких процессов и методов; приемы, способы и методы применения средств вычислительной техники при выполнении функций сбора, хранения, обработки, передачи и использования данных; ресурсы, необходимые для сбора, обработки, хранения и распространения информации (ISO/IEC 38500:2008).</w:t>
      </w:r>
      <w:proofErr w:type="gramEnd"/>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Стандарт - </w:t>
      </w:r>
      <w:r>
        <w:rPr>
          <w:rFonts w:ascii="Times New Roman" w:eastAsia="Times New Roman" w:hAnsi="Times New Roman" w:cs="Times New Roman"/>
          <w:sz w:val="28"/>
          <w:szCs w:val="28"/>
        </w:rPr>
        <w:t xml:space="preserve">утверждаемый компетентным органом нормативно-технический документ, устанавливающий комплекс норм и правил по отношению к объекту стандартизации; типовой образец, эталон, модель, принимаемые </w:t>
      </w:r>
      <w:proofErr w:type="gramStart"/>
      <w:r>
        <w:rPr>
          <w:rFonts w:ascii="Times New Roman" w:eastAsia="Times New Roman" w:hAnsi="Times New Roman" w:cs="Times New Roman"/>
          <w:sz w:val="28"/>
          <w:szCs w:val="28"/>
        </w:rPr>
        <w:t>за</w:t>
      </w:r>
      <w:proofErr w:type="gramEnd"/>
      <w:r>
        <w:rPr>
          <w:rFonts w:ascii="Times New Roman" w:eastAsia="Times New Roman" w:hAnsi="Times New Roman" w:cs="Times New Roman"/>
          <w:sz w:val="28"/>
          <w:szCs w:val="28"/>
        </w:rPr>
        <w:t xml:space="preserve"> исходные для сопоставления с ними других предметов.</w:t>
      </w:r>
    </w:p>
    <w:p w:rsidR="00E30407" w:rsidRDefault="00E30407">
      <w:pPr>
        <w:jc w:val="both"/>
        <w:rPr>
          <w:rFonts w:ascii="Times New Roman" w:eastAsia="Times New Roman" w:hAnsi="Times New Roman" w:cs="Times New Roman"/>
          <w:sz w:val="28"/>
          <w:szCs w:val="28"/>
        </w:rPr>
      </w:pPr>
    </w:p>
    <w:p w:rsidR="00AF34F8" w:rsidRDefault="0063549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Раздел 1: Раскрытие спецификации анализируемых процессов в соответствии с ISO/IEC/IEEE 12207:2008</w:t>
      </w:r>
    </w:p>
    <w:p w:rsidR="00E30407" w:rsidRDefault="00E30407">
      <w:pPr>
        <w:jc w:val="center"/>
        <w:rPr>
          <w:rFonts w:ascii="Times New Roman" w:eastAsia="Times New Roman" w:hAnsi="Times New Roman" w:cs="Times New Roman"/>
          <w:b/>
          <w:sz w:val="28"/>
          <w:szCs w:val="28"/>
        </w:rPr>
      </w:pPr>
    </w:p>
    <w:p w:rsidR="00AF34F8" w:rsidRDefault="0063549E">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 Технические процессы.</w:t>
      </w:r>
    </w:p>
    <w:p w:rsidR="00AF34F8" w:rsidRDefault="0063549E">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 Процесс определения требований правообладателей.</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1.1 Цель</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lastRenderedPageBreak/>
        <w:t>Цель процесса определения требований правообладателей состоит в выявлении требований к системе, выполнение которых может обеспечивать предоставление услуг, необходимых пользователям и другим правообладателям в заданной среде применения.</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Этот процесс позволяет определять правообладателей или классы правообладателей, которые связаны с системой на протяжении всего ее жизненного цикла, а также их потребности и пожелания. В рамках процесса они анализируются и преобразуются в общую совокупность требований правообладателей, которые описывают желаемое поведение системы в процессе взаимодействия со средой применения. Она служит в качестве ссылки, по отношению к которой каждая предоставляемая услуга подвергается </w:t>
      </w:r>
      <w:proofErr w:type="spellStart"/>
      <w:r>
        <w:rPr>
          <w:rFonts w:ascii="Times New Roman" w:eastAsia="Times New Roman" w:hAnsi="Times New Roman" w:cs="Times New Roman"/>
          <w:color w:val="2D2D2D"/>
          <w:sz w:val="28"/>
          <w:szCs w:val="28"/>
          <w:highlight w:val="white"/>
        </w:rPr>
        <w:t>валидации</w:t>
      </w:r>
      <w:proofErr w:type="spellEnd"/>
      <w:r>
        <w:rPr>
          <w:rFonts w:ascii="Times New Roman" w:eastAsia="Times New Roman" w:hAnsi="Times New Roman" w:cs="Times New Roman"/>
          <w:color w:val="2D2D2D"/>
          <w:sz w:val="28"/>
          <w:szCs w:val="28"/>
          <w:highlight w:val="white"/>
        </w:rPr>
        <w:t xml:space="preserve"> для подтверждения того, что система полностью удовлетворяет заявленным требованиям.</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1.2 Выходы</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В результате успешного </w:t>
      </w:r>
      <w:proofErr w:type="gramStart"/>
      <w:r>
        <w:rPr>
          <w:rFonts w:ascii="Times New Roman" w:eastAsia="Times New Roman" w:hAnsi="Times New Roman" w:cs="Times New Roman"/>
          <w:color w:val="2D2D2D"/>
          <w:sz w:val="28"/>
          <w:szCs w:val="28"/>
          <w:highlight w:val="white"/>
        </w:rPr>
        <w:t>осуществления процесса определения требований правообладателей</w:t>
      </w:r>
      <w:proofErr w:type="gramEnd"/>
      <w:r>
        <w:rPr>
          <w:rFonts w:ascii="Times New Roman" w:eastAsia="Times New Roman" w:hAnsi="Times New Roman" w:cs="Times New Roman"/>
          <w:color w:val="2D2D2D"/>
          <w:sz w:val="28"/>
          <w:szCs w:val="28"/>
          <w:highlight w:val="white"/>
        </w:rPr>
        <w:t>:</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a) задаются требуемые характеристики и условия использования услуг;</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b) определяются ограничения для системных решений;</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c) достигается возможность прослеживания от требований правообладателей к правообладателям и их потребностям;</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d) описывается основа для определения системных требований;</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e) определяется основа для </w:t>
      </w:r>
      <w:proofErr w:type="spellStart"/>
      <w:r>
        <w:rPr>
          <w:rFonts w:ascii="Times New Roman" w:eastAsia="Times New Roman" w:hAnsi="Times New Roman" w:cs="Times New Roman"/>
          <w:color w:val="2D2D2D"/>
          <w:sz w:val="28"/>
          <w:szCs w:val="28"/>
          <w:highlight w:val="white"/>
        </w:rPr>
        <w:t>валидации</w:t>
      </w:r>
      <w:proofErr w:type="spellEnd"/>
      <w:r>
        <w:rPr>
          <w:rFonts w:ascii="Times New Roman" w:eastAsia="Times New Roman" w:hAnsi="Times New Roman" w:cs="Times New Roman"/>
          <w:color w:val="2D2D2D"/>
          <w:sz w:val="28"/>
          <w:szCs w:val="28"/>
          <w:highlight w:val="white"/>
        </w:rPr>
        <w:t xml:space="preserve"> соответствия услуг;</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f) формируется основа для ведения переговоров и заключения соглашений о поставке услуги или продукции.</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1.3 Виды деятельности и задачи</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При реализации проекта должны осуществляться следующие виды деятельности и задачи в соответствии с принятыми в организации политиками и процедурами в отношении процесса определения требований правообладателя.</w:t>
      </w:r>
    </w:p>
    <w:p w:rsidR="00AF34F8" w:rsidRDefault="0063549E" w:rsidP="00E30407">
      <w:pPr>
        <w:jc w:val="both"/>
        <w:rPr>
          <w:rFonts w:ascii="Times New Roman" w:eastAsia="Times New Roman" w:hAnsi="Times New Roman" w:cs="Times New Roman"/>
          <w:b/>
          <w:color w:val="2D2D2D"/>
          <w:sz w:val="28"/>
          <w:szCs w:val="28"/>
          <w:highlight w:val="white"/>
        </w:rPr>
      </w:pPr>
      <w:r>
        <w:rPr>
          <w:rFonts w:ascii="Times New Roman" w:eastAsia="Times New Roman" w:hAnsi="Times New Roman" w:cs="Times New Roman"/>
          <w:b/>
          <w:color w:val="2D2D2D"/>
          <w:sz w:val="28"/>
          <w:szCs w:val="28"/>
          <w:highlight w:val="white"/>
        </w:rPr>
        <w:t>2. Процесс анализа системных требований.</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2.1 Цель</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Цель анализа системных требований состоит в преобразовании определенных требований правообладателей в совокупность необходимых системных технических требований, которыми будут руководствоваться в проекте системы.</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2.2 Выходы</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В результате успешного осуществления анализа системных требований:</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lastRenderedPageBreak/>
        <w:t>a) устанавливается определенная совокупность системных функциональных и нефункциональных требований, описывающих проблему, подлежащую решению;</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b) выполняются соответствующие технические приемы оптимизации предпочитаемого проектного решения;</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c) системные требования анализируются на корректность и тестируемость;</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d) осмысливается воздействие системных требований на среду применения;</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e) требования расставляются по приоритетам, утверждаются и обновляются;</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f) устанавливается согласованность и </w:t>
      </w:r>
      <w:proofErr w:type="spellStart"/>
      <w:r>
        <w:rPr>
          <w:rFonts w:ascii="Times New Roman" w:eastAsia="Times New Roman" w:hAnsi="Times New Roman" w:cs="Times New Roman"/>
          <w:color w:val="2D2D2D"/>
          <w:sz w:val="28"/>
          <w:szCs w:val="28"/>
          <w:highlight w:val="white"/>
        </w:rPr>
        <w:t>прослеживаемость</w:t>
      </w:r>
      <w:proofErr w:type="spellEnd"/>
      <w:r>
        <w:rPr>
          <w:rFonts w:ascii="Times New Roman" w:eastAsia="Times New Roman" w:hAnsi="Times New Roman" w:cs="Times New Roman"/>
          <w:color w:val="2D2D2D"/>
          <w:sz w:val="28"/>
          <w:szCs w:val="28"/>
          <w:highlight w:val="white"/>
        </w:rPr>
        <w:t xml:space="preserve"> между системными требованиями и базовой линией требований заказчика;</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g) оцениваются изменения базовой линии по стоимости, графикам работ и воздействию технических решений;</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h) системные требования доводятся до сведения всех участвующих сторон и включаются в базовую линию.</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2.3 Виды деятельности и задачи</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В проекте должны выполняться следующие виды деятельности и задачи в соответствии с принятыми в организации политиками и процедурами в отношении процесса анализа системных требований:</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2.3.1 Спецификация требований</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Данный вид деятельности состоит из решения следующих задач:</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2.3.1.1 Должны быть проанализированы особенности планируемого применения разрабатываемой системы для задания системных требований. Спецификация системных требований должна описывать: функции и возможности системы; требования деловой сферы, организационные и пользовательские требования; требования по безопасности, защищенности, эргономике, интерфейсам, рабочим операциям и сопровождению; проектные ограничения и квалификационные требования. Спецификация системных требований должна быть документирована.</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Примечание 1 - Следует применять соответствующие технические приемы для оптимизации предпочтительных решений.</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Примечание 2 - Необходимо подвергать осмыслению воздействие системных требований на среду функционирования.</w:t>
      </w:r>
    </w:p>
    <w:p w:rsidR="00AF34F8" w:rsidRDefault="0063549E" w:rsidP="00E30407">
      <w:pPr>
        <w:shd w:val="clear" w:color="auto" w:fill="FFFFFF"/>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Примечание 3 - Системные требования следует расставлять по приоритетам, утверждать, фиксировать в базовой линии и сообщать всем </w:t>
      </w:r>
      <w:r>
        <w:rPr>
          <w:rFonts w:ascii="Times New Roman" w:eastAsia="Times New Roman" w:hAnsi="Times New Roman" w:cs="Times New Roman"/>
          <w:color w:val="2D2D2D"/>
          <w:sz w:val="28"/>
          <w:szCs w:val="28"/>
          <w:highlight w:val="white"/>
        </w:rPr>
        <w:lastRenderedPageBreak/>
        <w:t>участвующим сторонам. Обновления к базовой линии требований следует оценивать по затратам, выполнению графиков работ и влиянию технических решений.</w:t>
      </w:r>
    </w:p>
    <w:p w:rsidR="00AF34F8" w:rsidRDefault="0063549E">
      <w:pPr>
        <w:jc w:val="both"/>
        <w:rPr>
          <w:rFonts w:ascii="Times New Roman" w:eastAsia="Times New Roman" w:hAnsi="Times New Roman" w:cs="Times New Roman"/>
          <w:b/>
          <w:color w:val="2D2D2D"/>
          <w:sz w:val="28"/>
          <w:szCs w:val="28"/>
          <w:highlight w:val="white"/>
        </w:rPr>
      </w:pPr>
      <w:r>
        <w:rPr>
          <w:rFonts w:ascii="Times New Roman" w:eastAsia="Times New Roman" w:hAnsi="Times New Roman" w:cs="Times New Roman"/>
          <w:b/>
          <w:color w:val="2D2D2D"/>
          <w:sz w:val="28"/>
          <w:szCs w:val="28"/>
          <w:highlight w:val="white"/>
        </w:rPr>
        <w:t>3. Процесс проектирования архитектуры системы.</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3.1 Цель</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Цель процесса проектирования архитектуры системы заключается в определении того, как системные требования следует распределить относительно элементов системы.</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3.2 Выходы</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В результате успешного </w:t>
      </w:r>
      <w:proofErr w:type="gramStart"/>
      <w:r>
        <w:rPr>
          <w:rFonts w:ascii="Times New Roman" w:eastAsia="Times New Roman" w:hAnsi="Times New Roman" w:cs="Times New Roman"/>
          <w:color w:val="2D2D2D"/>
          <w:sz w:val="28"/>
          <w:szCs w:val="28"/>
          <w:highlight w:val="white"/>
        </w:rPr>
        <w:t>осуществления процесса проектирования архитектуры системы</w:t>
      </w:r>
      <w:proofErr w:type="gramEnd"/>
      <w:r>
        <w:rPr>
          <w:rFonts w:ascii="Times New Roman" w:eastAsia="Times New Roman" w:hAnsi="Times New Roman" w:cs="Times New Roman"/>
          <w:color w:val="2D2D2D"/>
          <w:sz w:val="28"/>
          <w:szCs w:val="28"/>
          <w:highlight w:val="white"/>
        </w:rPr>
        <w:t>:</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a) определяется </w:t>
      </w:r>
      <w:proofErr w:type="gramStart"/>
      <w:r>
        <w:rPr>
          <w:rFonts w:ascii="Times New Roman" w:eastAsia="Times New Roman" w:hAnsi="Times New Roman" w:cs="Times New Roman"/>
          <w:color w:val="2D2D2D"/>
          <w:sz w:val="28"/>
          <w:szCs w:val="28"/>
          <w:highlight w:val="white"/>
        </w:rPr>
        <w:t>архитектурный проект</w:t>
      </w:r>
      <w:proofErr w:type="gramEnd"/>
      <w:r>
        <w:rPr>
          <w:rFonts w:ascii="Times New Roman" w:eastAsia="Times New Roman" w:hAnsi="Times New Roman" w:cs="Times New Roman"/>
          <w:color w:val="2D2D2D"/>
          <w:sz w:val="28"/>
          <w:szCs w:val="28"/>
          <w:highlight w:val="white"/>
        </w:rPr>
        <w:t xml:space="preserve"> системы, в соответствии с которым выполняется идентификация элементов системы и удовлетворяются заданные требования;</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b) устанавливаются функциональные и нефункциональные системные требования;</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c) требования распределяются по элементам системы;</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d) определяются внутренние и внешние интерфейсы каждого системного элемента;</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e) выполняется верификация между системными требованиями и архитектурой системы;</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f) требования, распределенные по системным элементам и их интерфейсам, становятся прослеживаемыми к базовой линии требований заказчика;</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g) поддерживается согласованность и </w:t>
      </w:r>
      <w:proofErr w:type="spellStart"/>
      <w:r>
        <w:rPr>
          <w:rFonts w:ascii="Times New Roman" w:eastAsia="Times New Roman" w:hAnsi="Times New Roman" w:cs="Times New Roman"/>
          <w:color w:val="2D2D2D"/>
          <w:sz w:val="28"/>
          <w:szCs w:val="28"/>
          <w:highlight w:val="white"/>
        </w:rPr>
        <w:t>прослеживаемость</w:t>
      </w:r>
      <w:proofErr w:type="spellEnd"/>
      <w:r>
        <w:rPr>
          <w:rFonts w:ascii="Times New Roman" w:eastAsia="Times New Roman" w:hAnsi="Times New Roman" w:cs="Times New Roman"/>
          <w:color w:val="2D2D2D"/>
          <w:sz w:val="28"/>
          <w:szCs w:val="28"/>
          <w:highlight w:val="white"/>
        </w:rPr>
        <w:t xml:space="preserve"> между системными требованиями и </w:t>
      </w:r>
      <w:proofErr w:type="gramStart"/>
      <w:r>
        <w:rPr>
          <w:rFonts w:ascii="Times New Roman" w:eastAsia="Times New Roman" w:hAnsi="Times New Roman" w:cs="Times New Roman"/>
          <w:color w:val="2D2D2D"/>
          <w:sz w:val="28"/>
          <w:szCs w:val="28"/>
          <w:highlight w:val="white"/>
        </w:rPr>
        <w:t>архитектурным проектом</w:t>
      </w:r>
      <w:proofErr w:type="gramEnd"/>
      <w:r>
        <w:rPr>
          <w:rFonts w:ascii="Times New Roman" w:eastAsia="Times New Roman" w:hAnsi="Times New Roman" w:cs="Times New Roman"/>
          <w:color w:val="2D2D2D"/>
          <w:sz w:val="28"/>
          <w:szCs w:val="28"/>
          <w:highlight w:val="white"/>
        </w:rPr>
        <w:t xml:space="preserve"> системы и</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h) системные требования, конструкция, </w:t>
      </w:r>
      <w:proofErr w:type="gramStart"/>
      <w:r>
        <w:rPr>
          <w:rFonts w:ascii="Times New Roman" w:eastAsia="Times New Roman" w:hAnsi="Times New Roman" w:cs="Times New Roman"/>
          <w:color w:val="2D2D2D"/>
          <w:sz w:val="28"/>
          <w:szCs w:val="28"/>
          <w:highlight w:val="white"/>
        </w:rPr>
        <w:t>архитектурный проект</w:t>
      </w:r>
      <w:proofErr w:type="gramEnd"/>
      <w:r>
        <w:rPr>
          <w:rFonts w:ascii="Times New Roman" w:eastAsia="Times New Roman" w:hAnsi="Times New Roman" w:cs="Times New Roman"/>
          <w:color w:val="2D2D2D"/>
          <w:sz w:val="28"/>
          <w:szCs w:val="28"/>
          <w:highlight w:val="white"/>
        </w:rPr>
        <w:t xml:space="preserve"> системы и их взаимосвязи отражаются в базовой линии и сообщаются всем участвующим сторонам;</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i) в системный прое</w:t>
      </w:r>
      <w:proofErr w:type="gramStart"/>
      <w:r>
        <w:rPr>
          <w:rFonts w:ascii="Times New Roman" w:eastAsia="Times New Roman" w:hAnsi="Times New Roman" w:cs="Times New Roman"/>
          <w:color w:val="2D2D2D"/>
          <w:sz w:val="28"/>
          <w:szCs w:val="28"/>
          <w:highlight w:val="white"/>
        </w:rPr>
        <w:t>кт вкл</w:t>
      </w:r>
      <w:proofErr w:type="gramEnd"/>
      <w:r>
        <w:rPr>
          <w:rFonts w:ascii="Times New Roman" w:eastAsia="Times New Roman" w:hAnsi="Times New Roman" w:cs="Times New Roman"/>
          <w:color w:val="2D2D2D"/>
          <w:sz w:val="28"/>
          <w:szCs w:val="28"/>
          <w:highlight w:val="white"/>
        </w:rPr>
        <w:t>ючается человеческий фактор, эргономические знания, технические приемы, методы и средства;</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j) определяются и выполняются действия по проектированию, ориентированные на человека.</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3.3 Виды деятельности и задачи</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В проекте должны выполняться следующие виды деятельности и задачи в соответствии с принятыми в организации политиками и процедурами в отношении процесса проектирования архитектуры системы:</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lastRenderedPageBreak/>
        <w:t>3.3.1 Создание архитектуры</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Данный вид деятельности состоит из решения следующей задачи:</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3.3.1.1 Должен быть определен верхний уровень архитектуры системы. Архитектура должна идентифицировать составные части технических средств, программных средств и ручных операций. Должно гарантироваться, что все системные требования распределяются между этими составными частями. Составные части конфигурации технических средств, программных средств и ручных операций должны последовательно идентифицироваться этими составными частями. Архитектура системы и системные требования, распределенные по составным частям, должны быть документированы.</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Примечание 1 - Внутренние и внешние интерфейсы каждого системного элемента следует определять в архитектуре системы.</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Примечание 2 - Следует определять и выполнять действия по проектированию, ориентированные на человека. При этом следует внедрять в системное проектирование человеческий фактор, эргономические знания, методы и средства.</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 xml:space="preserve">Примечание 3 - </w:t>
      </w:r>
      <w:proofErr w:type="gramStart"/>
      <w:r>
        <w:rPr>
          <w:rFonts w:ascii="Times New Roman" w:eastAsia="Times New Roman" w:hAnsi="Times New Roman" w:cs="Times New Roman"/>
          <w:color w:val="2D2D2D"/>
          <w:sz w:val="28"/>
          <w:szCs w:val="28"/>
        </w:rPr>
        <w:t>Архитектурный проект</w:t>
      </w:r>
      <w:proofErr w:type="gramEnd"/>
      <w:r>
        <w:rPr>
          <w:rFonts w:ascii="Times New Roman" w:eastAsia="Times New Roman" w:hAnsi="Times New Roman" w:cs="Times New Roman"/>
          <w:color w:val="2D2D2D"/>
          <w:sz w:val="28"/>
          <w:szCs w:val="28"/>
        </w:rPr>
        <w:t xml:space="preserve"> системы и его отношение с системными требованиями следует отражать в базовой линии и доводить до сведения всех участвующих сторон.</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3.3.2 Оценивание архитектуры</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Данный вид деятельности состоит из решения следующей задачи:</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3.3.2.1 Архитектура системы и требования к составным частям должны быть оценены с учетом перечисленных ниже критериев:</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 xml:space="preserve">a) </w:t>
      </w:r>
      <w:proofErr w:type="spellStart"/>
      <w:r>
        <w:rPr>
          <w:rFonts w:ascii="Times New Roman" w:eastAsia="Times New Roman" w:hAnsi="Times New Roman" w:cs="Times New Roman"/>
          <w:color w:val="2D2D2D"/>
          <w:sz w:val="28"/>
          <w:szCs w:val="28"/>
        </w:rPr>
        <w:t>прослеживаемость</w:t>
      </w:r>
      <w:proofErr w:type="spellEnd"/>
      <w:r>
        <w:rPr>
          <w:rFonts w:ascii="Times New Roman" w:eastAsia="Times New Roman" w:hAnsi="Times New Roman" w:cs="Times New Roman"/>
          <w:color w:val="2D2D2D"/>
          <w:sz w:val="28"/>
          <w:szCs w:val="28"/>
        </w:rPr>
        <w:t xml:space="preserve"> системных требований;</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b) согласованность с системными требованиями;</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c) приспособленность стандартов и методов проектирования;</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d) осуществимость программных составных частей, полностью удовлетворяющих назначенным требованиям;</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e) осуществимость функционирования и сопровождения.</w:t>
      </w:r>
    </w:p>
    <w:p w:rsidR="00AF34F8" w:rsidRDefault="00AF34F8">
      <w:pPr>
        <w:jc w:val="both"/>
        <w:rPr>
          <w:rFonts w:ascii="Times New Roman" w:eastAsia="Times New Roman" w:hAnsi="Times New Roman" w:cs="Times New Roman"/>
          <w:color w:val="2D2D2D"/>
          <w:sz w:val="28"/>
          <w:szCs w:val="28"/>
        </w:rPr>
      </w:pP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 xml:space="preserve">Примечание - Следует также обеспечивать </w:t>
      </w:r>
      <w:proofErr w:type="spellStart"/>
      <w:r>
        <w:rPr>
          <w:rFonts w:ascii="Times New Roman" w:eastAsia="Times New Roman" w:hAnsi="Times New Roman" w:cs="Times New Roman"/>
          <w:color w:val="2D2D2D"/>
          <w:sz w:val="28"/>
          <w:szCs w:val="28"/>
        </w:rPr>
        <w:t>прослеживаемость</w:t>
      </w:r>
      <w:proofErr w:type="spellEnd"/>
      <w:r>
        <w:rPr>
          <w:rFonts w:ascii="Times New Roman" w:eastAsia="Times New Roman" w:hAnsi="Times New Roman" w:cs="Times New Roman"/>
          <w:color w:val="2D2D2D"/>
          <w:sz w:val="28"/>
          <w:szCs w:val="28"/>
        </w:rPr>
        <w:t xml:space="preserve"> архитектуры системы к системным требованиям для </w:t>
      </w:r>
      <w:proofErr w:type="spellStart"/>
      <w:r>
        <w:rPr>
          <w:rFonts w:ascii="Times New Roman" w:eastAsia="Times New Roman" w:hAnsi="Times New Roman" w:cs="Times New Roman"/>
          <w:color w:val="2D2D2D"/>
          <w:sz w:val="28"/>
          <w:szCs w:val="28"/>
        </w:rPr>
        <w:t>прослеживаемости</w:t>
      </w:r>
      <w:proofErr w:type="spellEnd"/>
      <w:r>
        <w:rPr>
          <w:rFonts w:ascii="Times New Roman" w:eastAsia="Times New Roman" w:hAnsi="Times New Roman" w:cs="Times New Roman"/>
          <w:color w:val="2D2D2D"/>
          <w:sz w:val="28"/>
          <w:szCs w:val="28"/>
        </w:rPr>
        <w:t xml:space="preserve"> к базовой линии требований правообладателей.</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Результаты оценок должны быть документированы.</w:t>
      </w:r>
    </w:p>
    <w:p w:rsidR="00AF34F8" w:rsidRDefault="0063549E">
      <w:pPr>
        <w:jc w:val="both"/>
        <w:rPr>
          <w:rFonts w:ascii="Times New Roman" w:eastAsia="Times New Roman" w:hAnsi="Times New Roman" w:cs="Times New Roman"/>
          <w:b/>
          <w:color w:val="2D2D2D"/>
          <w:sz w:val="28"/>
          <w:szCs w:val="28"/>
        </w:rPr>
      </w:pPr>
      <w:r>
        <w:rPr>
          <w:rFonts w:ascii="Times New Roman" w:eastAsia="Times New Roman" w:hAnsi="Times New Roman" w:cs="Times New Roman"/>
          <w:b/>
          <w:color w:val="2D2D2D"/>
          <w:sz w:val="28"/>
          <w:szCs w:val="28"/>
        </w:rPr>
        <w:t>1.2 Процессы реализации программных средств.</w:t>
      </w:r>
    </w:p>
    <w:p w:rsidR="00AF34F8" w:rsidRDefault="0063549E">
      <w:pPr>
        <w:jc w:val="both"/>
        <w:rPr>
          <w:rFonts w:ascii="Times New Roman" w:eastAsia="Times New Roman" w:hAnsi="Times New Roman" w:cs="Times New Roman"/>
          <w:b/>
          <w:color w:val="2D2D2D"/>
          <w:sz w:val="28"/>
          <w:szCs w:val="28"/>
        </w:rPr>
      </w:pPr>
      <w:r>
        <w:rPr>
          <w:rFonts w:ascii="Times New Roman" w:eastAsia="Times New Roman" w:hAnsi="Times New Roman" w:cs="Times New Roman"/>
          <w:b/>
          <w:color w:val="2D2D2D"/>
          <w:sz w:val="28"/>
          <w:szCs w:val="28"/>
        </w:rPr>
        <w:t>1. Процесс реализации</w:t>
      </w:r>
    </w:p>
    <w:p w:rsidR="00AF34F8" w:rsidRDefault="0063549E">
      <w:pPr>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lastRenderedPageBreak/>
        <w:t>1.1 Цель</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Цель процесса реализации программных средств заключается в создании заданных элементов системы, выполненных в виде программных продуктов или услуг.</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В ходе этого процесса происходит преобразование заданных поведенческих, интерфейсных и производственных ограничений в действия, которые создают системный элемент, выполненный в виде программного продукта или услуги, известный как "программный элемент".</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 xml:space="preserve">Результатом процесса является создание программной составной части, удовлетворяющей как требованиям к </w:t>
      </w:r>
      <w:proofErr w:type="gramStart"/>
      <w:r>
        <w:rPr>
          <w:rFonts w:ascii="Times New Roman" w:eastAsia="Times New Roman" w:hAnsi="Times New Roman" w:cs="Times New Roman"/>
          <w:color w:val="2D2D2D"/>
          <w:sz w:val="28"/>
          <w:szCs w:val="28"/>
        </w:rPr>
        <w:t>архитектурным решениям</w:t>
      </w:r>
      <w:proofErr w:type="gramEnd"/>
      <w:r>
        <w:rPr>
          <w:rFonts w:ascii="Times New Roman" w:eastAsia="Times New Roman" w:hAnsi="Times New Roman" w:cs="Times New Roman"/>
          <w:color w:val="2D2D2D"/>
          <w:sz w:val="28"/>
          <w:szCs w:val="28"/>
        </w:rPr>
        <w:t xml:space="preserve">, что подтверждается посредством верификации, так и требованиям правообладателей, что подтверждается посредством </w:t>
      </w:r>
      <w:proofErr w:type="spellStart"/>
      <w:r>
        <w:rPr>
          <w:rFonts w:ascii="Times New Roman" w:eastAsia="Times New Roman" w:hAnsi="Times New Roman" w:cs="Times New Roman"/>
          <w:color w:val="2D2D2D"/>
          <w:sz w:val="28"/>
          <w:szCs w:val="28"/>
        </w:rPr>
        <w:t>валидации</w:t>
      </w:r>
      <w:proofErr w:type="spellEnd"/>
      <w:r>
        <w:rPr>
          <w:rFonts w:ascii="Times New Roman" w:eastAsia="Times New Roman" w:hAnsi="Times New Roman" w:cs="Times New Roman"/>
          <w:color w:val="2D2D2D"/>
          <w:sz w:val="28"/>
          <w:szCs w:val="28"/>
        </w:rPr>
        <w:t>.</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1.2 Выходы</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В результате успешного осуществления процесса реализации программных средств:</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a) определяется стратегия реализации;</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b) определяются ограничения по технологии реализации проекта;</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c) изготавливается программная составная часть;</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d) программная составная часть упаковывается и хранится в соответствии с соглашением о ее поставке.</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В дополнение к этим действиям процесс реализации программных средств имеет следующие процессы более низкого уровня:</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 процесс анализа требований к программным средствам*;</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 процесс проектирования архитектуры программных средств*;</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 процесс детального проектирования программных средств;</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 процесс конструирования программных средств;</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 процесс комплексирования программных средств*;</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 процесс квалификационного тестирования программных средств*.</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Примечание - Пользователи [1] могут решить, что процессы, отмеченные звездочкой</w:t>
      </w:r>
      <w:proofErr w:type="gramStart"/>
      <w:r>
        <w:rPr>
          <w:rFonts w:ascii="Times New Roman" w:eastAsia="Times New Roman" w:hAnsi="Times New Roman" w:cs="Times New Roman"/>
          <w:color w:val="2D2D2D"/>
          <w:sz w:val="28"/>
          <w:szCs w:val="28"/>
        </w:rPr>
        <w:t xml:space="preserve"> (*) </w:t>
      </w:r>
      <w:proofErr w:type="gramEnd"/>
      <w:r>
        <w:rPr>
          <w:rFonts w:ascii="Times New Roman" w:eastAsia="Times New Roman" w:hAnsi="Times New Roman" w:cs="Times New Roman"/>
          <w:color w:val="2D2D2D"/>
          <w:sz w:val="28"/>
          <w:szCs w:val="28"/>
        </w:rPr>
        <w:t>в приведенном выше списке, обеспечиваются рекурсивным применением [1] даже для программных элементов системы.</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1.3 Виды деятельности и задачи</w:t>
      </w:r>
    </w:p>
    <w:p w:rsidR="00AF34F8" w:rsidRDefault="0063549E" w:rsidP="00E30407">
      <w:pPr>
        <w:shd w:val="clear" w:color="auto" w:fill="FFFFFF"/>
        <w:jc w:val="both"/>
        <w:rPr>
          <w:rFonts w:ascii="Times New Roman" w:eastAsia="Times New Roman" w:hAnsi="Times New Roman" w:cs="Times New Roman"/>
          <w:color w:val="2D2D2D"/>
          <w:sz w:val="28"/>
          <w:szCs w:val="28"/>
        </w:rPr>
      </w:pPr>
      <w:r>
        <w:rPr>
          <w:rFonts w:ascii="Times New Roman" w:eastAsia="Times New Roman" w:hAnsi="Times New Roman" w:cs="Times New Roman"/>
          <w:color w:val="2D2D2D"/>
          <w:sz w:val="28"/>
          <w:szCs w:val="28"/>
        </w:rPr>
        <w:t>При реализации проекта необходимо осуществлять следующие виды деятельности в соответствии с принятыми в организации политиками и процедурами в отношении процесса реализации программных средств.</w:t>
      </w:r>
    </w:p>
    <w:p w:rsidR="00AF34F8" w:rsidRDefault="0063549E">
      <w:pPr>
        <w:jc w:val="both"/>
        <w:rPr>
          <w:rFonts w:ascii="Times New Roman" w:eastAsia="Times New Roman" w:hAnsi="Times New Roman" w:cs="Times New Roman"/>
          <w:b/>
          <w:color w:val="2D2D2D"/>
          <w:sz w:val="28"/>
          <w:szCs w:val="28"/>
          <w:highlight w:val="white"/>
        </w:rPr>
      </w:pPr>
      <w:r>
        <w:rPr>
          <w:rFonts w:ascii="Times New Roman" w:eastAsia="Times New Roman" w:hAnsi="Times New Roman" w:cs="Times New Roman"/>
          <w:b/>
          <w:color w:val="2D2D2D"/>
          <w:sz w:val="28"/>
          <w:szCs w:val="28"/>
          <w:highlight w:val="white"/>
        </w:rPr>
        <w:t>2. Процесс анализа требований к программным средствам</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lastRenderedPageBreak/>
        <w:t>2.1 Цель</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Цель процесса анализа требований к программным средствам заключается в установлении требований к программным элементам системы.</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2.2 Выходы</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В результате успешного осуществления процесса анализа требований к программным средствам:</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a) определяются требования к программным элементам системы и их интерфейсам;</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b) требования к программным средствам анализируются на корректность и тестируемость;</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c) осознается воздействие требований к программным средствам на среду функционирования;</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d) устанавливается совместимость и </w:t>
      </w:r>
      <w:proofErr w:type="spellStart"/>
      <w:r>
        <w:rPr>
          <w:rFonts w:ascii="Times New Roman" w:eastAsia="Times New Roman" w:hAnsi="Times New Roman" w:cs="Times New Roman"/>
          <w:color w:val="2D2D2D"/>
          <w:sz w:val="28"/>
          <w:szCs w:val="28"/>
          <w:highlight w:val="white"/>
        </w:rPr>
        <w:t>прослеживаемость</w:t>
      </w:r>
      <w:proofErr w:type="spellEnd"/>
      <w:r>
        <w:rPr>
          <w:rFonts w:ascii="Times New Roman" w:eastAsia="Times New Roman" w:hAnsi="Times New Roman" w:cs="Times New Roman"/>
          <w:color w:val="2D2D2D"/>
          <w:sz w:val="28"/>
          <w:szCs w:val="28"/>
          <w:highlight w:val="white"/>
        </w:rPr>
        <w:t xml:space="preserve"> между требованиями к программным средствам и требованиями к системе;</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e) определяются приоритеты реализации требований к программным средствам;</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f) требования к программным средствам принимаются и обновляются по мере необходимости;</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g) оцениваются изменения в требованиях к программным средствам по стоимости, графикам работ и техническим воздействиям;</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h) требования к программным средствам воплощаются в виде базовых линий и доводятся до сведения заинтересованных сторон.</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2.3 Виды деятельности и задачи</w:t>
      </w:r>
    </w:p>
    <w:p w:rsidR="00AF34F8" w:rsidRDefault="00AF34F8">
      <w:pPr>
        <w:jc w:val="both"/>
        <w:rPr>
          <w:rFonts w:ascii="Times New Roman" w:eastAsia="Times New Roman" w:hAnsi="Times New Roman" w:cs="Times New Roman"/>
          <w:color w:val="2D2D2D"/>
          <w:sz w:val="28"/>
          <w:szCs w:val="28"/>
          <w:highlight w:val="white"/>
        </w:rPr>
      </w:pP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При реализации проекта необходимо выполнять следующие виды деятельности и задачи в соответствии с принятыми в организации политиками и процедурами в отношении процесса анализа требований к программным средствам.</w:t>
      </w:r>
    </w:p>
    <w:p w:rsidR="00AF34F8" w:rsidRDefault="0063549E">
      <w:pPr>
        <w:jc w:val="both"/>
        <w:rPr>
          <w:rFonts w:ascii="Times New Roman" w:eastAsia="Times New Roman" w:hAnsi="Times New Roman" w:cs="Times New Roman"/>
          <w:b/>
          <w:color w:val="2D2D2D"/>
          <w:sz w:val="28"/>
          <w:szCs w:val="28"/>
          <w:highlight w:val="white"/>
        </w:rPr>
      </w:pPr>
      <w:r>
        <w:rPr>
          <w:rFonts w:ascii="Times New Roman" w:eastAsia="Times New Roman" w:hAnsi="Times New Roman" w:cs="Times New Roman"/>
          <w:b/>
          <w:color w:val="2D2D2D"/>
          <w:sz w:val="28"/>
          <w:szCs w:val="28"/>
          <w:highlight w:val="white"/>
        </w:rPr>
        <w:t>3. Процесс проектирования архитектуры программных средств.</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3.1 Цель</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Цель процесса проектирования архитектуры программных средств заключается в обеспечении проекта для программных средств, которые реализуются и могут быть верифицированы относительно требований.</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3.2 Выходы</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В результате успешной </w:t>
      </w:r>
      <w:proofErr w:type="gramStart"/>
      <w:r>
        <w:rPr>
          <w:rFonts w:ascii="Times New Roman" w:eastAsia="Times New Roman" w:hAnsi="Times New Roman" w:cs="Times New Roman"/>
          <w:color w:val="2D2D2D"/>
          <w:sz w:val="28"/>
          <w:szCs w:val="28"/>
          <w:highlight w:val="white"/>
        </w:rPr>
        <w:t>реализации процесса проектирования архитектуры программных средств</w:t>
      </w:r>
      <w:proofErr w:type="gramEnd"/>
      <w:r>
        <w:rPr>
          <w:rFonts w:ascii="Times New Roman" w:eastAsia="Times New Roman" w:hAnsi="Times New Roman" w:cs="Times New Roman"/>
          <w:color w:val="2D2D2D"/>
          <w:sz w:val="28"/>
          <w:szCs w:val="28"/>
          <w:highlight w:val="white"/>
        </w:rPr>
        <w:t>:</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lastRenderedPageBreak/>
        <w:t>a) разрабатывается проект архитектуры программных средств и устанавливается базовая линия, описывающая программные составные части, которые будут реализовывать требования к программным средствам;</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b) определяются внутренние и внешние интерфейсы каждой программной составной части;</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c) устанавливаются согласованность и </w:t>
      </w:r>
      <w:proofErr w:type="spellStart"/>
      <w:r>
        <w:rPr>
          <w:rFonts w:ascii="Times New Roman" w:eastAsia="Times New Roman" w:hAnsi="Times New Roman" w:cs="Times New Roman"/>
          <w:color w:val="2D2D2D"/>
          <w:sz w:val="28"/>
          <w:szCs w:val="28"/>
          <w:highlight w:val="white"/>
        </w:rPr>
        <w:t>прослеживаемость</w:t>
      </w:r>
      <w:proofErr w:type="spellEnd"/>
      <w:r>
        <w:rPr>
          <w:rFonts w:ascii="Times New Roman" w:eastAsia="Times New Roman" w:hAnsi="Times New Roman" w:cs="Times New Roman"/>
          <w:color w:val="2D2D2D"/>
          <w:sz w:val="28"/>
          <w:szCs w:val="28"/>
          <w:highlight w:val="white"/>
        </w:rPr>
        <w:t xml:space="preserve"> между требованиями к программным средствам и программным проектом.</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3.3 Виды деятельности и задачи</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При реализации проекта необходимо осуществлять следующие виды деятельности в соответствии с принятыми в организации политиками и процедурами в отношении процесса проектирования архитектуры программных средств.</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Примечание - Данный вид деятельности выполняется для каждой программной составной части согласно проектированию архитектуры системы.</w:t>
      </w:r>
    </w:p>
    <w:p w:rsidR="00AF34F8" w:rsidRDefault="0063549E">
      <w:pPr>
        <w:jc w:val="both"/>
        <w:rPr>
          <w:rFonts w:ascii="Times New Roman" w:eastAsia="Times New Roman" w:hAnsi="Times New Roman" w:cs="Times New Roman"/>
          <w:b/>
          <w:color w:val="2D2D2D"/>
          <w:sz w:val="28"/>
          <w:szCs w:val="28"/>
          <w:highlight w:val="white"/>
        </w:rPr>
      </w:pPr>
      <w:r>
        <w:rPr>
          <w:rFonts w:ascii="Times New Roman" w:eastAsia="Times New Roman" w:hAnsi="Times New Roman" w:cs="Times New Roman"/>
          <w:b/>
          <w:color w:val="2D2D2D"/>
          <w:sz w:val="28"/>
          <w:szCs w:val="28"/>
          <w:highlight w:val="white"/>
        </w:rPr>
        <w:t>4. Процесс квалификационного тестирования программных средств.</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4.1 Цель</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Цель процесса квалификационного тестирования программных средств заключается в подтверждении того, что комплектованный программный продукт удовлетворяет установленным требованиям.</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4.2 Выходы</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В результате успешного осуществления процесса квалификационного тестирования программных средств:</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a) определяются критерии для комплектованных программных сре</w:t>
      </w:r>
      <w:proofErr w:type="gramStart"/>
      <w:r>
        <w:rPr>
          <w:rFonts w:ascii="Times New Roman" w:eastAsia="Times New Roman" w:hAnsi="Times New Roman" w:cs="Times New Roman"/>
          <w:color w:val="2D2D2D"/>
          <w:sz w:val="28"/>
          <w:szCs w:val="28"/>
          <w:highlight w:val="white"/>
        </w:rPr>
        <w:t>дств с ц</w:t>
      </w:r>
      <w:proofErr w:type="gramEnd"/>
      <w:r>
        <w:rPr>
          <w:rFonts w:ascii="Times New Roman" w:eastAsia="Times New Roman" w:hAnsi="Times New Roman" w:cs="Times New Roman"/>
          <w:color w:val="2D2D2D"/>
          <w:sz w:val="28"/>
          <w:szCs w:val="28"/>
          <w:highlight w:val="white"/>
        </w:rPr>
        <w:t>елью демонстрации соответствия с требованиями к программным средствам;</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b) комплектованные программные средства верифицируются с использованием определенных критериев;</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c) записываются результаты тестирования;</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d) разрабатывается и применяется стратегия регрессии для повторного тестирования комплектованного программного средства при проведении изменений в программных составных частях.</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Примечание - Должна быть разработана стратегия регрессии для повторного применения тестирования </w:t>
      </w:r>
      <w:proofErr w:type="spellStart"/>
      <w:r>
        <w:rPr>
          <w:rFonts w:ascii="Times New Roman" w:eastAsia="Times New Roman" w:hAnsi="Times New Roman" w:cs="Times New Roman"/>
          <w:color w:val="2D2D2D"/>
          <w:sz w:val="28"/>
          <w:szCs w:val="28"/>
          <w:highlight w:val="white"/>
        </w:rPr>
        <w:t>комплексированного</w:t>
      </w:r>
      <w:proofErr w:type="spellEnd"/>
      <w:r>
        <w:rPr>
          <w:rFonts w:ascii="Times New Roman" w:eastAsia="Times New Roman" w:hAnsi="Times New Roman" w:cs="Times New Roman"/>
          <w:color w:val="2D2D2D"/>
          <w:sz w:val="28"/>
          <w:szCs w:val="28"/>
          <w:highlight w:val="white"/>
        </w:rPr>
        <w:t xml:space="preserve"> программного средства при проведении изменений в программных составных частях.</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4.3 Виды деятельности и задачи</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lastRenderedPageBreak/>
        <w:t>При реализации проекта необходимо осуществлять следующие виды деятельности в соответствии с принятыми в организации политиками и процедурами в отношении процесса квалификационного тестирования программных средств.</w:t>
      </w:r>
    </w:p>
    <w:p w:rsidR="00AF34F8" w:rsidRDefault="0063549E">
      <w:pPr>
        <w:jc w:val="both"/>
        <w:rPr>
          <w:rFonts w:ascii="Times New Roman" w:eastAsia="Times New Roman" w:hAnsi="Times New Roman" w:cs="Times New Roman"/>
          <w:b/>
          <w:color w:val="2D2D2D"/>
          <w:sz w:val="28"/>
          <w:szCs w:val="28"/>
          <w:highlight w:val="white"/>
        </w:rPr>
      </w:pPr>
      <w:r>
        <w:rPr>
          <w:rFonts w:ascii="Times New Roman" w:eastAsia="Times New Roman" w:hAnsi="Times New Roman" w:cs="Times New Roman"/>
          <w:b/>
          <w:color w:val="2D2D2D"/>
          <w:sz w:val="28"/>
          <w:szCs w:val="28"/>
          <w:highlight w:val="white"/>
        </w:rPr>
        <w:t>5. Процесс детального проектирования программных средств.</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5.1 Цель</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Цель процесса детального проектирования программных средств заключается в обеспечении проекта для программных средств, которые реализуются и могут быть верифицированы относительно установленных требований и архитектуры программных средств, а также существенным образом детализируются для последующего кодирования и тестирования.</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5.2 Выходы</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В результате успешного осуществления процесса детального проектирования программных средств:</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а) разрабатывается детальный проект каждого программного компонента, описывающий создаваемые программные модули;</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b) определяются внешние интерфейсы каждого программного модуля и</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c) устанавливается совместимость и </w:t>
      </w:r>
      <w:proofErr w:type="spellStart"/>
      <w:r>
        <w:rPr>
          <w:rFonts w:ascii="Times New Roman" w:eastAsia="Times New Roman" w:hAnsi="Times New Roman" w:cs="Times New Roman"/>
          <w:color w:val="2D2D2D"/>
          <w:sz w:val="28"/>
          <w:szCs w:val="28"/>
          <w:highlight w:val="white"/>
        </w:rPr>
        <w:t>прослеживаемость</w:t>
      </w:r>
      <w:proofErr w:type="spellEnd"/>
      <w:r>
        <w:rPr>
          <w:rFonts w:ascii="Times New Roman" w:eastAsia="Times New Roman" w:hAnsi="Times New Roman" w:cs="Times New Roman"/>
          <w:color w:val="2D2D2D"/>
          <w:sz w:val="28"/>
          <w:szCs w:val="28"/>
          <w:highlight w:val="white"/>
        </w:rPr>
        <w:t xml:space="preserve"> между детальным проектированием, требованиями и проектированием архитектуры.</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5.3 Виды деятельности и задачи</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При реализации проекта необходимо осуществлять следующие виды деятельности в соответствии с принятыми в организации политиками и процедурами в отношении процесса детального проектирования программных средств.</w:t>
      </w:r>
    </w:p>
    <w:p w:rsidR="00AF34F8" w:rsidRDefault="0063549E">
      <w:pPr>
        <w:jc w:val="both"/>
        <w:rPr>
          <w:rFonts w:ascii="Times New Roman" w:eastAsia="Times New Roman" w:hAnsi="Times New Roman" w:cs="Times New Roman"/>
          <w:b/>
          <w:color w:val="2D2D2D"/>
          <w:sz w:val="28"/>
          <w:szCs w:val="28"/>
          <w:highlight w:val="white"/>
        </w:rPr>
      </w:pPr>
      <w:r>
        <w:rPr>
          <w:rFonts w:ascii="Times New Roman" w:eastAsia="Times New Roman" w:hAnsi="Times New Roman" w:cs="Times New Roman"/>
          <w:b/>
          <w:color w:val="2D2D2D"/>
          <w:sz w:val="28"/>
          <w:szCs w:val="28"/>
          <w:highlight w:val="white"/>
        </w:rPr>
        <w:t>6. Процесс конструирования программных средств.</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6.1 Цель</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Цель процесса конструирования программных средств заключается в создании исполняемых программных блоков, которые должным образом отражают проектирование программных средств.</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6.2 Выходы</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В результате успешного осуществления процесса конструирования программных средств:</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a) определяются критерии верификации для всех программных блоков относительно требований;</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b) изготавливаются программные блоки, определенные проектом;</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 xml:space="preserve">c) устанавливается совместимость и </w:t>
      </w:r>
      <w:proofErr w:type="spellStart"/>
      <w:r>
        <w:rPr>
          <w:rFonts w:ascii="Times New Roman" w:eastAsia="Times New Roman" w:hAnsi="Times New Roman" w:cs="Times New Roman"/>
          <w:color w:val="2D2D2D"/>
          <w:sz w:val="28"/>
          <w:szCs w:val="28"/>
          <w:highlight w:val="white"/>
        </w:rPr>
        <w:t>прослеживаемость</w:t>
      </w:r>
      <w:proofErr w:type="spellEnd"/>
      <w:r>
        <w:rPr>
          <w:rFonts w:ascii="Times New Roman" w:eastAsia="Times New Roman" w:hAnsi="Times New Roman" w:cs="Times New Roman"/>
          <w:color w:val="2D2D2D"/>
          <w:sz w:val="28"/>
          <w:szCs w:val="28"/>
          <w:highlight w:val="white"/>
        </w:rPr>
        <w:t xml:space="preserve"> между программными блоками, требованиями и проектом;</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lastRenderedPageBreak/>
        <w:t>d) завершается верификация программных блоков относительно требований и проекта.</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6.3 Виды деятельности и задачи</w:t>
      </w:r>
    </w:p>
    <w:p w:rsidR="00AF34F8" w:rsidRDefault="0063549E">
      <w:pPr>
        <w:jc w:val="both"/>
        <w:rPr>
          <w:rFonts w:ascii="Times New Roman" w:eastAsia="Times New Roman" w:hAnsi="Times New Roman" w:cs="Times New Roman"/>
          <w:color w:val="2D2D2D"/>
          <w:sz w:val="28"/>
          <w:szCs w:val="28"/>
          <w:highlight w:val="white"/>
        </w:rPr>
      </w:pPr>
      <w:r>
        <w:rPr>
          <w:rFonts w:ascii="Times New Roman" w:eastAsia="Times New Roman" w:hAnsi="Times New Roman" w:cs="Times New Roman"/>
          <w:color w:val="2D2D2D"/>
          <w:sz w:val="28"/>
          <w:szCs w:val="28"/>
          <w:highlight w:val="white"/>
        </w:rPr>
        <w:t>При реализации проекта необходимо выполнять следующие виды деятельности и задачи в соответствии с принятыми в организации политиками и процедурами в отношении процесса конструирования программных средств.</w:t>
      </w:r>
    </w:p>
    <w:p w:rsidR="00E30407" w:rsidRDefault="00E30407">
      <w:pPr>
        <w:jc w:val="both"/>
        <w:rPr>
          <w:rFonts w:ascii="Times New Roman" w:eastAsia="Times New Roman" w:hAnsi="Times New Roman" w:cs="Times New Roman"/>
          <w:color w:val="2D2D2D"/>
          <w:sz w:val="28"/>
          <w:szCs w:val="28"/>
          <w:highlight w:val="white"/>
        </w:rPr>
      </w:pPr>
    </w:p>
    <w:p w:rsidR="00AF34F8" w:rsidRDefault="0063549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Раздел 2: Обзор и общие положения стандарта ISO/IEC/IEEE 12207:2008</w:t>
      </w:r>
    </w:p>
    <w:p w:rsidR="00E30407" w:rsidRDefault="00E30407">
      <w:pPr>
        <w:jc w:val="center"/>
        <w:rPr>
          <w:rFonts w:ascii="Times New Roman" w:eastAsia="Times New Roman" w:hAnsi="Times New Roman" w:cs="Times New Roman"/>
          <w:b/>
          <w:sz w:val="28"/>
          <w:szCs w:val="28"/>
        </w:rPr>
      </w:pPr>
    </w:p>
    <w:p w:rsidR="00AF34F8" w:rsidRDefault="0063549E">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2.1 Назначение.</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Этот стандарт предназначен для представления определенной совокупности процессов, облегчающих связи между приобретающими сторонами, поставщиками и другими правообладателями в течение жизненного цикла программных продуктов.</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Данный стандарт разработан для сторон, приобретающих системы, программные продукты и услуги, а также для поставщиков, разработчиков, операторов, </w:t>
      </w:r>
      <w:proofErr w:type="spellStart"/>
      <w:r>
        <w:rPr>
          <w:rFonts w:ascii="Times New Roman" w:eastAsia="Times New Roman" w:hAnsi="Times New Roman" w:cs="Times New Roman"/>
          <w:sz w:val="28"/>
          <w:szCs w:val="28"/>
        </w:rPr>
        <w:t>сопровожденцев</w:t>
      </w:r>
      <w:proofErr w:type="spellEnd"/>
      <w:r>
        <w:rPr>
          <w:rFonts w:ascii="Times New Roman" w:eastAsia="Times New Roman" w:hAnsi="Times New Roman" w:cs="Times New Roman"/>
          <w:sz w:val="28"/>
          <w:szCs w:val="28"/>
        </w:rPr>
        <w:t>, менеджеров (в том числе, менеджеров по качеству) и пользователей программных продуктов.</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Предназначение этого стандарта - для использования при двусторонних отношениях и может применяться также в случае, когда обе стороны принадлежат одной и той же организации. Такие отношения могут варьироваться от неформального соглашения вплоть до официального контракта. Этот стандарт может использоваться одной из сторон через самостоятельно выбираемую совокупность процессов, что не исключает применения настоящего стандарта поставщиками или разработчиками готовых программных продуктов.</w:t>
      </w:r>
    </w:p>
    <w:p w:rsidR="00AF34F8" w:rsidRDefault="0063549E">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2.2 Область применения.</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Рассматриваемый нами стандарт, используя устоявшуюся терминологию, устанавливает общую структуру процессов жизненного цикла программных средств, </w:t>
      </w:r>
      <w:proofErr w:type="gramStart"/>
      <w:r>
        <w:rPr>
          <w:rFonts w:ascii="Times New Roman" w:eastAsia="Times New Roman" w:hAnsi="Times New Roman" w:cs="Times New Roman"/>
          <w:sz w:val="28"/>
          <w:szCs w:val="28"/>
        </w:rPr>
        <w:t>на</w:t>
      </w:r>
      <w:proofErr w:type="gramEnd"/>
      <w:r>
        <w:rPr>
          <w:rFonts w:ascii="Times New Roman" w:eastAsia="Times New Roman" w:hAnsi="Times New Roman" w:cs="Times New Roman"/>
          <w:sz w:val="28"/>
          <w:szCs w:val="28"/>
        </w:rPr>
        <w:t xml:space="preserve"> которую можно ориентироваться в программной индустрии. Стандарт определяет процессы, виды деятельности и задачи, которые используются при приобретении программного продукта или услуги, а также при поставке, разработке, применении по назначению, сопровождении и прекращении применения программных продуктов. </w:t>
      </w:r>
      <w:r>
        <w:rPr>
          <w:rFonts w:ascii="Times New Roman" w:eastAsia="Times New Roman" w:hAnsi="Times New Roman" w:cs="Times New Roman"/>
          <w:sz w:val="28"/>
          <w:szCs w:val="28"/>
        </w:rPr>
        <w:lastRenderedPageBreak/>
        <w:t>Понятие программного средства включает в себя встроенный фирменный программный компонент.</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Этот стандарт используется при приобретении систем, программных продуктов и услуг, при их поставке, разработке, применении по назначению, сопровождении и прекращении применения программных продуктов и программных компонентов </w:t>
      </w:r>
      <w:proofErr w:type="gramStart"/>
      <w:r>
        <w:rPr>
          <w:rFonts w:ascii="Times New Roman" w:eastAsia="Times New Roman" w:hAnsi="Times New Roman" w:cs="Times New Roman"/>
          <w:sz w:val="28"/>
          <w:szCs w:val="28"/>
        </w:rPr>
        <w:t>системы</w:t>
      </w:r>
      <w:proofErr w:type="gramEnd"/>
      <w:r>
        <w:rPr>
          <w:rFonts w:ascii="Times New Roman" w:eastAsia="Times New Roman" w:hAnsi="Times New Roman" w:cs="Times New Roman"/>
          <w:sz w:val="28"/>
          <w:szCs w:val="28"/>
        </w:rPr>
        <w:t xml:space="preserve"> как в самой организации, так и вне ее. Эти аспекты системного определения включаются в настоящий стандарт для обеспечения содержания понятий программных продуктов и услуг.</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Рассматриваемый стандарт устанавливает также процесс, который может использоваться при определении, управлении и совершенствовании процессов жизненного цикла программных средств.</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Процессы, виды деятельности и задачи этого стандарта - самостоятельно либо совместно с ISO/IEC 15288:2007[1] - могут также использоваться во время приобретения системы, содержащей программные средства.</w:t>
      </w:r>
    </w:p>
    <w:p w:rsidR="00AF34F8" w:rsidRDefault="0063549E">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2.3 Ограничения.</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рассматриваемом стандарте не детализируются процессы жизненного цикла в терминах методов или процедур, необходимых для удовлетворения требований и достижения результатов процесса.</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Этот стандарт не устанавливает требований к документации в части ее наименований, форматов, определенного содержания и носителей для записи. Настоящий стандарт может потребовать разработки документов подобного класса или типа, например, различных планов. Настоящий стандарт, однако, не предусматривает, чтобы такие документы разрабатывались или комплектовались раздельно или каким-то образом объединялись. Эти решения остаются за пользователем настоящего стандарта.</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Примечание - В [4] установлены требования к информационному содержанию разделов документации, описывающей процессы жизненного цикла.</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Данный стандарт не устанавливает конкретной модели жизненного цикла системы или программных средств, разработки методологии, методов, моделей или технических приемов. Стороны, применяющие настоящий стандарт, отвечают за выбор модели жизненного цикла для программных проектов и отображение процессов, действий и задач, представленных в настоящем стандарте, на эту модель. Стороны также ответственны за </w:t>
      </w:r>
      <w:r>
        <w:rPr>
          <w:rFonts w:ascii="Times New Roman" w:eastAsia="Times New Roman" w:hAnsi="Times New Roman" w:cs="Times New Roman"/>
          <w:sz w:val="28"/>
          <w:szCs w:val="28"/>
        </w:rPr>
        <w:lastRenderedPageBreak/>
        <w:t>выбор и применение методов разработки программных средств и за выполнение действий и задач, подходящих для программного проекта.</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Настоящий стандарт не должен противоречить политикам, процедурам и нормам применяющей его организации, национальным законам и регулирующим документам. Каждое такое противоречие должно быть разрешено до начала использования настоящего стандарта.</w:t>
      </w:r>
    </w:p>
    <w:p w:rsidR="00AF34F8" w:rsidRDefault="0063549E">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2.4 Развитие стандарта.</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Стандарт ISO/IEC 12207 был опубликован 1 августа 1995 года и явился первым международным стандартом, содержавшим представительный набор процессов ЖЦ, действий и задач в отношении ПО, которое рассматривалось как часть большей системы, а также применительно к программным продуктам и услугам. За стандартом ISO/IEC 12207 в ноябре 2002 года последовал стандарт ISO/IEC 15288, посвященный процессам ЖЦ систем. Широта применения ПС привела к тому, что ПО и процессы его разработки не могли рассматриваться в отрыве от систем, но только как составная часть системы и процесса её создания. В Дополнениях к стандарту ISO/IEC 12207 были введены цель процесса и его выходы и определена эталонная модель процесса, отвечающая требованиям стандарта ISO/IEC 15504-2. Международный стандарт ISO/IEC 12207:2008, представляет собой переработанные и исправленные дополнения к стандарту ISO/IEC 12207 и является первым шагом в стратегии SC7 по гармонизации спецификаций, имеющей целью создание полностью интегрированного набора процессов ЖЦ систем и программных средств и руководства по их применению.</w:t>
      </w:r>
    </w:p>
    <w:p w:rsidR="00AF34F8" w:rsidRDefault="0063549E">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     Главные особенности редакции 2008 года.</w:t>
      </w:r>
    </w:p>
    <w:p w:rsidR="00AF34F8" w:rsidRDefault="0063549E">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Данная редакция:</w:t>
      </w:r>
    </w:p>
    <w:p w:rsidR="00AF34F8" w:rsidRDefault="0063549E">
      <w:pPr>
        <w:numPr>
          <w:ilvl w:val="0"/>
          <w:numId w:val="9"/>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включает и развивает положения Дополнений 2002 г. и 2004 г.</w:t>
      </w:r>
    </w:p>
    <w:p w:rsidR="00AF34F8" w:rsidRDefault="0063549E">
      <w:pPr>
        <w:numPr>
          <w:ilvl w:val="0"/>
          <w:numId w:val="9"/>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использует терминологию, согласованную со стандартом ISO/IEC 15288:2008;</w:t>
      </w:r>
    </w:p>
    <w:p w:rsidR="00AF34F8" w:rsidRDefault="0063549E">
      <w:pPr>
        <w:numPr>
          <w:ilvl w:val="0"/>
          <w:numId w:val="9"/>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 возможности использует наименование и структуру процессов аналогичную той, что содержится в стандарте ISO/IEC 15288:2008;</w:t>
      </w:r>
    </w:p>
    <w:p w:rsidR="00AF34F8" w:rsidRDefault="0063549E">
      <w:pPr>
        <w:numPr>
          <w:ilvl w:val="0"/>
          <w:numId w:val="9"/>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дает возможность сообществу пользователей получить полностью гармонизированные стандарты и обеспечивает стабильность - стандарт в максимальной мере совместим с прошлыми редакциями;</w:t>
      </w:r>
    </w:p>
    <w:p w:rsidR="00AF34F8" w:rsidRDefault="0063549E">
      <w:pPr>
        <w:numPr>
          <w:ilvl w:val="0"/>
          <w:numId w:val="9"/>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использует результаты десятилетнего опыта разработки и применения стандартов ISO/IEC 12207 и ISO/IEC 15288.</w:t>
      </w:r>
    </w:p>
    <w:p w:rsidR="00AF34F8" w:rsidRDefault="0063549E">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6.     Процессы жизненного цикла.</w:t>
      </w:r>
    </w:p>
    <w:p w:rsidR="00AF34F8" w:rsidRDefault="0063549E">
      <w:pPr>
        <w:shd w:val="clear" w:color="auto" w:fill="FFFFFF"/>
        <w:spacing w:before="120" w:after="120"/>
        <w:jc w:val="both"/>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8"/>
          <w:szCs w:val="28"/>
        </w:rPr>
        <w:lastRenderedPageBreak/>
        <w:t>Группы процессов жизненного цикла включают в себя:</w:t>
      </w:r>
    </w:p>
    <w:p w:rsidR="00AF34F8" w:rsidRDefault="0063549E">
      <w:pPr>
        <w:numPr>
          <w:ilvl w:val="0"/>
          <w:numId w:val="14"/>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процессы соглашения — 2;</w:t>
      </w:r>
    </w:p>
    <w:p w:rsidR="00AF34F8" w:rsidRDefault="0063549E">
      <w:pPr>
        <w:numPr>
          <w:ilvl w:val="0"/>
          <w:numId w:val="14"/>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процессы организационного обеспечения проекта — 5;</w:t>
      </w:r>
    </w:p>
    <w:p w:rsidR="00AF34F8" w:rsidRDefault="0063549E">
      <w:pPr>
        <w:numPr>
          <w:ilvl w:val="0"/>
          <w:numId w:val="14"/>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процессы проекта — 7;</w:t>
      </w:r>
    </w:p>
    <w:p w:rsidR="00AF34F8" w:rsidRDefault="0063549E">
      <w:pPr>
        <w:numPr>
          <w:ilvl w:val="0"/>
          <w:numId w:val="14"/>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технические процессы — 11;</w:t>
      </w:r>
    </w:p>
    <w:p w:rsidR="00AF34F8" w:rsidRDefault="0063549E">
      <w:pPr>
        <w:numPr>
          <w:ilvl w:val="0"/>
          <w:numId w:val="14"/>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процессы реализации программных средств — 7;</w:t>
      </w:r>
    </w:p>
    <w:p w:rsidR="00AF34F8" w:rsidRDefault="0063549E">
      <w:pPr>
        <w:numPr>
          <w:ilvl w:val="0"/>
          <w:numId w:val="14"/>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процессы поддержки программных средств — 8;</w:t>
      </w:r>
    </w:p>
    <w:p w:rsidR="00AF34F8" w:rsidRDefault="0063549E">
      <w:pPr>
        <w:numPr>
          <w:ilvl w:val="0"/>
          <w:numId w:val="14"/>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процессы повторного применения программных средств — 3.</w:t>
      </w:r>
    </w:p>
    <w:p w:rsidR="00AF34F8" w:rsidRDefault="0063549E">
      <w:pPr>
        <w:spacing w:before="40" w:after="140"/>
        <w:jc w:val="both"/>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Процессы соглашения</w:t>
      </w:r>
    </w:p>
    <w:p w:rsidR="00AF34F8" w:rsidRDefault="0063549E">
      <w:pPr>
        <w:numPr>
          <w:ilvl w:val="0"/>
          <w:numId w:val="20"/>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Поставка</w:t>
      </w:r>
    </w:p>
    <w:p w:rsidR="00AF34F8" w:rsidRDefault="0063549E">
      <w:pPr>
        <w:numPr>
          <w:ilvl w:val="0"/>
          <w:numId w:val="20"/>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Приобретение</w:t>
      </w:r>
    </w:p>
    <w:p w:rsidR="00AF34F8" w:rsidRDefault="0063549E">
      <w:pPr>
        <w:spacing w:before="40" w:after="140"/>
        <w:jc w:val="both"/>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Процессы организационного обеспечения проекта</w:t>
      </w:r>
    </w:p>
    <w:p w:rsidR="00AF34F8" w:rsidRDefault="0063549E">
      <w:pPr>
        <w:numPr>
          <w:ilvl w:val="0"/>
          <w:numId w:val="15"/>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менеджмента модели жизненного цикла;</w:t>
      </w:r>
    </w:p>
    <w:p w:rsidR="00AF34F8" w:rsidRDefault="0063549E">
      <w:pPr>
        <w:numPr>
          <w:ilvl w:val="0"/>
          <w:numId w:val="15"/>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менеджмента инфраструктуры;</w:t>
      </w:r>
    </w:p>
    <w:p w:rsidR="00AF34F8" w:rsidRDefault="0063549E">
      <w:pPr>
        <w:numPr>
          <w:ilvl w:val="0"/>
          <w:numId w:val="15"/>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менеджмента портфеля проектов;</w:t>
      </w:r>
    </w:p>
    <w:p w:rsidR="00AF34F8" w:rsidRDefault="0063549E">
      <w:pPr>
        <w:numPr>
          <w:ilvl w:val="0"/>
          <w:numId w:val="15"/>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менеджмента людских ресурсов;</w:t>
      </w:r>
    </w:p>
    <w:p w:rsidR="00AF34F8" w:rsidRDefault="0063549E">
      <w:pPr>
        <w:numPr>
          <w:ilvl w:val="0"/>
          <w:numId w:val="15"/>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менеджмента качества.</w:t>
      </w:r>
    </w:p>
    <w:p w:rsidR="00AF34F8" w:rsidRDefault="0063549E">
      <w:pPr>
        <w:spacing w:before="40" w:after="140"/>
        <w:jc w:val="both"/>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Процессы проекта</w:t>
      </w:r>
    </w:p>
    <w:p w:rsidR="00AF34F8" w:rsidRDefault="0063549E">
      <w:pPr>
        <w:numPr>
          <w:ilvl w:val="0"/>
          <w:numId w:val="16"/>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Процессы менеджмента проекта</w:t>
      </w:r>
    </w:p>
    <w:p w:rsidR="00AF34F8" w:rsidRDefault="0063549E">
      <w:pPr>
        <w:numPr>
          <w:ilvl w:val="1"/>
          <w:numId w:val="16"/>
        </w:numPr>
        <w:spacing w:before="120" w:after="40"/>
        <w:ind w:left="214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планирования проекта;</w:t>
      </w:r>
    </w:p>
    <w:p w:rsidR="00AF34F8" w:rsidRDefault="0063549E">
      <w:pPr>
        <w:numPr>
          <w:ilvl w:val="1"/>
          <w:numId w:val="16"/>
        </w:numPr>
        <w:spacing w:before="120" w:after="40"/>
        <w:ind w:left="214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управления и оценки проекта.</w:t>
      </w:r>
    </w:p>
    <w:p w:rsidR="00AF34F8" w:rsidRDefault="0063549E">
      <w:pPr>
        <w:numPr>
          <w:ilvl w:val="0"/>
          <w:numId w:val="16"/>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Процессы поддержки проекта</w:t>
      </w:r>
    </w:p>
    <w:p w:rsidR="00AF34F8" w:rsidRDefault="0063549E">
      <w:pPr>
        <w:numPr>
          <w:ilvl w:val="1"/>
          <w:numId w:val="16"/>
        </w:numPr>
        <w:spacing w:before="120" w:after="40"/>
        <w:ind w:left="214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менеджмента решений;</w:t>
      </w:r>
    </w:p>
    <w:p w:rsidR="00AF34F8" w:rsidRDefault="0063549E">
      <w:pPr>
        <w:numPr>
          <w:ilvl w:val="1"/>
          <w:numId w:val="16"/>
        </w:numPr>
        <w:spacing w:before="120" w:after="40"/>
        <w:ind w:left="214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менеджмента рисков;</w:t>
      </w:r>
    </w:p>
    <w:p w:rsidR="00AF34F8" w:rsidRDefault="0063549E">
      <w:pPr>
        <w:numPr>
          <w:ilvl w:val="1"/>
          <w:numId w:val="16"/>
        </w:numPr>
        <w:spacing w:before="120" w:after="40"/>
        <w:ind w:left="214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менеджмента конфигурации;</w:t>
      </w:r>
    </w:p>
    <w:p w:rsidR="00AF34F8" w:rsidRDefault="0063549E">
      <w:pPr>
        <w:numPr>
          <w:ilvl w:val="1"/>
          <w:numId w:val="16"/>
        </w:numPr>
        <w:spacing w:before="120" w:after="40"/>
        <w:ind w:left="214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менеджмента информации;</w:t>
      </w:r>
    </w:p>
    <w:p w:rsidR="00AF34F8" w:rsidRDefault="0063549E">
      <w:pPr>
        <w:numPr>
          <w:ilvl w:val="1"/>
          <w:numId w:val="16"/>
        </w:numPr>
        <w:spacing w:before="120" w:after="40"/>
        <w:ind w:left="214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измерений.</w:t>
      </w:r>
    </w:p>
    <w:p w:rsidR="00AF34F8" w:rsidRDefault="0063549E">
      <w:pPr>
        <w:spacing w:before="40" w:after="140"/>
        <w:jc w:val="both"/>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Технические процессы</w:t>
      </w:r>
    </w:p>
    <w:p w:rsidR="00AF34F8" w:rsidRDefault="0063549E">
      <w:pPr>
        <w:numPr>
          <w:ilvl w:val="0"/>
          <w:numId w:val="6"/>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Определение требований правообладателей</w:t>
      </w:r>
    </w:p>
    <w:p w:rsidR="00AF34F8" w:rsidRDefault="0063549E">
      <w:pPr>
        <w:numPr>
          <w:ilvl w:val="0"/>
          <w:numId w:val="6"/>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Анализ системных требований</w:t>
      </w:r>
    </w:p>
    <w:p w:rsidR="00AF34F8" w:rsidRDefault="0063549E">
      <w:pPr>
        <w:numPr>
          <w:ilvl w:val="0"/>
          <w:numId w:val="6"/>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Проектирование архитектуры системы</w:t>
      </w:r>
    </w:p>
    <w:p w:rsidR="00AF34F8" w:rsidRDefault="0063549E">
      <w:pPr>
        <w:numPr>
          <w:ilvl w:val="0"/>
          <w:numId w:val="6"/>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реализации</w:t>
      </w:r>
    </w:p>
    <w:p w:rsidR="00AF34F8" w:rsidRDefault="0063549E">
      <w:pPr>
        <w:numPr>
          <w:ilvl w:val="0"/>
          <w:numId w:val="6"/>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комплексирования системы</w:t>
      </w:r>
    </w:p>
    <w:p w:rsidR="00AF34F8" w:rsidRDefault="0063549E">
      <w:pPr>
        <w:numPr>
          <w:ilvl w:val="0"/>
          <w:numId w:val="6"/>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квалификационного тестирования системы</w:t>
      </w:r>
    </w:p>
    <w:p w:rsidR="00AF34F8" w:rsidRDefault="0063549E">
      <w:pPr>
        <w:numPr>
          <w:ilvl w:val="0"/>
          <w:numId w:val="6"/>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инсталляции программных средств</w:t>
      </w:r>
    </w:p>
    <w:p w:rsidR="00AF34F8" w:rsidRDefault="0063549E">
      <w:pPr>
        <w:numPr>
          <w:ilvl w:val="0"/>
          <w:numId w:val="6"/>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lastRenderedPageBreak/>
        <w:t>Процесс поддержки приемки программных средств</w:t>
      </w:r>
    </w:p>
    <w:p w:rsidR="00AF34F8" w:rsidRDefault="0063549E">
      <w:pPr>
        <w:numPr>
          <w:ilvl w:val="0"/>
          <w:numId w:val="6"/>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функционирования программных средств</w:t>
      </w:r>
    </w:p>
    <w:p w:rsidR="00AF34F8" w:rsidRDefault="0063549E">
      <w:pPr>
        <w:numPr>
          <w:ilvl w:val="0"/>
          <w:numId w:val="6"/>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сопровождения программных средств</w:t>
      </w:r>
    </w:p>
    <w:p w:rsidR="00AF34F8" w:rsidRDefault="0063549E">
      <w:pPr>
        <w:numPr>
          <w:ilvl w:val="0"/>
          <w:numId w:val="6"/>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изъятия из обращения программных средств</w:t>
      </w:r>
    </w:p>
    <w:p w:rsidR="00AF34F8" w:rsidRDefault="0063549E">
      <w:pPr>
        <w:spacing w:before="40" w:after="140"/>
        <w:jc w:val="both"/>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Процессы реализации программных средств</w:t>
      </w:r>
    </w:p>
    <w:p w:rsidR="00AF34F8" w:rsidRDefault="0063549E">
      <w:pPr>
        <w:numPr>
          <w:ilvl w:val="0"/>
          <w:numId w:val="11"/>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анализа требований к программным средствам;</w:t>
      </w:r>
    </w:p>
    <w:p w:rsidR="00AF34F8" w:rsidRDefault="0063549E">
      <w:pPr>
        <w:numPr>
          <w:ilvl w:val="0"/>
          <w:numId w:val="11"/>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проектирования архитектуры программных средств;</w:t>
      </w:r>
    </w:p>
    <w:p w:rsidR="00AF34F8" w:rsidRDefault="0063549E">
      <w:pPr>
        <w:numPr>
          <w:ilvl w:val="0"/>
          <w:numId w:val="11"/>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детального проектирования программных средств;</w:t>
      </w:r>
    </w:p>
    <w:p w:rsidR="00AF34F8" w:rsidRDefault="0063549E">
      <w:pPr>
        <w:numPr>
          <w:ilvl w:val="0"/>
          <w:numId w:val="11"/>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конструирования программных средств;</w:t>
      </w:r>
    </w:p>
    <w:p w:rsidR="00AF34F8" w:rsidRDefault="0063549E">
      <w:pPr>
        <w:numPr>
          <w:ilvl w:val="0"/>
          <w:numId w:val="11"/>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комплексирования программных средств;</w:t>
      </w:r>
    </w:p>
    <w:p w:rsidR="00AF34F8" w:rsidRDefault="0063549E">
      <w:pPr>
        <w:numPr>
          <w:ilvl w:val="0"/>
          <w:numId w:val="11"/>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квалификационного тестирования программных средств</w:t>
      </w:r>
    </w:p>
    <w:p w:rsidR="00AF34F8" w:rsidRDefault="0063549E">
      <w:pPr>
        <w:spacing w:before="40" w:after="140"/>
        <w:jc w:val="both"/>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Процессы поддержки программных средств</w:t>
      </w:r>
    </w:p>
    <w:p w:rsidR="00AF34F8" w:rsidRDefault="0063549E">
      <w:pPr>
        <w:numPr>
          <w:ilvl w:val="0"/>
          <w:numId w:val="17"/>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менеджмента документации программных средств;</w:t>
      </w:r>
    </w:p>
    <w:p w:rsidR="00AF34F8" w:rsidRDefault="0063549E">
      <w:pPr>
        <w:numPr>
          <w:ilvl w:val="0"/>
          <w:numId w:val="17"/>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менеджмента конфигурации программных средств;</w:t>
      </w:r>
    </w:p>
    <w:p w:rsidR="00AF34F8" w:rsidRDefault="0063549E">
      <w:pPr>
        <w:numPr>
          <w:ilvl w:val="0"/>
          <w:numId w:val="17"/>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обеспечения гарантии качества программных средств;</w:t>
      </w:r>
    </w:p>
    <w:p w:rsidR="00AF34F8" w:rsidRDefault="0063549E">
      <w:pPr>
        <w:numPr>
          <w:ilvl w:val="0"/>
          <w:numId w:val="17"/>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верификации программных средств;</w:t>
      </w:r>
    </w:p>
    <w:p w:rsidR="00AF34F8" w:rsidRDefault="0063549E">
      <w:pPr>
        <w:numPr>
          <w:ilvl w:val="0"/>
          <w:numId w:val="17"/>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 xml:space="preserve">Процесс </w:t>
      </w:r>
      <w:proofErr w:type="spellStart"/>
      <w:r>
        <w:rPr>
          <w:rFonts w:ascii="Times New Roman" w:eastAsia="Times New Roman" w:hAnsi="Times New Roman" w:cs="Times New Roman"/>
          <w:color w:val="222222"/>
          <w:sz w:val="28"/>
          <w:szCs w:val="28"/>
        </w:rPr>
        <w:t>валидации</w:t>
      </w:r>
      <w:proofErr w:type="spellEnd"/>
      <w:r>
        <w:rPr>
          <w:rFonts w:ascii="Times New Roman" w:eastAsia="Times New Roman" w:hAnsi="Times New Roman" w:cs="Times New Roman"/>
          <w:color w:val="222222"/>
          <w:sz w:val="28"/>
          <w:szCs w:val="28"/>
        </w:rPr>
        <w:t xml:space="preserve"> программных средств;</w:t>
      </w:r>
    </w:p>
    <w:p w:rsidR="00AF34F8" w:rsidRDefault="0063549E">
      <w:pPr>
        <w:numPr>
          <w:ilvl w:val="0"/>
          <w:numId w:val="17"/>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ревизии программных средств;</w:t>
      </w:r>
    </w:p>
    <w:p w:rsidR="00AF34F8" w:rsidRDefault="0063549E">
      <w:pPr>
        <w:numPr>
          <w:ilvl w:val="0"/>
          <w:numId w:val="17"/>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аудита программных средств;</w:t>
      </w:r>
    </w:p>
    <w:p w:rsidR="00AF34F8" w:rsidRDefault="0063549E">
      <w:pPr>
        <w:numPr>
          <w:ilvl w:val="0"/>
          <w:numId w:val="17"/>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решения проблем в программных средствах.</w:t>
      </w:r>
    </w:p>
    <w:p w:rsidR="00AF34F8" w:rsidRDefault="0063549E">
      <w:pPr>
        <w:spacing w:before="40" w:after="140"/>
        <w:jc w:val="both"/>
        <w:rPr>
          <w:rFonts w:ascii="Times New Roman" w:eastAsia="Times New Roman" w:hAnsi="Times New Roman" w:cs="Times New Roman"/>
          <w:b/>
          <w:color w:val="222222"/>
          <w:sz w:val="28"/>
          <w:szCs w:val="28"/>
          <w:highlight w:val="white"/>
        </w:rPr>
      </w:pPr>
      <w:r>
        <w:rPr>
          <w:rFonts w:ascii="Times New Roman" w:eastAsia="Times New Roman" w:hAnsi="Times New Roman" w:cs="Times New Roman"/>
          <w:b/>
          <w:color w:val="222222"/>
          <w:sz w:val="28"/>
          <w:szCs w:val="28"/>
          <w:highlight w:val="white"/>
        </w:rPr>
        <w:t>Процессы повторного применения программных средств</w:t>
      </w:r>
    </w:p>
    <w:p w:rsidR="00AF34F8" w:rsidRDefault="0063549E">
      <w:pPr>
        <w:numPr>
          <w:ilvl w:val="0"/>
          <w:numId w:val="8"/>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проектирования доменов;</w:t>
      </w:r>
    </w:p>
    <w:p w:rsidR="00AF34F8" w:rsidRDefault="0063549E">
      <w:pPr>
        <w:numPr>
          <w:ilvl w:val="0"/>
          <w:numId w:val="8"/>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менеджмента повторного применения активов;</w:t>
      </w:r>
    </w:p>
    <w:p w:rsidR="00AF34F8" w:rsidRDefault="0063549E">
      <w:pPr>
        <w:numPr>
          <w:ilvl w:val="0"/>
          <w:numId w:val="8"/>
        </w:numPr>
        <w:spacing w:before="60" w:after="20"/>
        <w:ind w:left="1080"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Процесс менеджмента повторного применения программ.</w:t>
      </w:r>
    </w:p>
    <w:p w:rsidR="00AF34F8" w:rsidRDefault="0063549E">
      <w:pPr>
        <w:ind w:left="720" w:hanging="36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Раздел 3: Особенности архитектурного проектирования критичного </w:t>
      </w:r>
      <w:proofErr w:type="gramStart"/>
      <w:r>
        <w:rPr>
          <w:rFonts w:ascii="Times New Roman" w:eastAsia="Times New Roman" w:hAnsi="Times New Roman" w:cs="Times New Roman"/>
          <w:b/>
          <w:sz w:val="28"/>
          <w:szCs w:val="28"/>
        </w:rPr>
        <w:t>ПО</w:t>
      </w:r>
      <w:proofErr w:type="gramEnd"/>
      <w:r>
        <w:rPr>
          <w:rFonts w:ascii="Times New Roman" w:eastAsia="Times New Roman" w:hAnsi="Times New Roman" w:cs="Times New Roman"/>
          <w:b/>
          <w:sz w:val="28"/>
          <w:szCs w:val="28"/>
        </w:rPr>
        <w:t xml:space="preserve"> </w:t>
      </w:r>
      <w:proofErr w:type="gramStart"/>
      <w:r>
        <w:rPr>
          <w:rFonts w:ascii="Times New Roman" w:eastAsia="Times New Roman" w:hAnsi="Times New Roman" w:cs="Times New Roman"/>
          <w:b/>
          <w:sz w:val="28"/>
          <w:szCs w:val="28"/>
        </w:rPr>
        <w:t>систем</w:t>
      </w:r>
      <w:proofErr w:type="gramEnd"/>
      <w:r>
        <w:rPr>
          <w:rFonts w:ascii="Times New Roman" w:eastAsia="Times New Roman" w:hAnsi="Times New Roman" w:cs="Times New Roman"/>
          <w:b/>
          <w:sz w:val="28"/>
          <w:szCs w:val="28"/>
        </w:rPr>
        <w:t xml:space="preserve"> жесткого регламента реального времени.</w:t>
      </w:r>
    </w:p>
    <w:p w:rsidR="00AF34F8" w:rsidRDefault="00AF34F8">
      <w:pPr>
        <w:ind w:left="720" w:hanging="360"/>
        <w:jc w:val="center"/>
        <w:rPr>
          <w:rFonts w:ascii="Times New Roman" w:eastAsia="Times New Roman" w:hAnsi="Times New Roman" w:cs="Times New Roman"/>
          <w:sz w:val="28"/>
          <w:szCs w:val="28"/>
        </w:rPr>
      </w:pPr>
    </w:p>
    <w:p w:rsidR="00AF34F8" w:rsidRDefault="0063549E">
      <w:pPr>
        <w:ind w:left="-30"/>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Важнейшей стадией при разработке любой системы реального времени является создание проекта, который удовлетворяет ряду важных требований. Системы реального времени отличаются от обычных систем обработки данных тем, что к ним применяются некоторые нефункциональные требования (надежность и распределение времени). Как правило, стандартные методы проектирования не дают хороших результатов.</w:t>
      </w:r>
    </w:p>
    <w:p w:rsidR="00AF34F8" w:rsidRDefault="00AF34F8">
      <w:pPr>
        <w:ind w:left="-30"/>
        <w:jc w:val="both"/>
        <w:rPr>
          <w:rFonts w:ascii="Times New Roman" w:eastAsia="Times New Roman" w:hAnsi="Times New Roman" w:cs="Times New Roman"/>
          <w:sz w:val="28"/>
          <w:szCs w:val="28"/>
        </w:rPr>
      </w:pP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 настоящее время все больше заметно, что роль и важность нефункциональных требований в разработке комплексных приложений оценивается неадекватно. Для разработчиков систем, для методов, которые они используют, характерна концентрация в первую очередь на функциональности, и лишь потом, сравнительно поздно, - на нефункциональных требованиях. Мы полагаем, что такой подход неверен при производстве безопасных ответственных систем. Например, часто требования по расчету времени рассматриваются в рамках производительности системы как целого. Отсутствие необходимой производительности часто выливается в какие-либо специальные ее изменения.</w:t>
      </w:r>
    </w:p>
    <w:p w:rsidR="00AF34F8" w:rsidRDefault="00AF34F8">
      <w:pPr>
        <w:ind w:left="-30"/>
        <w:jc w:val="both"/>
        <w:rPr>
          <w:rFonts w:ascii="Times New Roman" w:eastAsia="Times New Roman" w:hAnsi="Times New Roman" w:cs="Times New Roman"/>
          <w:sz w:val="28"/>
          <w:szCs w:val="28"/>
        </w:rPr>
      </w:pPr>
    </w:p>
    <w:p w:rsidR="00AF34F8" w:rsidRDefault="0063549E" w:rsidP="00E30407">
      <w:pPr>
        <w:ind w:left="-30"/>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Нефункциональные требования включают в себя надежность (например, собственно надежность, доступность, сохранность и безопасность), своевременность (например, "отзывчивость", "исполнительность", актуальность, временная предсказуемость, контролируемость), и управление динамическими изменениями (т.е. занесение эволюционных изменений в работающую систему).</w:t>
      </w:r>
      <w:proofErr w:type="gramEnd"/>
      <w:r>
        <w:rPr>
          <w:rFonts w:ascii="Times New Roman" w:eastAsia="Times New Roman" w:hAnsi="Times New Roman" w:cs="Times New Roman"/>
          <w:sz w:val="28"/>
          <w:szCs w:val="28"/>
        </w:rPr>
        <w:t xml:space="preserve"> Эти требования и условия, вносимые средой исполнения, должны приниматься во внимание во время разработки. Во время разработки необходима ранняя привязка программных функций к компонентам устройств с тем, чтобы можно было проводить анализ распределения времени и </w:t>
      </w:r>
      <w:proofErr w:type="spellStart"/>
      <w:r>
        <w:rPr>
          <w:rFonts w:ascii="Times New Roman" w:eastAsia="Times New Roman" w:hAnsi="Times New Roman" w:cs="Times New Roman"/>
          <w:sz w:val="28"/>
          <w:szCs w:val="28"/>
        </w:rPr>
        <w:t>надежностных</w:t>
      </w:r>
      <w:proofErr w:type="spellEnd"/>
      <w:r>
        <w:rPr>
          <w:rFonts w:ascii="Times New Roman" w:eastAsia="Times New Roman" w:hAnsi="Times New Roman" w:cs="Times New Roman"/>
          <w:sz w:val="28"/>
          <w:szCs w:val="28"/>
        </w:rPr>
        <w:t xml:space="preserve"> характеристик еще не отлаженной системы [3].</w:t>
      </w:r>
    </w:p>
    <w:p w:rsidR="00AF34F8" w:rsidRPr="00E30407" w:rsidRDefault="0063549E" w:rsidP="00E30407">
      <w:pPr>
        <w:ind w:left="-3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3.1 Учет особенностей критических систем реального времени.</w:t>
      </w: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Предполагается, что если методы проектирования адекватно учитывают особенности критических систем реального времени, то они должны поддерживать:</w:t>
      </w:r>
    </w:p>
    <w:p w:rsidR="00AF34F8" w:rsidRDefault="0063549E">
      <w:pPr>
        <w:numPr>
          <w:ilvl w:val="0"/>
          <w:numId w:val="2"/>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четкое разделение типов действий/объектов, которые находятся в критических системах реального времени (т.е. циклические и единичные действия).</w:t>
      </w:r>
    </w:p>
    <w:p w:rsidR="00AF34F8" w:rsidRDefault="0063549E">
      <w:pPr>
        <w:numPr>
          <w:ilvl w:val="0"/>
          <w:numId w:val="2"/>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точное определение требований приложения по распределению времени для каждого объекта.</w:t>
      </w:r>
    </w:p>
    <w:p w:rsidR="00AF34F8" w:rsidRDefault="0063549E">
      <w:pPr>
        <w:numPr>
          <w:ilvl w:val="0"/>
          <w:numId w:val="2"/>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определение относительной важности каждого объекта для успешного функционирования приложения.</w:t>
      </w:r>
    </w:p>
    <w:p w:rsidR="00AF34F8" w:rsidRDefault="0063549E">
      <w:pPr>
        <w:numPr>
          <w:ilvl w:val="0"/>
          <w:numId w:val="2"/>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точное определение и использование объектов контроля ресурсов.</w:t>
      </w:r>
    </w:p>
    <w:p w:rsidR="00AF34F8" w:rsidRDefault="0063549E">
      <w:pPr>
        <w:numPr>
          <w:ilvl w:val="0"/>
          <w:numId w:val="2"/>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переход к наиболее подходящей для планировки и распределения времени программной архитектуре.</w:t>
      </w:r>
    </w:p>
    <w:p w:rsidR="00AF34F8" w:rsidRDefault="0063549E" w:rsidP="00E30407">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Кроме того, методы проектирования должны допускать влияние планировки на проект как можно раньше [3].</w:t>
      </w:r>
    </w:p>
    <w:p w:rsidR="00AF34F8" w:rsidRPr="00E30407" w:rsidRDefault="0063549E" w:rsidP="00E30407">
      <w:pPr>
        <w:ind w:left="-3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3.2 Жизненный цикл критических систем реального времени.</w:t>
      </w: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Данный подход заключается в разделении </w:t>
      </w:r>
      <w:proofErr w:type="gramStart"/>
      <w:r>
        <w:rPr>
          <w:rFonts w:ascii="Times New Roman" w:eastAsia="Times New Roman" w:hAnsi="Times New Roman" w:cs="Times New Roman"/>
          <w:sz w:val="28"/>
          <w:szCs w:val="28"/>
        </w:rPr>
        <w:t>архитектурного плана</w:t>
      </w:r>
      <w:proofErr w:type="gramEnd"/>
      <w:r>
        <w:rPr>
          <w:rFonts w:ascii="Times New Roman" w:eastAsia="Times New Roman" w:hAnsi="Times New Roman" w:cs="Times New Roman"/>
          <w:sz w:val="28"/>
          <w:szCs w:val="28"/>
        </w:rPr>
        <w:t xml:space="preserve"> на две фазы:</w:t>
      </w:r>
    </w:p>
    <w:p w:rsidR="00AF34F8" w:rsidRDefault="0063549E">
      <w:pPr>
        <w:numPr>
          <w:ilvl w:val="0"/>
          <w:numId w:val="3"/>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логическая архитектура;</w:t>
      </w:r>
    </w:p>
    <w:p w:rsidR="00AF34F8" w:rsidRDefault="0063549E">
      <w:pPr>
        <w:numPr>
          <w:ilvl w:val="0"/>
          <w:numId w:val="3"/>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физическая архитектура.</w:t>
      </w: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Логическая архитектура включает действия, которые могут быть проделаны независимо от условий, накладываемых средой исполнения, и в первую очередь направлены на удовлетворение функциональных требований. Физическая архитектура принимает в расчет эти и другие условия и вдобавок охватывает нефункциональные требования. Физическая архитектура формирует основу для того, чтобы нефункциональные требования уже были удовлетворены, когда существуют детальный проект и реализация. Например, если все объекты построены с учетом худших условий по распределению времени и надежности, то сама система будет удовлетворять требованиям сохранности. Таким образом, физическая архитектура позволяет оценить параметры разработки для достижения компромиссного решения для всех требований задачи [3].</w:t>
      </w: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Данная работа в первую очередь касается критических систем реального времени, поэтому физическая архитектура фокусируется на распределении времени и необходимой планировке, что будет гарантировать, что однажды построенная система будет работать корректно и по данным, и по времени. Чтобы провести этот анализ, необходимо оценить время исполнения имеющегося кода, получить зависимости по времени целевого процессора и другие параметры среды исполнения.</w:t>
      </w:r>
    </w:p>
    <w:p w:rsidR="00AF34F8" w:rsidRDefault="00AF34F8">
      <w:pPr>
        <w:ind w:left="-30"/>
        <w:jc w:val="both"/>
        <w:rPr>
          <w:rFonts w:ascii="Times New Roman" w:eastAsia="Times New Roman" w:hAnsi="Times New Roman" w:cs="Times New Roman"/>
          <w:sz w:val="28"/>
          <w:szCs w:val="28"/>
        </w:rPr>
      </w:pPr>
    </w:p>
    <w:p w:rsidR="00AF34F8" w:rsidRDefault="0063549E" w:rsidP="00E30407">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Когда архитектурные фазы закончены, можно начинать серьезное планирование деталей проекта. Когда это будет сделано, нужно измерить характеристики выполнения кода, чтобы гарантировать, что верхние оценки времени </w:t>
      </w:r>
      <w:proofErr w:type="gramStart"/>
      <w:r>
        <w:rPr>
          <w:rFonts w:ascii="Times New Roman" w:eastAsia="Times New Roman" w:hAnsi="Times New Roman" w:cs="Times New Roman"/>
          <w:sz w:val="28"/>
          <w:szCs w:val="28"/>
        </w:rPr>
        <w:t>выполнения</w:t>
      </w:r>
      <w:proofErr w:type="gramEnd"/>
      <w:r>
        <w:rPr>
          <w:rFonts w:ascii="Times New Roman" w:eastAsia="Times New Roman" w:hAnsi="Times New Roman" w:cs="Times New Roman"/>
          <w:sz w:val="28"/>
          <w:szCs w:val="28"/>
        </w:rPr>
        <w:t xml:space="preserve"> в самом деле корректны. Если же это не так (что обычно имеет место для новых приложений), фаза физической архитектуры пересматривается и обновляется. Если же все-таки система не реализуется, тогда либо должны быть пересмотрены детали проекта (при небольших отклонениях), или разработчик должен вернуться к фазе логической архитектуры (при серьезных проблемах). Когда измерения </w:t>
      </w:r>
      <w:r>
        <w:rPr>
          <w:rFonts w:ascii="Times New Roman" w:eastAsia="Times New Roman" w:hAnsi="Times New Roman" w:cs="Times New Roman"/>
          <w:sz w:val="28"/>
          <w:szCs w:val="28"/>
        </w:rPr>
        <w:lastRenderedPageBreak/>
        <w:t>кода пройдены, выполняется тестирование приложения. Оно должно включать действительные распределения времени по коду [3].</w:t>
      </w:r>
    </w:p>
    <w:p w:rsidR="00AF34F8" w:rsidRPr="00E30407" w:rsidRDefault="0063549E" w:rsidP="00E30407">
      <w:pPr>
        <w:ind w:left="-3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3.3 Логическая архитектура</w:t>
      </w: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Существует два аспекта любого метода проектирования, которые облегчают создание логической архитектуры критических систем реального времени. Во-первых, абстракции должна быть дана конкретная поддержка, что, как правило, и нужно проектировщикам систем. Во-вторых, логическая архитектура должна планироваться с тем условием, чтобы возможно было ее анализировать во время проектирования физической архитектуры. Эти аспекты и обсуждаются здесь.</w:t>
      </w:r>
    </w:p>
    <w:p w:rsidR="00AF34F8" w:rsidRDefault="00AF34F8">
      <w:pPr>
        <w:ind w:left="-30"/>
        <w:jc w:val="both"/>
        <w:rPr>
          <w:rFonts w:ascii="Times New Roman" w:eastAsia="Times New Roman" w:hAnsi="Times New Roman" w:cs="Times New Roman"/>
          <w:sz w:val="28"/>
          <w:szCs w:val="28"/>
        </w:rPr>
      </w:pP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Результатом иерархического разделения в ходе фазы логического планирования является коррекция конечных объектов с полным определением их взаимодействием. Предполагается, что некоторые формы процесса функционального разделения могут приводить к определению новых объектов [3].</w:t>
      </w: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Конечные объекты характеризуются как:</w:t>
      </w:r>
    </w:p>
    <w:p w:rsidR="00AF34F8" w:rsidRDefault="0063549E">
      <w:pPr>
        <w:numPr>
          <w:ilvl w:val="0"/>
          <w:numId w:val="18"/>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циклические;</w:t>
      </w:r>
    </w:p>
    <w:p w:rsidR="00AF34F8" w:rsidRDefault="0063549E">
      <w:pPr>
        <w:numPr>
          <w:ilvl w:val="0"/>
          <w:numId w:val="18"/>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единичные;</w:t>
      </w:r>
    </w:p>
    <w:p w:rsidR="00AF34F8" w:rsidRDefault="0063549E">
      <w:pPr>
        <w:numPr>
          <w:ilvl w:val="0"/>
          <w:numId w:val="18"/>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защищенные;</w:t>
      </w:r>
    </w:p>
    <w:p w:rsidR="00AF34F8" w:rsidRDefault="0063549E">
      <w:pPr>
        <w:numPr>
          <w:ilvl w:val="0"/>
          <w:numId w:val="18"/>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пассивные;</w:t>
      </w: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Циклические и единичные действия являются обычными в системах реального времени; каждое из них должен содержать поток, который создается во время выполнения. Приоритет потока устанавливается во время планировки в фазе физической архитектуры. Защищенные объекты управляют доступом к данным, которые доступны нескольким потокам (т.е. циклическим и единичным объектам); в частности, они предусматривают взаимное исключение. В однопроцессорных системах это достигается определением верхнего приоритета для каждого защищенного объекта, который </w:t>
      </w:r>
      <w:proofErr w:type="gramStart"/>
      <w:r>
        <w:rPr>
          <w:rFonts w:ascii="Times New Roman" w:eastAsia="Times New Roman" w:hAnsi="Times New Roman" w:cs="Times New Roman"/>
          <w:sz w:val="28"/>
          <w:szCs w:val="28"/>
        </w:rPr>
        <w:t>равен</w:t>
      </w:r>
      <w:proofErr w:type="gramEnd"/>
      <w:r>
        <w:rPr>
          <w:rFonts w:ascii="Times New Roman" w:eastAsia="Times New Roman" w:hAnsi="Times New Roman" w:cs="Times New Roman"/>
          <w:sz w:val="28"/>
          <w:szCs w:val="28"/>
        </w:rPr>
        <w:t xml:space="preserve"> по крайней мере максимальному количеству потоков, которые его используют. Когда поток обращается к защищенному объекту, он начинает работать с верхним приоритетом и, следовательно, получает исключительный доступ к данным, хранимым в защищенном объекте. Защищенные объекты подобны перехватчикам, в которых вызывающий может быть заблокирован, если условия не позволяют ему продолжить. Это используется для задержки Единичных объектов, пока не произойдет освобождающее событие. Последним </w:t>
      </w:r>
      <w:r>
        <w:rPr>
          <w:rFonts w:ascii="Times New Roman" w:eastAsia="Times New Roman" w:hAnsi="Times New Roman" w:cs="Times New Roman"/>
          <w:sz w:val="28"/>
          <w:szCs w:val="28"/>
        </w:rPr>
        <w:lastRenderedPageBreak/>
        <w:t>важным типом объектов является пассивный, который используется для объекта, который или используется только одним объектом, или может использоваться совместно без ошибок [3].</w:t>
      </w:r>
    </w:p>
    <w:p w:rsidR="00AF34F8" w:rsidRDefault="00AF34F8">
      <w:pPr>
        <w:ind w:left="-30"/>
        <w:jc w:val="both"/>
        <w:rPr>
          <w:rFonts w:ascii="Times New Roman" w:eastAsia="Times New Roman" w:hAnsi="Times New Roman" w:cs="Times New Roman"/>
          <w:sz w:val="28"/>
          <w:szCs w:val="28"/>
        </w:rPr>
      </w:pP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Все четыре вышеуказанных типа объектов приемлемы как конечные объекты в критических системах реального времени. Однако возможно, что система реального времени имеет подсистему, которая не является системой реального времени. Объекты в таких подсистемах являются или пассивными, или активными. Активные типы объектов могут участвовать в разделении главной системы, но должны быть трансформированы в один из вышеуказанных типов до достижения конечного уровня.</w:t>
      </w:r>
    </w:p>
    <w:p w:rsidR="00AF34F8" w:rsidRDefault="00AF34F8">
      <w:pPr>
        <w:ind w:left="-30"/>
        <w:jc w:val="both"/>
        <w:rPr>
          <w:rFonts w:ascii="Times New Roman" w:eastAsia="Times New Roman" w:hAnsi="Times New Roman" w:cs="Times New Roman"/>
          <w:sz w:val="28"/>
          <w:szCs w:val="28"/>
        </w:rPr>
      </w:pP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 помощью этих типов конечных объектов могут поддерживаться стандартные конструкции, используемые в критических системах реального времени:</w:t>
      </w:r>
    </w:p>
    <w:p w:rsidR="00AF34F8" w:rsidRDefault="0063549E">
      <w:pPr>
        <w:numPr>
          <w:ilvl w:val="0"/>
          <w:numId w:val="4"/>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Периодические действия - представляется циклическими объектами.</w:t>
      </w:r>
    </w:p>
    <w:p w:rsidR="00AF34F8" w:rsidRDefault="0063549E">
      <w:pPr>
        <w:numPr>
          <w:ilvl w:val="0"/>
          <w:numId w:val="4"/>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Единичные действия - представляется единичными объектами.</w:t>
      </w:r>
    </w:p>
    <w:p w:rsidR="00AF34F8" w:rsidRDefault="0063549E">
      <w:pPr>
        <w:numPr>
          <w:ilvl w:val="0"/>
          <w:numId w:val="4"/>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Действия, обусловленные приоритетом - влекут серии вычислений на конечных объектах. Вероятно появление в проектах, которые должны отражать транзакционные сроки.</w:t>
      </w:r>
    </w:p>
    <w:p w:rsidR="00AF34F8" w:rsidRDefault="0063549E" w:rsidP="00E30407">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Процесс планирования логической архитектуры может начаться с разработки активных и пассивных объектов, и к процессу разделения приведет к разработке конечных объектов соответствующего характера [3]. Например, требуемая циклическая транзакция от входа к выходу может быть сначала представлена как единичный активный объект, но потом может быть реализована как циклический объект с последующими сериями единичных объектов, </w:t>
      </w:r>
      <w:proofErr w:type="gramStart"/>
      <w:r>
        <w:rPr>
          <w:rFonts w:ascii="Times New Roman" w:eastAsia="Times New Roman" w:hAnsi="Times New Roman" w:cs="Times New Roman"/>
          <w:sz w:val="28"/>
          <w:szCs w:val="28"/>
        </w:rPr>
        <w:t>связанные</w:t>
      </w:r>
      <w:proofErr w:type="gramEnd"/>
      <w:r>
        <w:rPr>
          <w:rFonts w:ascii="Times New Roman" w:eastAsia="Times New Roman" w:hAnsi="Times New Roman" w:cs="Times New Roman"/>
          <w:sz w:val="28"/>
          <w:szCs w:val="28"/>
        </w:rPr>
        <w:t xml:space="preserve"> защищенными объектами.</w:t>
      </w:r>
    </w:p>
    <w:p w:rsidR="00AF34F8" w:rsidRPr="00E30407" w:rsidRDefault="0063549E" w:rsidP="00E30407">
      <w:pPr>
        <w:ind w:left="-30"/>
        <w:jc w:val="both"/>
        <w:rPr>
          <w:rFonts w:ascii="Times New Roman" w:eastAsia="Times New Roman" w:hAnsi="Times New Roman" w:cs="Times New Roman"/>
          <w:sz w:val="28"/>
          <w:szCs w:val="28"/>
        </w:rPr>
      </w:pPr>
      <w:r w:rsidRPr="00E30407">
        <w:rPr>
          <w:rFonts w:ascii="Times New Roman" w:eastAsia="Times New Roman" w:hAnsi="Times New Roman" w:cs="Times New Roman"/>
          <w:sz w:val="28"/>
          <w:szCs w:val="28"/>
        </w:rPr>
        <w:t>3.3.1 Наложение на проект условий для анализа</w:t>
      </w: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Чтобы иметь возможность анализировать весь проект, необходимо поставить определенные условия. Они в основном связаны со связью или синхронизацией между объектами.</w:t>
      </w:r>
    </w:p>
    <w:p w:rsidR="00AF34F8" w:rsidRDefault="0063549E">
      <w:pPr>
        <w:numPr>
          <w:ilvl w:val="0"/>
          <w:numId w:val="1"/>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циклические и единичные объекты не могут выполнять произвольные операции блокировки в других циклических или единичных объектах.</w:t>
      </w:r>
    </w:p>
    <w:p w:rsidR="00AF34F8" w:rsidRDefault="0063549E">
      <w:pPr>
        <w:numPr>
          <w:ilvl w:val="0"/>
          <w:numId w:val="1"/>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циклические и случайные объекты могут выполнять асинхронную передачу операций управления в другие циклические или единичные объекты.</w:t>
      </w:r>
    </w:p>
    <w:p w:rsidR="00AF34F8" w:rsidRDefault="0063549E">
      <w:pPr>
        <w:numPr>
          <w:ilvl w:val="0"/>
          <w:numId w:val="1"/>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защищенные объекты не могут выполнять операции блокировки в любых других объектах.</w:t>
      </w: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Пункты a) и b) требуют, чтобы циклическим и единичным объектам было разрешена только связь через посылку полностью асинхронных сообщений или защищенные объекты [3].</w:t>
      </w:r>
    </w:p>
    <w:p w:rsidR="00AF34F8" w:rsidRDefault="00AF34F8">
      <w:pPr>
        <w:ind w:left="-30"/>
        <w:jc w:val="both"/>
        <w:rPr>
          <w:rFonts w:ascii="Times New Roman" w:eastAsia="Times New Roman" w:hAnsi="Times New Roman" w:cs="Times New Roman"/>
          <w:sz w:val="28"/>
          <w:szCs w:val="28"/>
        </w:rPr>
      </w:pPr>
    </w:p>
    <w:p w:rsidR="00AF34F8" w:rsidRDefault="0063549E" w:rsidP="00E30407">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Следует подчеркнуть, что любой метод проектирования систем реального времени должен учитывать эти условия в процессе планирования логической архитектуры.</w:t>
      </w:r>
    </w:p>
    <w:p w:rsidR="00AF34F8" w:rsidRPr="00E30407" w:rsidRDefault="0063549E" w:rsidP="00E30407">
      <w:pPr>
        <w:ind w:left="-3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3.4 Физическая архитектура</w:t>
      </w:r>
    </w:p>
    <w:p w:rsidR="00AF34F8" w:rsidRDefault="0063549E" w:rsidP="00E30407">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Основное внимание в физической архитектуре уделяется требованиям к распределению времени. Процесс проектирования должен поддерживать формирование физической архитектуры </w:t>
      </w:r>
      <w:proofErr w:type="gramStart"/>
      <w:r>
        <w:rPr>
          <w:rFonts w:ascii="Times New Roman" w:eastAsia="Times New Roman" w:hAnsi="Times New Roman" w:cs="Times New Roman"/>
          <w:sz w:val="28"/>
          <w:szCs w:val="28"/>
        </w:rPr>
        <w:t>через</w:t>
      </w:r>
      <w:proofErr w:type="gramEnd"/>
      <w:r>
        <w:rPr>
          <w:rFonts w:ascii="Times New Roman" w:eastAsia="Times New Roman" w:hAnsi="Times New Roman" w:cs="Times New Roman"/>
          <w:sz w:val="28"/>
          <w:szCs w:val="28"/>
        </w:rPr>
        <w:t>:</w:t>
      </w:r>
    </w:p>
    <w:p w:rsidR="00AF34F8" w:rsidRDefault="0063549E">
      <w:pPr>
        <w:numPr>
          <w:ilvl w:val="0"/>
          <w:numId w:val="12"/>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возможность ассоциирования атрибутов распределения времени с объектами</w:t>
      </w:r>
    </w:p>
    <w:p w:rsidR="00AF34F8" w:rsidRDefault="0063549E">
      <w:pPr>
        <w:numPr>
          <w:ilvl w:val="0"/>
          <w:numId w:val="12"/>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обеспечение такой внутренней структуры, в которой может быть предпринята планировка конечных объектов.</w:t>
      </w:r>
    </w:p>
    <w:p w:rsidR="00AF34F8" w:rsidRDefault="0063549E">
      <w:pPr>
        <w:numPr>
          <w:ilvl w:val="0"/>
          <w:numId w:val="12"/>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создание абстракции, с помощью которой проектировщик может контролировать ошибки распределения времени.</w:t>
      </w:r>
    </w:p>
    <w:p w:rsidR="00AF34F8" w:rsidRPr="00E30407" w:rsidRDefault="0063549E" w:rsidP="00E30407">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Физический план должен, разумеется, быть осуществим в контексте среды исполнения. Это гарантируется планировкой. Вопросы надежности также должны быть рассмотрены в этой фазе [3]. </w:t>
      </w:r>
    </w:p>
    <w:p w:rsidR="00AF34F8" w:rsidRPr="00E30407" w:rsidRDefault="0063549E" w:rsidP="00E30407">
      <w:pPr>
        <w:ind w:left="-30"/>
        <w:jc w:val="both"/>
        <w:rPr>
          <w:rFonts w:ascii="Times New Roman" w:eastAsia="Times New Roman" w:hAnsi="Times New Roman" w:cs="Times New Roman"/>
          <w:b/>
          <w:sz w:val="28"/>
          <w:szCs w:val="28"/>
        </w:rPr>
      </w:pPr>
      <w:r w:rsidRPr="00E30407">
        <w:rPr>
          <w:rFonts w:ascii="Times New Roman" w:eastAsia="Times New Roman" w:hAnsi="Times New Roman" w:cs="Times New Roman"/>
          <w:sz w:val="28"/>
          <w:szCs w:val="28"/>
        </w:rPr>
        <w:t>3.4.1 Атрибуты объектов</w:t>
      </w: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Все конечные объекты обладают ассоциированными с ними атрибутами реального времени. Многие атрибуты связаны с отображением на логический план требований распределения времени (например, срок, важность). Они должны быть установлены до того, как будет производиться планировка.</w:t>
      </w:r>
    </w:p>
    <w:p w:rsidR="00AF34F8" w:rsidRDefault="00AF34F8">
      <w:pPr>
        <w:ind w:left="-30"/>
        <w:jc w:val="both"/>
        <w:rPr>
          <w:rFonts w:ascii="Times New Roman" w:eastAsia="Times New Roman" w:hAnsi="Times New Roman" w:cs="Times New Roman"/>
          <w:sz w:val="28"/>
          <w:szCs w:val="28"/>
        </w:rPr>
      </w:pP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Каждый циклический или единичный объект имеет некоторое количество временных атрибутов. Например:</w:t>
      </w:r>
    </w:p>
    <w:p w:rsidR="00AF34F8" w:rsidRDefault="0063549E">
      <w:pPr>
        <w:numPr>
          <w:ilvl w:val="0"/>
          <w:numId w:val="10"/>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период исполнения для каждого циклического объекта;</w:t>
      </w:r>
    </w:p>
    <w:p w:rsidR="00AF34F8" w:rsidRDefault="0063549E">
      <w:pPr>
        <w:numPr>
          <w:ilvl w:val="0"/>
          <w:numId w:val="10"/>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минимальный интервал проявления для единичного объекта;</w:t>
      </w:r>
    </w:p>
    <w:p w:rsidR="00AF34F8" w:rsidRDefault="0063549E">
      <w:pPr>
        <w:numPr>
          <w:ilvl w:val="0"/>
          <w:numId w:val="10"/>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сроки для всех циклических и единичных действий.</w:t>
      </w: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Различаются две формы сроков. Одна применяется прямо к единичному или циклическому действию. </w:t>
      </w:r>
      <w:proofErr w:type="gramStart"/>
      <w:r>
        <w:rPr>
          <w:rFonts w:ascii="Times New Roman" w:eastAsia="Times New Roman" w:hAnsi="Times New Roman" w:cs="Times New Roman"/>
          <w:sz w:val="28"/>
          <w:szCs w:val="28"/>
        </w:rPr>
        <w:t>Другая</w:t>
      </w:r>
      <w:proofErr w:type="gramEnd"/>
      <w:r>
        <w:rPr>
          <w:rFonts w:ascii="Times New Roman" w:eastAsia="Times New Roman" w:hAnsi="Times New Roman" w:cs="Times New Roman"/>
          <w:sz w:val="28"/>
          <w:szCs w:val="28"/>
        </w:rPr>
        <w:t xml:space="preserve"> применяется к ранее обусловленному действию (транзакции); здесь срок на все действия и, следовательно, </w:t>
      </w:r>
      <w:r>
        <w:rPr>
          <w:rFonts w:ascii="Times New Roman" w:eastAsia="Times New Roman" w:hAnsi="Times New Roman" w:cs="Times New Roman"/>
          <w:sz w:val="28"/>
          <w:szCs w:val="28"/>
        </w:rPr>
        <w:lastRenderedPageBreak/>
        <w:t>только последнее действие имеет настоящий, правильный срок. Сроки для других действий должны извлекаться таким образом, чтобы полная транзакция удовлетворяла ее требованиям распределения времен</w:t>
      </w:r>
      <w:proofErr w:type="gramStart"/>
      <w:r>
        <w:rPr>
          <w:rFonts w:ascii="Times New Roman" w:eastAsia="Times New Roman" w:hAnsi="Times New Roman" w:cs="Times New Roman"/>
          <w:sz w:val="28"/>
          <w:szCs w:val="28"/>
        </w:rPr>
        <w:t>и(</w:t>
      </w:r>
      <w:proofErr w:type="gramEnd"/>
      <w:r>
        <w:rPr>
          <w:rFonts w:ascii="Times New Roman" w:eastAsia="Times New Roman" w:hAnsi="Times New Roman" w:cs="Times New Roman"/>
          <w:sz w:val="28"/>
          <w:szCs w:val="28"/>
        </w:rPr>
        <w:t>в любом случае).</w:t>
      </w:r>
    </w:p>
    <w:p w:rsidR="00AF34F8" w:rsidRDefault="00AF34F8">
      <w:pPr>
        <w:ind w:left="-30"/>
        <w:jc w:val="both"/>
        <w:rPr>
          <w:rFonts w:ascii="Times New Roman" w:eastAsia="Times New Roman" w:hAnsi="Times New Roman" w:cs="Times New Roman"/>
          <w:sz w:val="28"/>
          <w:szCs w:val="28"/>
        </w:rPr>
      </w:pPr>
    </w:p>
    <w:p w:rsidR="00AF34F8" w:rsidRDefault="0063549E" w:rsidP="00E30407">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планировки нужно знать верхнюю оценку времени исполнения каждого потока и все операции (во всех объектах). После фазы логического планирования они могут быть оценены (принимая во внимание условия среды исполнения) и присвоены соответствующие атрибуты. Ясно, что чем лучше оценки, тем точнее планировка. Хорошие оценки могут быть получены при повторном использовании компонент или из аргументов сравнения (с существующими компонентами других проектов). В процессе детального проектирования и кодирования, и при прямом использовании измерений во время тестирования, могут быть получены лучшие оценки, которые потребуют перепланировки [3].</w:t>
      </w:r>
    </w:p>
    <w:p w:rsidR="00AF34F8" w:rsidRDefault="0063549E" w:rsidP="00E30407">
      <w:pPr>
        <w:ind w:left="-30" w:firstLine="30"/>
        <w:jc w:val="both"/>
        <w:rPr>
          <w:rFonts w:ascii="Times New Roman" w:eastAsia="Times New Roman" w:hAnsi="Times New Roman" w:cs="Times New Roman"/>
          <w:sz w:val="28"/>
          <w:szCs w:val="28"/>
        </w:rPr>
      </w:pPr>
      <w:r w:rsidRPr="00E30407">
        <w:rPr>
          <w:rFonts w:ascii="Times New Roman" w:eastAsia="Times New Roman" w:hAnsi="Times New Roman" w:cs="Times New Roman"/>
          <w:sz w:val="28"/>
          <w:szCs w:val="28"/>
        </w:rPr>
        <w:t>3.4.2 Планировка</w:t>
      </w:r>
    </w:p>
    <w:p w:rsidR="00AF34F8" w:rsidRPr="00C63ABF"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Планировка является составной частью разработки физической архитектуры. Предложенный план должен быть осуществим; это значит, что все сроки должны гарантироваться при всех предсказуемых обстоятельствах. Реализация этого требует знания скорости процессора, скорости памяти и ее емкости, плюс временных характеристик ядра, например, переключения контекстов. Могут быть нужны также временные параметры других устройств. Если предполагается, что среда исполнения поддерживает приоритетную опережающую диспетчеризацию потоков, то в этом случае планировка заключается в определении статических приоритетов потоков, заключенных в циклических и единичных действиях. Если система состоит в основном из циклических объектов и их период равен сроку, то может использоваться теория монотонности скорости. Более гибкую структуру объекта дает теория монотонности сроков [3].</w:t>
      </w:r>
    </w:p>
    <w:p w:rsidR="00AF34F8" w:rsidRDefault="00AF34F8">
      <w:pPr>
        <w:ind w:left="-30"/>
        <w:jc w:val="both"/>
        <w:rPr>
          <w:rFonts w:ascii="Times New Roman" w:eastAsia="Times New Roman" w:hAnsi="Times New Roman" w:cs="Times New Roman"/>
          <w:sz w:val="28"/>
          <w:szCs w:val="28"/>
        </w:rPr>
      </w:pPr>
    </w:p>
    <w:p w:rsidR="00AF34F8" w:rsidRDefault="0063549E">
      <w:pPr>
        <w:ind w:left="-3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3.4.3. </w:t>
      </w:r>
      <w:proofErr w:type="gramStart"/>
      <w:r>
        <w:rPr>
          <w:rFonts w:ascii="Times New Roman" w:eastAsia="Times New Roman" w:hAnsi="Times New Roman" w:cs="Times New Roman"/>
          <w:b/>
          <w:sz w:val="28"/>
          <w:szCs w:val="28"/>
        </w:rPr>
        <w:t>Контроль за</w:t>
      </w:r>
      <w:proofErr w:type="gramEnd"/>
      <w:r>
        <w:rPr>
          <w:rFonts w:ascii="Times New Roman" w:eastAsia="Times New Roman" w:hAnsi="Times New Roman" w:cs="Times New Roman"/>
          <w:b/>
          <w:sz w:val="28"/>
          <w:szCs w:val="28"/>
        </w:rPr>
        <w:t xml:space="preserve"> временными ошибками</w:t>
      </w:r>
    </w:p>
    <w:p w:rsidR="00AF34F8" w:rsidRDefault="00AF34F8">
      <w:pPr>
        <w:ind w:left="-30"/>
        <w:jc w:val="both"/>
        <w:rPr>
          <w:rFonts w:ascii="Times New Roman" w:eastAsia="Times New Roman" w:hAnsi="Times New Roman" w:cs="Times New Roman"/>
          <w:sz w:val="28"/>
          <w:szCs w:val="28"/>
        </w:rPr>
      </w:pP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Описанная выше планировка может быть эффективна, если оценки/измерения верхней границы времени исполнения точны. В области временных характеристик определяются две стратегии для ослабления результатов ошибок в компонентах программ:</w:t>
      </w:r>
    </w:p>
    <w:p w:rsidR="00AF34F8" w:rsidRDefault="0063549E">
      <w:pPr>
        <w:numPr>
          <w:ilvl w:val="0"/>
          <w:numId w:val="5"/>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не давать объекту вычислительного времени больше, чем ему нужно</w:t>
      </w:r>
    </w:p>
    <w:p w:rsidR="00AF34F8" w:rsidRDefault="0063549E">
      <w:pPr>
        <w:numPr>
          <w:ilvl w:val="0"/>
          <w:numId w:val="5"/>
        </w:numPr>
        <w:ind w:hanging="360"/>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 позволять объектам выполняться по истечении срока</w:t>
      </w:r>
    </w:p>
    <w:p w:rsidR="00AF34F8" w:rsidRDefault="0063549E">
      <w:pPr>
        <w:ind w:left="-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Необходим метод, который дает возможность проектировщику определить действия, которые предпринимаются в случае превышения объектом отведенного ему времени выполнения или в случае окончания срока объекта. В обоих случаях объект следует информировать (через исключительную ситуацию) об ошибке времени, чтобы он мог отреагировать на ошибку (внутри оригинального кванта времени) [3]. На среду исполнения накладываются требования проведения необходимых измерений времени и поддержки средств информирования объектов о происходящих ошибках. От языка программирования же требуется наличие конструкций, которые позволят реализовать восстановление из ошибочных ситуаций.</w:t>
      </w:r>
    </w:p>
    <w:p w:rsidR="00AF34F8" w:rsidRPr="00E30407" w:rsidRDefault="0063549E" w:rsidP="00E30407">
      <w:pPr>
        <w:ind w:left="720" w:hanging="36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Раздел 4: “4+1” парадигма архитектурного проектирования критического </w:t>
      </w:r>
      <w:proofErr w:type="gramStart"/>
      <w:r>
        <w:rPr>
          <w:rFonts w:ascii="Times New Roman" w:eastAsia="Times New Roman" w:hAnsi="Times New Roman" w:cs="Times New Roman"/>
          <w:b/>
          <w:sz w:val="28"/>
          <w:szCs w:val="28"/>
        </w:rPr>
        <w:t>ПО</w:t>
      </w:r>
      <w:proofErr w:type="gramEnd"/>
    </w:p>
    <w:p w:rsidR="00E30407" w:rsidRPr="00C63ABF" w:rsidRDefault="00E30407" w:rsidP="00E30407">
      <w:pPr>
        <w:ind w:left="720" w:hanging="360"/>
        <w:jc w:val="center"/>
        <w:rPr>
          <w:rFonts w:ascii="Times New Roman" w:eastAsia="Times New Roman" w:hAnsi="Times New Roman" w:cs="Times New Roman"/>
          <w:b/>
          <w:sz w:val="28"/>
          <w:szCs w:val="28"/>
        </w:rPr>
      </w:pPr>
    </w:p>
    <w:p w:rsidR="00C933A4" w:rsidRPr="00C933A4" w:rsidRDefault="00C933A4" w:rsidP="00C933A4">
      <w:pPr>
        <w:jc w:val="both"/>
        <w:rPr>
          <w:rFonts w:ascii="Times New Roman" w:eastAsia="Times New Roman" w:hAnsi="Times New Roman" w:cs="Times New Roman"/>
          <w:sz w:val="28"/>
          <w:szCs w:val="28"/>
        </w:rPr>
      </w:pPr>
      <w:proofErr w:type="gramStart"/>
      <w:r w:rsidRPr="00C933A4">
        <w:rPr>
          <w:rFonts w:ascii="Times New Roman" w:eastAsia="Times New Roman" w:hAnsi="Times New Roman" w:cs="Times New Roman"/>
          <w:sz w:val="28"/>
          <w:szCs w:val="28"/>
        </w:rPr>
        <w:t>Архитектуры критического ПО и систем могут рассматриваться с разных точек зрения, которые называются разными представлениями.</w:t>
      </w:r>
      <w:proofErr w:type="gramEnd"/>
      <w:r w:rsidRPr="00C933A4">
        <w:rPr>
          <w:rFonts w:ascii="Times New Roman" w:eastAsia="Times New Roman" w:hAnsi="Times New Roman" w:cs="Times New Roman"/>
          <w:sz w:val="28"/>
          <w:szCs w:val="28"/>
        </w:rPr>
        <w:t xml:space="preserve"> </w:t>
      </w:r>
      <w:proofErr w:type="spellStart"/>
      <w:r w:rsidRPr="00C933A4">
        <w:rPr>
          <w:rFonts w:ascii="Times New Roman" w:eastAsia="Times New Roman" w:hAnsi="Times New Roman" w:cs="Times New Roman"/>
          <w:sz w:val="28"/>
          <w:szCs w:val="28"/>
        </w:rPr>
        <w:t>Kruchten</w:t>
      </w:r>
      <w:proofErr w:type="spellEnd"/>
      <w:r w:rsidRPr="00C933A4">
        <w:rPr>
          <w:rFonts w:ascii="Times New Roman" w:eastAsia="Times New Roman" w:hAnsi="Times New Roman" w:cs="Times New Roman"/>
          <w:sz w:val="28"/>
          <w:szCs w:val="28"/>
        </w:rPr>
        <w:t xml:space="preserve"> представил модель архитектуры ПО «4 + 1», где он выступал за множественное представление модели, подход к архитектуре ПО, в котором прецедент является представлением в объединяющем представлении</w:t>
      </w:r>
      <w:proofErr w:type="gramStart"/>
      <w:r w:rsidRPr="00C933A4">
        <w:rPr>
          <w:rFonts w:ascii="Times New Roman" w:eastAsia="Times New Roman" w:hAnsi="Times New Roman" w:cs="Times New Roman"/>
          <w:sz w:val="28"/>
          <w:szCs w:val="28"/>
        </w:rPr>
        <w:t>.</w:t>
      </w:r>
      <w:proofErr w:type="gramEnd"/>
      <w:r w:rsidRPr="00C933A4">
        <w:rPr>
          <w:rFonts w:ascii="Times New Roman" w:eastAsia="Times New Roman" w:hAnsi="Times New Roman" w:cs="Times New Roman"/>
          <w:sz w:val="28"/>
          <w:szCs w:val="28"/>
        </w:rPr>
        <w:t xml:space="preserve"> (</w:t>
      </w:r>
      <w:proofErr w:type="gramStart"/>
      <w:r w:rsidRPr="00C933A4">
        <w:rPr>
          <w:rFonts w:ascii="Times New Roman" w:eastAsia="Times New Roman" w:hAnsi="Times New Roman" w:cs="Times New Roman"/>
          <w:sz w:val="28"/>
          <w:szCs w:val="28"/>
        </w:rPr>
        <w:t>п</w:t>
      </w:r>
      <w:proofErr w:type="gramEnd"/>
      <w:r w:rsidRPr="00C933A4">
        <w:rPr>
          <w:rFonts w:ascii="Times New Roman" w:eastAsia="Times New Roman" w:hAnsi="Times New Roman" w:cs="Times New Roman"/>
          <w:sz w:val="28"/>
          <w:szCs w:val="28"/>
        </w:rPr>
        <w:t xml:space="preserve">редставление «1» в «4 + 1» архитектуре). </w:t>
      </w:r>
    </w:p>
    <w:p w:rsidR="00C933A4" w:rsidRPr="00C933A4" w:rsidRDefault="00C933A4" w:rsidP="00C933A4">
      <w:pPr>
        <w:jc w:val="both"/>
        <w:rPr>
          <w:rFonts w:ascii="Times New Roman" w:eastAsia="Times New Roman" w:hAnsi="Times New Roman" w:cs="Times New Roman"/>
          <w:sz w:val="28"/>
          <w:szCs w:val="28"/>
        </w:rPr>
      </w:pPr>
      <w:r w:rsidRPr="00C933A4">
        <w:rPr>
          <w:rFonts w:ascii="Times New Roman" w:eastAsia="Times New Roman" w:hAnsi="Times New Roman" w:cs="Times New Roman"/>
          <w:sz w:val="28"/>
          <w:szCs w:val="28"/>
        </w:rPr>
        <w:t xml:space="preserve">Представления моделирования, </w:t>
      </w:r>
      <w:proofErr w:type="gramStart"/>
      <w:r w:rsidRPr="00C933A4">
        <w:rPr>
          <w:rFonts w:ascii="Times New Roman" w:eastAsia="Times New Roman" w:hAnsi="Times New Roman" w:cs="Times New Roman"/>
          <w:sz w:val="28"/>
          <w:szCs w:val="28"/>
        </w:rPr>
        <w:t>который</w:t>
      </w:r>
      <w:proofErr w:type="gramEnd"/>
      <w:r w:rsidRPr="00C933A4">
        <w:rPr>
          <w:rFonts w:ascii="Times New Roman" w:eastAsia="Times New Roman" w:hAnsi="Times New Roman" w:cs="Times New Roman"/>
          <w:sz w:val="28"/>
          <w:szCs w:val="28"/>
        </w:rPr>
        <w:t xml:space="preserve"> определяют требования к методу критического ПО:</w:t>
      </w:r>
    </w:p>
    <w:p w:rsidR="00AF34F8" w:rsidRPr="00C933A4" w:rsidRDefault="0063549E" w:rsidP="00C933A4">
      <w:pPr>
        <w:numPr>
          <w:ilvl w:val="0"/>
          <w:numId w:val="21"/>
        </w:numPr>
        <w:jc w:val="both"/>
        <w:rPr>
          <w:rFonts w:ascii="Times New Roman" w:eastAsia="Times New Roman" w:hAnsi="Times New Roman" w:cs="Times New Roman"/>
          <w:sz w:val="28"/>
          <w:szCs w:val="28"/>
        </w:rPr>
      </w:pPr>
      <w:r w:rsidRPr="00C933A4">
        <w:rPr>
          <w:rFonts w:ascii="Times New Roman" w:eastAsia="Times New Roman" w:hAnsi="Times New Roman" w:cs="Times New Roman"/>
          <w:sz w:val="28"/>
          <w:szCs w:val="28"/>
        </w:rPr>
        <w:t xml:space="preserve">Структурное представление. Структурное представление общей архитектуры или архитектуры системы </w:t>
      </w:r>
      <w:proofErr w:type="gramStart"/>
      <w:r w:rsidRPr="00C933A4">
        <w:rPr>
          <w:rFonts w:ascii="Times New Roman" w:eastAsia="Times New Roman" w:hAnsi="Times New Roman" w:cs="Times New Roman"/>
          <w:sz w:val="28"/>
          <w:szCs w:val="28"/>
        </w:rPr>
        <w:t>ПО</w:t>
      </w:r>
      <w:proofErr w:type="gramEnd"/>
      <w:r w:rsidRPr="00C933A4">
        <w:rPr>
          <w:rFonts w:ascii="Times New Roman" w:eastAsia="Times New Roman" w:hAnsi="Times New Roman" w:cs="Times New Roman"/>
          <w:sz w:val="28"/>
          <w:szCs w:val="28"/>
        </w:rPr>
        <w:t xml:space="preserve"> изображается на диаграммах определений блока </w:t>
      </w:r>
      <w:proofErr w:type="spellStart"/>
      <w:r w:rsidRPr="00C933A4">
        <w:rPr>
          <w:rFonts w:ascii="Times New Roman" w:eastAsia="Times New Roman" w:hAnsi="Times New Roman" w:cs="Times New Roman"/>
          <w:sz w:val="28"/>
          <w:szCs w:val="28"/>
        </w:rPr>
        <w:t>SysML</w:t>
      </w:r>
      <w:proofErr w:type="spellEnd"/>
      <w:r w:rsidRPr="00C933A4">
        <w:rPr>
          <w:rFonts w:ascii="Times New Roman" w:eastAsia="Times New Roman" w:hAnsi="Times New Roman" w:cs="Times New Roman"/>
          <w:sz w:val="28"/>
          <w:szCs w:val="28"/>
        </w:rPr>
        <w:t xml:space="preserve"> в терминах блоков и отношений. Структурное представление изображается на диаграммах классов UML в терминах классов и отношений. Отношения могут быть ассоциациями, целыми или частью отношений (композиции либо агрегации), или отношениями обобщения либо специализации. Это представление похоже на логическое представление в модели «4+1».</w:t>
      </w:r>
    </w:p>
    <w:p w:rsidR="00AF34F8" w:rsidRPr="00C933A4" w:rsidRDefault="0063549E" w:rsidP="00C933A4">
      <w:pPr>
        <w:numPr>
          <w:ilvl w:val="0"/>
          <w:numId w:val="21"/>
        </w:numPr>
        <w:jc w:val="both"/>
        <w:rPr>
          <w:rFonts w:ascii="Times New Roman" w:eastAsia="Times New Roman" w:hAnsi="Times New Roman" w:cs="Times New Roman"/>
          <w:sz w:val="28"/>
          <w:szCs w:val="28"/>
        </w:rPr>
      </w:pPr>
      <w:r w:rsidRPr="00C933A4">
        <w:rPr>
          <w:rFonts w:ascii="Times New Roman" w:eastAsia="Times New Roman" w:hAnsi="Times New Roman" w:cs="Times New Roman"/>
          <w:sz w:val="28"/>
          <w:szCs w:val="28"/>
        </w:rPr>
        <w:t xml:space="preserve">Представление прецедента. Это представление является представлением функциональных требований, которое вложено в разработку архитектуры </w:t>
      </w:r>
      <w:proofErr w:type="gramStart"/>
      <w:r w:rsidRPr="00C933A4">
        <w:rPr>
          <w:rFonts w:ascii="Times New Roman" w:eastAsia="Times New Roman" w:hAnsi="Times New Roman" w:cs="Times New Roman"/>
          <w:sz w:val="28"/>
          <w:szCs w:val="28"/>
        </w:rPr>
        <w:t>ПО</w:t>
      </w:r>
      <w:proofErr w:type="gramEnd"/>
      <w:r w:rsidRPr="00C933A4">
        <w:rPr>
          <w:rFonts w:ascii="Times New Roman" w:eastAsia="Times New Roman" w:hAnsi="Times New Roman" w:cs="Times New Roman"/>
          <w:sz w:val="28"/>
          <w:szCs w:val="28"/>
        </w:rPr>
        <w:t xml:space="preserve">. Каждый прецедент описывает последовательность взаимодействий между одним или </w:t>
      </w:r>
      <w:r w:rsidRPr="00C933A4">
        <w:rPr>
          <w:rFonts w:ascii="Times New Roman" w:eastAsia="Times New Roman" w:hAnsi="Times New Roman" w:cs="Times New Roman"/>
          <w:sz w:val="28"/>
          <w:szCs w:val="28"/>
        </w:rPr>
        <w:lastRenderedPageBreak/>
        <w:t>несколькими участниками (внешними пользователями или сущностями), и системой.  Данное представление соответствует представлению прецедента, которое является «1» в модели «4 + 1».</w:t>
      </w:r>
    </w:p>
    <w:p w:rsidR="00AF34F8" w:rsidRPr="00C933A4" w:rsidRDefault="0063549E" w:rsidP="00C933A4">
      <w:pPr>
        <w:numPr>
          <w:ilvl w:val="0"/>
          <w:numId w:val="21"/>
        </w:numPr>
        <w:jc w:val="both"/>
        <w:rPr>
          <w:rFonts w:ascii="Times New Roman" w:eastAsia="Times New Roman" w:hAnsi="Times New Roman" w:cs="Times New Roman"/>
          <w:sz w:val="28"/>
          <w:szCs w:val="28"/>
        </w:rPr>
      </w:pPr>
      <w:r w:rsidRPr="00C933A4">
        <w:rPr>
          <w:rFonts w:ascii="Times New Roman" w:eastAsia="Times New Roman" w:hAnsi="Times New Roman" w:cs="Times New Roman"/>
          <w:sz w:val="28"/>
          <w:szCs w:val="28"/>
        </w:rPr>
        <w:t>Представление динамического взаимодействия. Это представление описывает архитектуру в терминах объектов и передачи сообщений между ними. Это представление также может использоваться для отображения последовательности выполнения определенных сценариев. Изображается на диаграммах взаимодействия UML, диаграммах последовательностей или на диаграммах связи.</w:t>
      </w:r>
    </w:p>
    <w:p w:rsidR="00AF34F8" w:rsidRPr="00C933A4" w:rsidRDefault="0063549E" w:rsidP="00C933A4">
      <w:pPr>
        <w:numPr>
          <w:ilvl w:val="0"/>
          <w:numId w:val="21"/>
        </w:numPr>
        <w:jc w:val="both"/>
        <w:rPr>
          <w:rFonts w:ascii="Times New Roman" w:eastAsia="Times New Roman" w:hAnsi="Times New Roman" w:cs="Times New Roman"/>
          <w:sz w:val="28"/>
          <w:szCs w:val="28"/>
        </w:rPr>
      </w:pPr>
      <w:r w:rsidRPr="00C933A4">
        <w:rPr>
          <w:rFonts w:ascii="Times New Roman" w:eastAsia="Times New Roman" w:hAnsi="Times New Roman" w:cs="Times New Roman"/>
          <w:sz w:val="28"/>
          <w:szCs w:val="28"/>
        </w:rPr>
        <w:t>Представление динамического состояния автомата. Это представление отображает внутренний контроль и последовательность объекта управления с помощью конечного автомата. Изображается на диаграммах состояний конечных автоматов UML.</w:t>
      </w:r>
    </w:p>
    <w:p w:rsidR="00AF34F8" w:rsidRPr="00C933A4" w:rsidRDefault="0063549E" w:rsidP="00C933A4">
      <w:pPr>
        <w:numPr>
          <w:ilvl w:val="0"/>
          <w:numId w:val="21"/>
        </w:numPr>
        <w:jc w:val="both"/>
        <w:rPr>
          <w:rFonts w:ascii="Times New Roman" w:eastAsia="Times New Roman" w:hAnsi="Times New Roman" w:cs="Times New Roman"/>
          <w:sz w:val="28"/>
          <w:szCs w:val="28"/>
        </w:rPr>
      </w:pPr>
      <w:r w:rsidRPr="00C933A4">
        <w:rPr>
          <w:rFonts w:ascii="Times New Roman" w:eastAsia="Times New Roman" w:hAnsi="Times New Roman" w:cs="Times New Roman"/>
          <w:sz w:val="28"/>
          <w:szCs w:val="28"/>
        </w:rPr>
        <w:t xml:space="preserve">Представление структурного компонента. Это представление отображает архитектуру </w:t>
      </w:r>
      <w:proofErr w:type="gramStart"/>
      <w:r w:rsidRPr="00C933A4">
        <w:rPr>
          <w:rFonts w:ascii="Times New Roman" w:eastAsia="Times New Roman" w:hAnsi="Times New Roman" w:cs="Times New Roman"/>
          <w:sz w:val="28"/>
          <w:szCs w:val="28"/>
        </w:rPr>
        <w:t>ПО</w:t>
      </w:r>
      <w:proofErr w:type="gramEnd"/>
      <w:r w:rsidRPr="00C933A4">
        <w:rPr>
          <w:rFonts w:ascii="Times New Roman" w:eastAsia="Times New Roman" w:hAnsi="Times New Roman" w:cs="Times New Roman"/>
          <w:sz w:val="28"/>
          <w:szCs w:val="28"/>
        </w:rPr>
        <w:t xml:space="preserve"> </w:t>
      </w:r>
      <w:proofErr w:type="gramStart"/>
      <w:r w:rsidRPr="00C933A4">
        <w:rPr>
          <w:rFonts w:ascii="Times New Roman" w:eastAsia="Times New Roman" w:hAnsi="Times New Roman" w:cs="Times New Roman"/>
          <w:sz w:val="28"/>
          <w:szCs w:val="28"/>
        </w:rPr>
        <w:t>с</w:t>
      </w:r>
      <w:proofErr w:type="gramEnd"/>
      <w:r w:rsidRPr="00C933A4">
        <w:rPr>
          <w:rFonts w:ascii="Times New Roman" w:eastAsia="Times New Roman" w:hAnsi="Times New Roman" w:cs="Times New Roman"/>
          <w:sz w:val="28"/>
          <w:szCs w:val="28"/>
        </w:rPr>
        <w:t xml:space="preserve"> точки зрения компонентов, соединенных между собой через порты, которые в свою очередь поддерживают предоставленные и необходимые интерфейсы. Изображается на диаграммах структурированных классов UML. Данное представление схоже с представлением разработки модели «4 + 1».</w:t>
      </w:r>
    </w:p>
    <w:p w:rsidR="00AF34F8" w:rsidRPr="00C933A4" w:rsidRDefault="0063549E" w:rsidP="00C933A4">
      <w:pPr>
        <w:numPr>
          <w:ilvl w:val="0"/>
          <w:numId w:val="21"/>
        </w:numPr>
        <w:jc w:val="both"/>
        <w:rPr>
          <w:rFonts w:ascii="Times New Roman" w:eastAsia="Times New Roman" w:hAnsi="Times New Roman" w:cs="Times New Roman"/>
          <w:sz w:val="28"/>
          <w:szCs w:val="28"/>
        </w:rPr>
      </w:pPr>
      <w:r w:rsidRPr="00C933A4">
        <w:rPr>
          <w:rFonts w:ascii="Times New Roman" w:eastAsia="Times New Roman" w:hAnsi="Times New Roman" w:cs="Times New Roman"/>
          <w:sz w:val="28"/>
          <w:szCs w:val="28"/>
        </w:rPr>
        <w:t>Динамическое параллельное представление. Это представление отображает архитектуру ПО как параллельные компоненты (задачи), выполняющиеся на распределенных узлах и взаимодействующие посредством сообщений. Изображается на диаграммах параллельной связи UML. Данное представление схоже с представлением процесса архитектуры «4 + 1».</w:t>
      </w:r>
    </w:p>
    <w:p w:rsidR="00AF34F8" w:rsidRPr="00C933A4" w:rsidRDefault="0063549E" w:rsidP="00C933A4">
      <w:pPr>
        <w:numPr>
          <w:ilvl w:val="0"/>
          <w:numId w:val="21"/>
        </w:numPr>
        <w:jc w:val="both"/>
        <w:rPr>
          <w:rFonts w:ascii="Times New Roman" w:eastAsia="Times New Roman" w:hAnsi="Times New Roman" w:cs="Times New Roman"/>
          <w:sz w:val="28"/>
          <w:szCs w:val="28"/>
        </w:rPr>
      </w:pPr>
      <w:r w:rsidRPr="00C933A4">
        <w:rPr>
          <w:rFonts w:ascii="Times New Roman" w:eastAsia="Times New Roman" w:hAnsi="Times New Roman" w:cs="Times New Roman"/>
          <w:sz w:val="28"/>
          <w:szCs w:val="28"/>
        </w:rPr>
        <w:t xml:space="preserve">Представление развертывания. Это представления отображает конкретную спецификацию распределенной архитектуры с компонентами, которые назначены аппаратным узлам. Изображается на диаграммах развертывания UML. Данное представление аналогично физическому представлению модели «4 + 1». </w:t>
      </w:r>
    </w:p>
    <w:p w:rsidR="00AF34F8" w:rsidRPr="00C933A4" w:rsidRDefault="0063549E" w:rsidP="00C933A4">
      <w:pPr>
        <w:numPr>
          <w:ilvl w:val="0"/>
          <w:numId w:val="21"/>
        </w:numPr>
        <w:jc w:val="both"/>
        <w:rPr>
          <w:rFonts w:ascii="Times New Roman" w:eastAsia="Times New Roman" w:hAnsi="Times New Roman" w:cs="Times New Roman"/>
          <w:sz w:val="28"/>
          <w:szCs w:val="28"/>
        </w:rPr>
      </w:pPr>
      <w:r w:rsidRPr="00C933A4">
        <w:rPr>
          <w:rFonts w:ascii="Times New Roman" w:eastAsia="Times New Roman" w:hAnsi="Times New Roman" w:cs="Times New Roman"/>
          <w:sz w:val="28"/>
          <w:szCs w:val="28"/>
        </w:rPr>
        <w:t xml:space="preserve">Представление синхронизации. В этом представлении анализируются параллельные задачи, составляющие архитектуру </w:t>
      </w:r>
      <w:r w:rsidRPr="00C933A4">
        <w:rPr>
          <w:rFonts w:ascii="Times New Roman" w:eastAsia="Times New Roman" w:hAnsi="Times New Roman" w:cs="Times New Roman"/>
          <w:sz w:val="28"/>
          <w:szCs w:val="28"/>
        </w:rPr>
        <w:lastRenderedPageBreak/>
        <w:t xml:space="preserve">критического </w:t>
      </w:r>
      <w:proofErr w:type="gramStart"/>
      <w:r w:rsidRPr="00C933A4">
        <w:rPr>
          <w:rFonts w:ascii="Times New Roman" w:eastAsia="Times New Roman" w:hAnsi="Times New Roman" w:cs="Times New Roman"/>
          <w:sz w:val="28"/>
          <w:szCs w:val="28"/>
        </w:rPr>
        <w:t>ПО</w:t>
      </w:r>
      <w:proofErr w:type="gramEnd"/>
      <w:r w:rsidRPr="00C933A4">
        <w:rPr>
          <w:rFonts w:ascii="Times New Roman" w:eastAsia="Times New Roman" w:hAnsi="Times New Roman" w:cs="Times New Roman"/>
          <w:sz w:val="28"/>
          <w:szCs w:val="28"/>
        </w:rPr>
        <w:t xml:space="preserve">, </w:t>
      </w:r>
      <w:proofErr w:type="gramStart"/>
      <w:r w:rsidRPr="00C933A4">
        <w:rPr>
          <w:rFonts w:ascii="Times New Roman" w:eastAsia="Times New Roman" w:hAnsi="Times New Roman" w:cs="Times New Roman"/>
          <w:sz w:val="28"/>
          <w:szCs w:val="28"/>
        </w:rPr>
        <w:t>с</w:t>
      </w:r>
      <w:proofErr w:type="gramEnd"/>
      <w:r w:rsidRPr="00C933A4">
        <w:rPr>
          <w:rFonts w:ascii="Times New Roman" w:eastAsia="Times New Roman" w:hAnsi="Times New Roman" w:cs="Times New Roman"/>
          <w:sz w:val="28"/>
          <w:szCs w:val="28"/>
        </w:rPr>
        <w:t xml:space="preserve"> точки зрения времени. В этом анализе рассматривается время выполнения каждой задачи на целевой платформе, так же как и истекшее время, т.к. текущая задача конкурирует за ресурсы с другими задачами, и то, будет ли оно соответствовать жестким срокам исполнения.</w:t>
      </w:r>
    </w:p>
    <w:p w:rsidR="00E30407" w:rsidRPr="00C933A4" w:rsidRDefault="00E30407" w:rsidP="00C933A4">
      <w:pPr>
        <w:jc w:val="both"/>
        <w:rPr>
          <w:rFonts w:ascii="Times New Roman" w:eastAsia="Times New Roman" w:hAnsi="Times New Roman" w:cs="Times New Roman"/>
          <w:sz w:val="28"/>
          <w:szCs w:val="28"/>
        </w:rPr>
      </w:pPr>
    </w:p>
    <w:p w:rsidR="00AF34F8" w:rsidRDefault="0063549E">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Список использованной литературы:</w:t>
      </w:r>
    </w:p>
    <w:p w:rsidR="00AF34F8" w:rsidRPr="00E30407" w:rsidRDefault="0063549E">
      <w:pPr>
        <w:numPr>
          <w:ilvl w:val="0"/>
          <w:numId w:val="19"/>
        </w:numPr>
        <w:ind w:hanging="360"/>
        <w:contextualSpacing/>
        <w:jc w:val="both"/>
        <w:rPr>
          <w:rFonts w:ascii="Times New Roman" w:eastAsia="Times New Roman" w:hAnsi="Times New Roman" w:cs="Times New Roman"/>
          <w:sz w:val="28"/>
          <w:szCs w:val="28"/>
          <w:lang w:val="en-US"/>
        </w:rPr>
      </w:pPr>
      <w:r w:rsidRPr="00E30407">
        <w:rPr>
          <w:rFonts w:ascii="Times New Roman" w:eastAsia="Times New Roman" w:hAnsi="Times New Roman" w:cs="Times New Roman"/>
          <w:sz w:val="28"/>
          <w:szCs w:val="28"/>
          <w:lang w:val="en-US"/>
        </w:rPr>
        <w:t>ISO/IEC 15288:2007. System engineering — System life cycle processes (IDT).</w:t>
      </w:r>
    </w:p>
    <w:p w:rsidR="00AF34F8" w:rsidRPr="00E30407" w:rsidRDefault="0063549E">
      <w:pPr>
        <w:numPr>
          <w:ilvl w:val="0"/>
          <w:numId w:val="19"/>
        </w:numPr>
        <w:ind w:hanging="360"/>
        <w:contextualSpacing/>
        <w:jc w:val="both"/>
        <w:rPr>
          <w:rFonts w:ascii="Times New Roman" w:eastAsia="Times New Roman" w:hAnsi="Times New Roman" w:cs="Times New Roman"/>
          <w:sz w:val="28"/>
          <w:szCs w:val="28"/>
          <w:lang w:val="en-US"/>
        </w:rPr>
      </w:pPr>
      <w:r w:rsidRPr="00E30407">
        <w:rPr>
          <w:rFonts w:ascii="Times New Roman" w:eastAsia="Times New Roman" w:hAnsi="Times New Roman" w:cs="Times New Roman"/>
          <w:sz w:val="28"/>
          <w:szCs w:val="28"/>
          <w:lang w:val="en-US"/>
        </w:rPr>
        <w:t>ISO/IEC/IEEE 12207:2008. Information technology. System and software engineering. Software life cycle processes.</w:t>
      </w:r>
    </w:p>
    <w:p w:rsidR="00AF34F8" w:rsidRPr="00E30407" w:rsidRDefault="0063549E">
      <w:pPr>
        <w:numPr>
          <w:ilvl w:val="0"/>
          <w:numId w:val="19"/>
        </w:numPr>
        <w:ind w:hanging="360"/>
        <w:contextualSpacing/>
        <w:jc w:val="both"/>
        <w:rPr>
          <w:rFonts w:ascii="Times New Roman" w:eastAsia="Times New Roman" w:hAnsi="Times New Roman" w:cs="Times New Roman"/>
          <w:sz w:val="28"/>
          <w:szCs w:val="28"/>
          <w:lang w:val="en-US"/>
        </w:rPr>
      </w:pPr>
      <w:proofErr w:type="spellStart"/>
      <w:r w:rsidRPr="00E30407">
        <w:rPr>
          <w:rFonts w:ascii="Times New Roman" w:eastAsia="Times New Roman" w:hAnsi="Times New Roman" w:cs="Times New Roman"/>
          <w:sz w:val="28"/>
          <w:szCs w:val="28"/>
          <w:lang w:val="en-US"/>
        </w:rPr>
        <w:t>A.Burns</w:t>
      </w:r>
      <w:proofErr w:type="spellEnd"/>
      <w:r w:rsidRPr="00E30407">
        <w:rPr>
          <w:rFonts w:ascii="Times New Roman" w:eastAsia="Times New Roman" w:hAnsi="Times New Roman" w:cs="Times New Roman"/>
          <w:sz w:val="28"/>
          <w:szCs w:val="28"/>
          <w:lang w:val="en-US"/>
        </w:rPr>
        <w:t xml:space="preserve">, </w:t>
      </w:r>
      <w:proofErr w:type="spellStart"/>
      <w:r w:rsidRPr="00E30407">
        <w:rPr>
          <w:rFonts w:ascii="Times New Roman" w:eastAsia="Times New Roman" w:hAnsi="Times New Roman" w:cs="Times New Roman"/>
          <w:sz w:val="28"/>
          <w:szCs w:val="28"/>
          <w:lang w:val="en-US"/>
        </w:rPr>
        <w:t>A.J.Wellings</w:t>
      </w:r>
      <w:proofErr w:type="spellEnd"/>
      <w:r w:rsidRPr="00E30407">
        <w:rPr>
          <w:rFonts w:ascii="Times New Roman" w:eastAsia="Times New Roman" w:hAnsi="Times New Roman" w:cs="Times New Roman"/>
          <w:sz w:val="28"/>
          <w:szCs w:val="28"/>
          <w:lang w:val="en-US"/>
        </w:rPr>
        <w:t>. Designing the Hard Real-time Systems.</w:t>
      </w:r>
    </w:p>
    <w:p w:rsidR="00AF34F8" w:rsidRPr="00E30407" w:rsidRDefault="0063549E">
      <w:pPr>
        <w:numPr>
          <w:ilvl w:val="0"/>
          <w:numId w:val="19"/>
        </w:numPr>
        <w:ind w:hanging="360"/>
        <w:contextualSpacing/>
        <w:jc w:val="both"/>
        <w:rPr>
          <w:rFonts w:ascii="Times New Roman" w:eastAsia="Times New Roman" w:hAnsi="Times New Roman" w:cs="Times New Roman"/>
          <w:sz w:val="28"/>
          <w:szCs w:val="28"/>
          <w:lang w:val="en-US"/>
        </w:rPr>
      </w:pPr>
      <w:r w:rsidRPr="00E30407">
        <w:rPr>
          <w:rFonts w:ascii="Times New Roman" w:eastAsia="Times New Roman" w:hAnsi="Times New Roman" w:cs="Times New Roman"/>
          <w:sz w:val="28"/>
          <w:szCs w:val="28"/>
          <w:lang w:val="en-US"/>
        </w:rPr>
        <w:t xml:space="preserve">ISO/IEC 15289:2006. Systems and software engineering — </w:t>
      </w:r>
      <w:proofErr w:type="gramStart"/>
      <w:r w:rsidRPr="00E30407">
        <w:rPr>
          <w:rFonts w:ascii="Times New Roman" w:eastAsia="Times New Roman" w:hAnsi="Times New Roman" w:cs="Times New Roman"/>
          <w:sz w:val="28"/>
          <w:szCs w:val="28"/>
          <w:lang w:val="en-US"/>
        </w:rPr>
        <w:t>Content</w:t>
      </w:r>
      <w:proofErr w:type="gramEnd"/>
      <w:r w:rsidRPr="00E30407">
        <w:rPr>
          <w:rFonts w:ascii="Times New Roman" w:eastAsia="Times New Roman" w:hAnsi="Times New Roman" w:cs="Times New Roman"/>
          <w:sz w:val="28"/>
          <w:szCs w:val="28"/>
          <w:lang w:val="en-US"/>
        </w:rPr>
        <w:t xml:space="preserve"> of systems and software life cycle process information products.</w:t>
      </w:r>
    </w:p>
    <w:p w:rsidR="00E30407" w:rsidRPr="00E30407" w:rsidRDefault="00E30407">
      <w:pPr>
        <w:numPr>
          <w:ilvl w:val="0"/>
          <w:numId w:val="19"/>
        </w:numPr>
        <w:ind w:hanging="360"/>
        <w:contextualSpacing/>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H. </w:t>
      </w:r>
      <w:proofErr w:type="spellStart"/>
      <w:r>
        <w:rPr>
          <w:rFonts w:ascii="Times New Roman" w:eastAsia="Times New Roman" w:hAnsi="Times New Roman" w:cs="Times New Roman"/>
          <w:sz w:val="28"/>
          <w:szCs w:val="28"/>
          <w:lang w:val="en-US"/>
        </w:rPr>
        <w:t>Gommaa</w:t>
      </w:r>
      <w:proofErr w:type="spellEnd"/>
      <w:r>
        <w:rPr>
          <w:rFonts w:ascii="Times New Roman" w:eastAsia="Times New Roman" w:hAnsi="Times New Roman" w:cs="Times New Roman"/>
          <w:sz w:val="28"/>
          <w:szCs w:val="28"/>
          <w:lang w:val="en-US"/>
        </w:rPr>
        <w:t>. Real time Software Design for Embedded Systems.</w:t>
      </w:r>
    </w:p>
    <w:sectPr w:rsidR="00E30407" w:rsidRPr="00E30407">
      <w:headerReference w:type="default" r:id="rId8"/>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404F" w:rsidRDefault="00CE404F">
      <w:pPr>
        <w:spacing w:line="240" w:lineRule="auto"/>
      </w:pPr>
      <w:r>
        <w:separator/>
      </w:r>
    </w:p>
  </w:endnote>
  <w:endnote w:type="continuationSeparator" w:id="0">
    <w:p w:rsidR="00CE404F" w:rsidRDefault="00CE40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404F" w:rsidRDefault="00CE404F">
      <w:pPr>
        <w:spacing w:line="240" w:lineRule="auto"/>
      </w:pPr>
      <w:r>
        <w:separator/>
      </w:r>
    </w:p>
  </w:footnote>
  <w:footnote w:type="continuationSeparator" w:id="0">
    <w:p w:rsidR="00CE404F" w:rsidRDefault="00CE404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34F8" w:rsidRDefault="00AF34F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E0DE9"/>
    <w:multiLevelType w:val="multilevel"/>
    <w:tmpl w:val="ADE6014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07C70A0D"/>
    <w:multiLevelType w:val="hybridMultilevel"/>
    <w:tmpl w:val="79D2F3EC"/>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nsid w:val="09367A7F"/>
    <w:multiLevelType w:val="multilevel"/>
    <w:tmpl w:val="574801D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nsid w:val="09384C1A"/>
    <w:multiLevelType w:val="multilevel"/>
    <w:tmpl w:val="7B5E6CDA"/>
    <w:lvl w:ilvl="0">
      <w:start w:val="1"/>
      <w:numFmt w:val="bullet"/>
      <w:lvlText w:val="●"/>
      <w:lvlJc w:val="left"/>
      <w:pPr>
        <w:ind w:left="720" w:firstLine="360"/>
      </w:pPr>
      <w:rPr>
        <w:rFonts w:ascii="Arial" w:eastAsia="Arial" w:hAnsi="Arial" w:cs="Arial"/>
        <w:color w:val="222222"/>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nsid w:val="104C7575"/>
    <w:multiLevelType w:val="multilevel"/>
    <w:tmpl w:val="C7FC8B78"/>
    <w:lvl w:ilvl="0">
      <w:start w:val="1"/>
      <w:numFmt w:val="bullet"/>
      <w:lvlText w:val="●"/>
      <w:lvlJc w:val="left"/>
      <w:pPr>
        <w:ind w:left="720" w:firstLine="360"/>
      </w:pPr>
      <w:rPr>
        <w:rFonts w:ascii="Arial" w:eastAsia="Arial" w:hAnsi="Arial" w:cs="Arial"/>
        <w:color w:val="222222"/>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107E6011"/>
    <w:multiLevelType w:val="multilevel"/>
    <w:tmpl w:val="72AEF85C"/>
    <w:lvl w:ilvl="0">
      <w:start w:val="1"/>
      <w:numFmt w:val="bullet"/>
      <w:lvlText w:val="●"/>
      <w:lvlJc w:val="left"/>
      <w:pPr>
        <w:ind w:left="720" w:firstLine="360"/>
      </w:pPr>
      <w:rPr>
        <w:rFonts w:ascii="Arial" w:eastAsia="Arial" w:hAnsi="Arial" w:cs="Arial"/>
        <w:color w:val="222222"/>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nsid w:val="10D32A0E"/>
    <w:multiLevelType w:val="multilevel"/>
    <w:tmpl w:val="39443D6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nsid w:val="130C67F1"/>
    <w:multiLevelType w:val="multilevel"/>
    <w:tmpl w:val="BC582E86"/>
    <w:lvl w:ilvl="0">
      <w:start w:val="1"/>
      <w:numFmt w:val="bullet"/>
      <w:lvlText w:val="●"/>
      <w:lvlJc w:val="left"/>
      <w:pPr>
        <w:ind w:left="720" w:firstLine="360"/>
      </w:pPr>
      <w:rPr>
        <w:rFonts w:ascii="Arial" w:eastAsia="Arial" w:hAnsi="Arial" w:cs="Arial"/>
        <w:color w:val="222222"/>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nsid w:val="17F55162"/>
    <w:multiLevelType w:val="multilevel"/>
    <w:tmpl w:val="C9567146"/>
    <w:lvl w:ilvl="0">
      <w:start w:val="1"/>
      <w:numFmt w:val="bullet"/>
      <w:lvlText w:val="●"/>
      <w:lvlJc w:val="left"/>
      <w:pPr>
        <w:ind w:left="720" w:firstLine="360"/>
      </w:pPr>
      <w:rPr>
        <w:rFonts w:ascii="Arial" w:eastAsia="Arial" w:hAnsi="Arial" w:cs="Arial"/>
        <w:color w:val="222222"/>
        <w:sz w:val="21"/>
        <w:szCs w:val="21"/>
        <w:u w:val="none"/>
      </w:rPr>
    </w:lvl>
    <w:lvl w:ilvl="1">
      <w:start w:val="1"/>
      <w:numFmt w:val="bullet"/>
      <w:lvlText w:val="●"/>
      <w:lvlJc w:val="left"/>
      <w:pPr>
        <w:ind w:left="1440" w:firstLine="1080"/>
      </w:pPr>
      <w:rPr>
        <w:rFonts w:ascii="Arial" w:eastAsia="Arial" w:hAnsi="Arial" w:cs="Arial"/>
        <w:color w:val="222222"/>
        <w:sz w:val="21"/>
        <w:szCs w:val="21"/>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nsid w:val="25347AE3"/>
    <w:multiLevelType w:val="multilevel"/>
    <w:tmpl w:val="36EEC10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nsid w:val="262218F8"/>
    <w:multiLevelType w:val="multilevel"/>
    <w:tmpl w:val="185A7E7E"/>
    <w:lvl w:ilvl="0">
      <w:start w:val="1"/>
      <w:numFmt w:val="bullet"/>
      <w:lvlText w:val="●"/>
      <w:lvlJc w:val="left"/>
      <w:pPr>
        <w:ind w:left="720" w:firstLine="360"/>
      </w:pPr>
      <w:rPr>
        <w:rFonts w:ascii="Arial" w:eastAsia="Arial" w:hAnsi="Arial" w:cs="Arial"/>
        <w:color w:val="222222"/>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nsid w:val="3618632D"/>
    <w:multiLevelType w:val="multilevel"/>
    <w:tmpl w:val="284EC6F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nsid w:val="3A2A16EE"/>
    <w:multiLevelType w:val="multilevel"/>
    <w:tmpl w:val="B0DEA1E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nsid w:val="3FDA54D5"/>
    <w:multiLevelType w:val="multilevel"/>
    <w:tmpl w:val="69A0AF6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nsid w:val="436E15EA"/>
    <w:multiLevelType w:val="multilevel"/>
    <w:tmpl w:val="B0A8B7E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5">
    <w:nsid w:val="4E8A417D"/>
    <w:multiLevelType w:val="multilevel"/>
    <w:tmpl w:val="22C09538"/>
    <w:lvl w:ilvl="0">
      <w:start w:val="1"/>
      <w:numFmt w:val="bullet"/>
      <w:lvlText w:val="●"/>
      <w:lvlJc w:val="left"/>
      <w:pPr>
        <w:ind w:left="720" w:firstLine="360"/>
      </w:pPr>
      <w:rPr>
        <w:rFonts w:ascii="Arial" w:eastAsia="Arial" w:hAnsi="Arial" w:cs="Arial"/>
        <w:color w:val="222222"/>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nsid w:val="54CB3B1C"/>
    <w:multiLevelType w:val="multilevel"/>
    <w:tmpl w:val="CC7079C8"/>
    <w:lvl w:ilvl="0">
      <w:start w:val="1"/>
      <w:numFmt w:val="lowerLetter"/>
      <w:lvlText w:val="%1)"/>
      <w:lvlJc w:val="left"/>
      <w:pPr>
        <w:ind w:left="720" w:firstLine="360"/>
      </w:pPr>
      <w:rPr>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17">
    <w:nsid w:val="54D126C6"/>
    <w:multiLevelType w:val="multilevel"/>
    <w:tmpl w:val="872AE168"/>
    <w:lvl w:ilvl="0">
      <w:start w:val="1"/>
      <w:numFmt w:val="bullet"/>
      <w:lvlText w:val="●"/>
      <w:lvlJc w:val="left"/>
      <w:pPr>
        <w:ind w:left="720" w:firstLine="360"/>
      </w:pPr>
      <w:rPr>
        <w:rFonts w:ascii="Arial" w:eastAsia="Arial" w:hAnsi="Arial" w:cs="Arial"/>
        <w:color w:val="222222"/>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nsid w:val="567A3E1B"/>
    <w:multiLevelType w:val="multilevel"/>
    <w:tmpl w:val="A1DAC37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9">
    <w:nsid w:val="5A7B67B4"/>
    <w:multiLevelType w:val="multilevel"/>
    <w:tmpl w:val="4E1CF04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0">
    <w:nsid w:val="727D6AE3"/>
    <w:multiLevelType w:val="multilevel"/>
    <w:tmpl w:val="934A159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6"/>
  </w:num>
  <w:num w:numId="2">
    <w:abstractNumId w:val="12"/>
  </w:num>
  <w:num w:numId="3">
    <w:abstractNumId w:val="11"/>
  </w:num>
  <w:num w:numId="4">
    <w:abstractNumId w:val="13"/>
  </w:num>
  <w:num w:numId="5">
    <w:abstractNumId w:val="19"/>
  </w:num>
  <w:num w:numId="6">
    <w:abstractNumId w:val="17"/>
  </w:num>
  <w:num w:numId="7">
    <w:abstractNumId w:val="20"/>
  </w:num>
  <w:num w:numId="8">
    <w:abstractNumId w:val="10"/>
  </w:num>
  <w:num w:numId="9">
    <w:abstractNumId w:val="9"/>
  </w:num>
  <w:num w:numId="10">
    <w:abstractNumId w:val="6"/>
  </w:num>
  <w:num w:numId="11">
    <w:abstractNumId w:val="3"/>
  </w:num>
  <w:num w:numId="12">
    <w:abstractNumId w:val="14"/>
  </w:num>
  <w:num w:numId="13">
    <w:abstractNumId w:val="18"/>
  </w:num>
  <w:num w:numId="14">
    <w:abstractNumId w:val="15"/>
  </w:num>
  <w:num w:numId="15">
    <w:abstractNumId w:val="7"/>
  </w:num>
  <w:num w:numId="16">
    <w:abstractNumId w:val="8"/>
  </w:num>
  <w:num w:numId="17">
    <w:abstractNumId w:val="4"/>
  </w:num>
  <w:num w:numId="18">
    <w:abstractNumId w:val="0"/>
  </w:num>
  <w:num w:numId="19">
    <w:abstractNumId w:val="2"/>
  </w:num>
  <w:num w:numId="20">
    <w:abstractNumId w:val="5"/>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F34F8"/>
    <w:rsid w:val="0063549E"/>
    <w:rsid w:val="00AF34F8"/>
    <w:rsid w:val="00C63ABF"/>
    <w:rsid w:val="00C933A4"/>
    <w:rsid w:val="00CE404F"/>
    <w:rsid w:val="00E304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ru-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contextualSpacing/>
      <w:outlineLvl w:val="0"/>
    </w:pPr>
    <w:rPr>
      <w:sz w:val="40"/>
      <w:szCs w:val="40"/>
    </w:rPr>
  </w:style>
  <w:style w:type="paragraph" w:styleId="2">
    <w:name w:val="heading 2"/>
    <w:basedOn w:val="a"/>
    <w:next w:val="a"/>
    <w:pPr>
      <w:keepNext/>
      <w:keepLines/>
      <w:spacing w:before="360" w:after="120"/>
      <w:contextualSpacing/>
      <w:outlineLvl w:val="1"/>
    </w:pPr>
    <w:rPr>
      <w:sz w:val="32"/>
      <w:szCs w:val="32"/>
    </w:rPr>
  </w:style>
  <w:style w:type="paragraph" w:styleId="3">
    <w:name w:val="heading 3"/>
    <w:basedOn w:val="a"/>
    <w:next w:val="a"/>
    <w:pPr>
      <w:keepNext/>
      <w:keepLines/>
      <w:spacing w:before="320" w:after="80"/>
      <w:contextualSpacing/>
      <w:outlineLvl w:val="2"/>
    </w:pPr>
    <w:rPr>
      <w:color w:val="434343"/>
      <w:sz w:val="28"/>
      <w:szCs w:val="28"/>
    </w:rPr>
  </w:style>
  <w:style w:type="paragraph" w:styleId="4">
    <w:name w:val="heading 4"/>
    <w:basedOn w:val="a"/>
    <w:next w:val="a"/>
    <w:pPr>
      <w:keepNext/>
      <w:keepLines/>
      <w:spacing w:before="280" w:after="80"/>
      <w:contextualSpacing/>
      <w:outlineLvl w:val="3"/>
    </w:pPr>
    <w:rPr>
      <w:color w:val="666666"/>
      <w:sz w:val="24"/>
      <w:szCs w:val="24"/>
    </w:rPr>
  </w:style>
  <w:style w:type="paragraph" w:styleId="5">
    <w:name w:val="heading 5"/>
    <w:basedOn w:val="a"/>
    <w:next w:val="a"/>
    <w:pPr>
      <w:keepNext/>
      <w:keepLines/>
      <w:spacing w:before="240" w:after="80"/>
      <w:contextualSpacing/>
      <w:outlineLvl w:val="4"/>
    </w:pPr>
    <w:rPr>
      <w:color w:val="666666"/>
    </w:rPr>
  </w:style>
  <w:style w:type="paragraph" w:styleId="6">
    <w:name w:val="heading 6"/>
    <w:basedOn w:val="a"/>
    <w:next w:val="a"/>
    <w:pPr>
      <w:keepNext/>
      <w:keepLines/>
      <w:spacing w:before="240" w:after="80"/>
      <w:contextualSpacing/>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contextualSpacing/>
    </w:pPr>
    <w:rPr>
      <w:sz w:val="52"/>
      <w:szCs w:val="52"/>
    </w:rPr>
  </w:style>
  <w:style w:type="paragraph" w:styleId="a4">
    <w:name w:val="Subtitle"/>
    <w:basedOn w:val="a"/>
    <w:next w:val="a"/>
    <w:pPr>
      <w:keepNext/>
      <w:keepLines/>
      <w:spacing w:after="320"/>
      <w:contextualSpacing/>
    </w:pPr>
    <w:rPr>
      <w:color w:val="666666"/>
      <w:sz w:val="30"/>
      <w:szCs w:val="30"/>
    </w:rPr>
  </w:style>
  <w:style w:type="paragraph" w:styleId="a5">
    <w:name w:val="List Paragraph"/>
    <w:basedOn w:val="a"/>
    <w:uiPriority w:val="34"/>
    <w:qFormat/>
    <w:rsid w:val="00E3040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ru-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contextualSpacing/>
      <w:outlineLvl w:val="0"/>
    </w:pPr>
    <w:rPr>
      <w:sz w:val="40"/>
      <w:szCs w:val="40"/>
    </w:rPr>
  </w:style>
  <w:style w:type="paragraph" w:styleId="2">
    <w:name w:val="heading 2"/>
    <w:basedOn w:val="a"/>
    <w:next w:val="a"/>
    <w:pPr>
      <w:keepNext/>
      <w:keepLines/>
      <w:spacing w:before="360" w:after="120"/>
      <w:contextualSpacing/>
      <w:outlineLvl w:val="1"/>
    </w:pPr>
    <w:rPr>
      <w:sz w:val="32"/>
      <w:szCs w:val="32"/>
    </w:rPr>
  </w:style>
  <w:style w:type="paragraph" w:styleId="3">
    <w:name w:val="heading 3"/>
    <w:basedOn w:val="a"/>
    <w:next w:val="a"/>
    <w:pPr>
      <w:keepNext/>
      <w:keepLines/>
      <w:spacing w:before="320" w:after="80"/>
      <w:contextualSpacing/>
      <w:outlineLvl w:val="2"/>
    </w:pPr>
    <w:rPr>
      <w:color w:val="434343"/>
      <w:sz w:val="28"/>
      <w:szCs w:val="28"/>
    </w:rPr>
  </w:style>
  <w:style w:type="paragraph" w:styleId="4">
    <w:name w:val="heading 4"/>
    <w:basedOn w:val="a"/>
    <w:next w:val="a"/>
    <w:pPr>
      <w:keepNext/>
      <w:keepLines/>
      <w:spacing w:before="280" w:after="80"/>
      <w:contextualSpacing/>
      <w:outlineLvl w:val="3"/>
    </w:pPr>
    <w:rPr>
      <w:color w:val="666666"/>
      <w:sz w:val="24"/>
      <w:szCs w:val="24"/>
    </w:rPr>
  </w:style>
  <w:style w:type="paragraph" w:styleId="5">
    <w:name w:val="heading 5"/>
    <w:basedOn w:val="a"/>
    <w:next w:val="a"/>
    <w:pPr>
      <w:keepNext/>
      <w:keepLines/>
      <w:spacing w:before="240" w:after="80"/>
      <w:contextualSpacing/>
      <w:outlineLvl w:val="4"/>
    </w:pPr>
    <w:rPr>
      <w:color w:val="666666"/>
    </w:rPr>
  </w:style>
  <w:style w:type="paragraph" w:styleId="6">
    <w:name w:val="heading 6"/>
    <w:basedOn w:val="a"/>
    <w:next w:val="a"/>
    <w:pPr>
      <w:keepNext/>
      <w:keepLines/>
      <w:spacing w:before="240" w:after="80"/>
      <w:contextualSpacing/>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contextualSpacing/>
    </w:pPr>
    <w:rPr>
      <w:sz w:val="52"/>
      <w:szCs w:val="52"/>
    </w:rPr>
  </w:style>
  <w:style w:type="paragraph" w:styleId="a4">
    <w:name w:val="Subtitle"/>
    <w:basedOn w:val="a"/>
    <w:next w:val="a"/>
    <w:pPr>
      <w:keepNext/>
      <w:keepLines/>
      <w:spacing w:after="320"/>
      <w:contextualSpacing/>
    </w:pPr>
    <w:rPr>
      <w:color w:val="666666"/>
      <w:sz w:val="30"/>
      <w:szCs w:val="30"/>
    </w:rPr>
  </w:style>
  <w:style w:type="paragraph" w:styleId="a5">
    <w:name w:val="List Paragraph"/>
    <w:basedOn w:val="a"/>
    <w:uiPriority w:val="34"/>
    <w:qFormat/>
    <w:rsid w:val="00E304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26</Pages>
  <Words>6945</Words>
  <Characters>39591</Characters>
  <Application>Microsoft Office Word</Application>
  <DocSecurity>0</DocSecurity>
  <Lines>329</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Shadow</cp:lastModifiedBy>
  <cp:revision>3</cp:revision>
  <dcterms:created xsi:type="dcterms:W3CDTF">2017-05-26T17:41:00Z</dcterms:created>
  <dcterms:modified xsi:type="dcterms:W3CDTF">2017-05-26T17:56:00Z</dcterms:modified>
</cp:coreProperties>
</file>