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6429509" w:displacedByCustomXml="next"/>
    <w:sdt>
      <w:sdtPr>
        <w:rPr>
          <w:rFonts w:ascii="Times New Roman" w:eastAsia="標楷體" w:hAnsi="Times New Roman" w:cstheme="minorBidi"/>
          <w:color w:val="auto"/>
          <w:kern w:val="2"/>
          <w:sz w:val="24"/>
          <w:szCs w:val="24"/>
          <w:lang w:val="zh-TW" w:eastAsia="zh-TW"/>
        </w:rPr>
        <w:id w:val="1530217486"/>
        <w:docPartObj>
          <w:docPartGallery w:val="Table of Contents"/>
          <w:docPartUnique/>
        </w:docPartObj>
      </w:sdtPr>
      <w:sdtEndPr>
        <w:rPr>
          <w:b/>
          <w:bCs/>
          <w:lang w:eastAsia="zh-HK"/>
        </w:rPr>
      </w:sdtEndPr>
      <w:sdtContent>
        <w:p w:rsidR="00E909F3" w:rsidRPr="00E909F3" w:rsidRDefault="00E909F3" w:rsidP="00E909F3">
          <w:pPr>
            <w:pStyle w:val="af1"/>
            <w:numPr>
              <w:ilvl w:val="0"/>
              <w:numId w:val="0"/>
            </w:numPr>
            <w:tabs>
              <w:tab w:val="left" w:pos="1440"/>
              <w:tab w:val="right" w:leader="dot" w:pos="8296"/>
            </w:tabs>
            <w:ind w:left="425"/>
            <w:rPr>
              <w:rFonts w:asciiTheme="minorHAnsi" w:eastAsiaTheme="minorEastAsia" w:hAnsiTheme="minorHAnsi"/>
              <w:noProof/>
              <w:szCs w:val="22"/>
              <w:lang w:eastAsia="zh-TW"/>
            </w:rPr>
          </w:pPr>
          <w:r>
            <w:fldChar w:fldCharType="begin"/>
          </w:r>
          <w:r>
            <w:instrText xml:space="preserve"> TOC \o "1-3" \h \z \u </w:instrText>
          </w:r>
          <w:r>
            <w:fldChar w:fldCharType="separate"/>
          </w:r>
          <w:hyperlink w:anchor="_Toc77600184" w:history="1">
            <w:r w:rsidRPr="008D78EF">
              <w:rPr>
                <w:rStyle w:val="ad"/>
                <w:noProof/>
              </w:rPr>
              <w:t>1.1</w:t>
            </w:r>
            <w:r w:rsidRPr="00E909F3">
              <w:rPr>
                <w:rFonts w:asciiTheme="minorHAnsi" w:eastAsiaTheme="minorEastAsia" w:hAnsiTheme="minorHAnsi"/>
                <w:noProof/>
                <w:szCs w:val="22"/>
                <w:lang w:eastAsia="zh-TW"/>
              </w:rPr>
              <w:tab/>
            </w:r>
            <w:r w:rsidRPr="008D78EF">
              <w:rPr>
                <w:rStyle w:val="ad"/>
                <w:noProof/>
              </w:rPr>
              <w:t>Experiment Results of Event Driven</w:t>
            </w:r>
            <w:r>
              <w:rPr>
                <w:noProof/>
                <w:webHidden/>
              </w:rPr>
              <w:tab/>
            </w:r>
            <w:r>
              <w:rPr>
                <w:noProof/>
                <w:webHidden/>
              </w:rPr>
              <w:fldChar w:fldCharType="begin"/>
            </w:r>
            <w:r>
              <w:rPr>
                <w:noProof/>
                <w:webHidden/>
              </w:rPr>
              <w:instrText xml:space="preserve"> PAGEREF _Toc77600184 \h </w:instrText>
            </w:r>
            <w:r>
              <w:rPr>
                <w:noProof/>
                <w:webHidden/>
              </w:rPr>
            </w:r>
            <w:r>
              <w:rPr>
                <w:noProof/>
                <w:webHidden/>
              </w:rPr>
              <w:fldChar w:fldCharType="separate"/>
            </w:r>
            <w:r>
              <w:rPr>
                <w:noProof/>
                <w:webHidden/>
              </w:rPr>
              <w:t>1</w:t>
            </w:r>
            <w:r>
              <w:rPr>
                <w:noProof/>
                <w:webHidden/>
              </w:rPr>
              <w:fldChar w:fldCharType="end"/>
            </w:r>
          </w:hyperlink>
        </w:p>
        <w:p w:rsidR="00E909F3" w:rsidRDefault="00005BCD">
          <w:pPr>
            <w:pStyle w:val="31"/>
            <w:tabs>
              <w:tab w:val="left" w:pos="1920"/>
              <w:tab w:val="right" w:leader="dot" w:pos="8296"/>
            </w:tabs>
            <w:rPr>
              <w:rFonts w:asciiTheme="minorHAnsi" w:eastAsiaTheme="minorEastAsia" w:hAnsiTheme="minorHAnsi"/>
              <w:noProof/>
              <w:szCs w:val="22"/>
              <w:lang w:eastAsia="zh-TW"/>
            </w:rPr>
          </w:pPr>
          <w:hyperlink w:anchor="_Toc77600185" w:history="1">
            <w:r w:rsidR="00E909F3" w:rsidRPr="008D78EF">
              <w:rPr>
                <w:rStyle w:val="ad"/>
                <w:noProof/>
              </w:rPr>
              <w:t>1.1.1</w:t>
            </w:r>
            <w:r w:rsidR="00E909F3">
              <w:rPr>
                <w:rFonts w:asciiTheme="minorHAnsi" w:eastAsiaTheme="minorEastAsia" w:hAnsiTheme="minorHAnsi"/>
                <w:noProof/>
                <w:szCs w:val="22"/>
                <w:lang w:eastAsia="zh-TW"/>
              </w:rPr>
              <w:tab/>
            </w:r>
            <w:r w:rsidR="00E909F3" w:rsidRPr="008D78EF">
              <w:rPr>
                <w:rStyle w:val="ad"/>
                <w:noProof/>
              </w:rPr>
              <w:t>Message Loss Rate</w:t>
            </w:r>
            <w:r w:rsidR="00E909F3">
              <w:rPr>
                <w:noProof/>
                <w:webHidden/>
              </w:rPr>
              <w:tab/>
            </w:r>
            <w:r w:rsidR="00E909F3">
              <w:rPr>
                <w:noProof/>
                <w:webHidden/>
              </w:rPr>
              <w:fldChar w:fldCharType="begin"/>
            </w:r>
            <w:r w:rsidR="00E909F3">
              <w:rPr>
                <w:noProof/>
                <w:webHidden/>
              </w:rPr>
              <w:instrText xml:space="preserve"> PAGEREF _Toc77600185 \h </w:instrText>
            </w:r>
            <w:r w:rsidR="00E909F3">
              <w:rPr>
                <w:noProof/>
                <w:webHidden/>
              </w:rPr>
            </w:r>
            <w:r w:rsidR="00E909F3">
              <w:rPr>
                <w:noProof/>
                <w:webHidden/>
              </w:rPr>
              <w:fldChar w:fldCharType="separate"/>
            </w:r>
            <w:r w:rsidR="00E909F3">
              <w:rPr>
                <w:noProof/>
                <w:webHidden/>
              </w:rPr>
              <w:t>2</w:t>
            </w:r>
            <w:r w:rsidR="00E909F3">
              <w:rPr>
                <w:noProof/>
                <w:webHidden/>
              </w:rPr>
              <w:fldChar w:fldCharType="end"/>
            </w:r>
          </w:hyperlink>
        </w:p>
        <w:p w:rsidR="00E909F3" w:rsidRDefault="00005BCD">
          <w:pPr>
            <w:pStyle w:val="31"/>
            <w:tabs>
              <w:tab w:val="left" w:pos="1920"/>
              <w:tab w:val="right" w:leader="dot" w:pos="8296"/>
            </w:tabs>
            <w:rPr>
              <w:rFonts w:asciiTheme="minorHAnsi" w:eastAsiaTheme="minorEastAsia" w:hAnsiTheme="minorHAnsi"/>
              <w:noProof/>
              <w:szCs w:val="22"/>
              <w:lang w:eastAsia="zh-TW"/>
            </w:rPr>
          </w:pPr>
          <w:hyperlink w:anchor="_Toc77600186" w:history="1">
            <w:r w:rsidR="00E909F3" w:rsidRPr="008D78EF">
              <w:rPr>
                <w:rStyle w:val="ad"/>
                <w:noProof/>
              </w:rPr>
              <w:t>1.1.1</w:t>
            </w:r>
            <w:r w:rsidR="00E909F3">
              <w:rPr>
                <w:rFonts w:asciiTheme="minorHAnsi" w:eastAsiaTheme="minorEastAsia" w:hAnsiTheme="minorHAnsi"/>
                <w:noProof/>
                <w:szCs w:val="22"/>
                <w:lang w:eastAsia="zh-TW"/>
              </w:rPr>
              <w:tab/>
            </w:r>
            <w:r w:rsidR="00E909F3" w:rsidRPr="008D78EF">
              <w:rPr>
                <w:rStyle w:val="ad"/>
                <w:noProof/>
              </w:rPr>
              <w:t>Average Message One-way-delay</w:t>
            </w:r>
            <w:r w:rsidR="00E909F3">
              <w:rPr>
                <w:noProof/>
                <w:webHidden/>
              </w:rPr>
              <w:tab/>
            </w:r>
            <w:r w:rsidR="00E909F3">
              <w:rPr>
                <w:noProof/>
                <w:webHidden/>
              </w:rPr>
              <w:fldChar w:fldCharType="begin"/>
            </w:r>
            <w:r w:rsidR="00E909F3">
              <w:rPr>
                <w:noProof/>
                <w:webHidden/>
              </w:rPr>
              <w:instrText xml:space="preserve"> PAGEREF _Toc77600186 \h </w:instrText>
            </w:r>
            <w:r w:rsidR="00E909F3">
              <w:rPr>
                <w:noProof/>
                <w:webHidden/>
              </w:rPr>
            </w:r>
            <w:r w:rsidR="00E909F3">
              <w:rPr>
                <w:noProof/>
                <w:webHidden/>
              </w:rPr>
              <w:fldChar w:fldCharType="separate"/>
            </w:r>
            <w:r w:rsidR="00E909F3">
              <w:rPr>
                <w:noProof/>
                <w:webHidden/>
              </w:rPr>
              <w:t>3</w:t>
            </w:r>
            <w:r w:rsidR="00E909F3">
              <w:rPr>
                <w:noProof/>
                <w:webHidden/>
              </w:rPr>
              <w:fldChar w:fldCharType="end"/>
            </w:r>
          </w:hyperlink>
        </w:p>
        <w:p w:rsidR="00E909F3" w:rsidRDefault="00005BCD">
          <w:pPr>
            <w:pStyle w:val="31"/>
            <w:tabs>
              <w:tab w:val="left" w:pos="1920"/>
              <w:tab w:val="right" w:leader="dot" w:pos="8296"/>
            </w:tabs>
            <w:rPr>
              <w:rFonts w:asciiTheme="minorHAnsi" w:eastAsiaTheme="minorEastAsia" w:hAnsiTheme="minorHAnsi"/>
              <w:noProof/>
              <w:szCs w:val="22"/>
              <w:lang w:eastAsia="zh-TW"/>
            </w:rPr>
          </w:pPr>
          <w:hyperlink w:anchor="_Toc77600187" w:history="1">
            <w:r w:rsidR="00E909F3" w:rsidRPr="008D78EF">
              <w:rPr>
                <w:rStyle w:val="ad"/>
                <w:noProof/>
              </w:rPr>
              <w:t>1.1.1</w:t>
            </w:r>
            <w:r w:rsidR="00E909F3">
              <w:rPr>
                <w:rFonts w:asciiTheme="minorHAnsi" w:eastAsiaTheme="minorEastAsia" w:hAnsiTheme="minorHAnsi"/>
                <w:noProof/>
                <w:szCs w:val="22"/>
                <w:lang w:eastAsia="zh-TW"/>
              </w:rPr>
              <w:tab/>
            </w:r>
            <w:r w:rsidR="00E909F3" w:rsidRPr="008D78EF">
              <w:rPr>
                <w:rStyle w:val="ad"/>
                <w:noProof/>
              </w:rPr>
              <w:t>Efficiency Metric</w:t>
            </w:r>
            <w:r w:rsidR="00E909F3">
              <w:rPr>
                <w:noProof/>
                <w:webHidden/>
              </w:rPr>
              <w:tab/>
            </w:r>
            <w:r w:rsidR="00E909F3">
              <w:rPr>
                <w:noProof/>
                <w:webHidden/>
              </w:rPr>
              <w:fldChar w:fldCharType="begin"/>
            </w:r>
            <w:r w:rsidR="00E909F3">
              <w:rPr>
                <w:noProof/>
                <w:webHidden/>
              </w:rPr>
              <w:instrText xml:space="preserve"> PAGEREF _Toc77600187 \h </w:instrText>
            </w:r>
            <w:r w:rsidR="00E909F3">
              <w:rPr>
                <w:noProof/>
                <w:webHidden/>
              </w:rPr>
            </w:r>
            <w:r w:rsidR="00E909F3">
              <w:rPr>
                <w:noProof/>
                <w:webHidden/>
              </w:rPr>
              <w:fldChar w:fldCharType="separate"/>
            </w:r>
            <w:r w:rsidR="00E909F3">
              <w:rPr>
                <w:noProof/>
                <w:webHidden/>
              </w:rPr>
              <w:t>5</w:t>
            </w:r>
            <w:r w:rsidR="00E909F3">
              <w:rPr>
                <w:noProof/>
                <w:webHidden/>
              </w:rPr>
              <w:fldChar w:fldCharType="end"/>
            </w:r>
          </w:hyperlink>
        </w:p>
        <w:p w:rsidR="00E909F3" w:rsidRDefault="00005BCD">
          <w:pPr>
            <w:pStyle w:val="31"/>
            <w:tabs>
              <w:tab w:val="left" w:pos="1920"/>
              <w:tab w:val="right" w:leader="dot" w:pos="8296"/>
            </w:tabs>
            <w:rPr>
              <w:rFonts w:asciiTheme="minorHAnsi" w:eastAsiaTheme="minorEastAsia" w:hAnsiTheme="minorHAnsi"/>
              <w:noProof/>
              <w:szCs w:val="22"/>
              <w:lang w:eastAsia="zh-TW"/>
            </w:rPr>
          </w:pPr>
          <w:hyperlink w:anchor="_Toc77600188" w:history="1">
            <w:r w:rsidR="00E909F3" w:rsidRPr="008D78EF">
              <w:rPr>
                <w:rStyle w:val="ad"/>
                <w:noProof/>
              </w:rPr>
              <w:t>1.1.1</w:t>
            </w:r>
            <w:r w:rsidR="00E909F3">
              <w:rPr>
                <w:rFonts w:asciiTheme="minorHAnsi" w:eastAsiaTheme="minorEastAsia" w:hAnsiTheme="minorHAnsi"/>
                <w:noProof/>
                <w:szCs w:val="22"/>
                <w:lang w:eastAsia="zh-TW"/>
              </w:rPr>
              <w:tab/>
            </w:r>
            <w:r w:rsidR="00E909F3" w:rsidRPr="008D78EF">
              <w:rPr>
                <w:rStyle w:val="ad"/>
                <w:noProof/>
              </w:rPr>
              <w:t>Delay CDF</w:t>
            </w:r>
            <w:r w:rsidR="00E909F3">
              <w:rPr>
                <w:noProof/>
                <w:webHidden/>
              </w:rPr>
              <w:tab/>
            </w:r>
            <w:r w:rsidR="00E909F3">
              <w:rPr>
                <w:noProof/>
                <w:webHidden/>
              </w:rPr>
              <w:fldChar w:fldCharType="begin"/>
            </w:r>
            <w:r w:rsidR="00E909F3">
              <w:rPr>
                <w:noProof/>
                <w:webHidden/>
              </w:rPr>
              <w:instrText xml:space="preserve"> PAGEREF _Toc77600188 \h </w:instrText>
            </w:r>
            <w:r w:rsidR="00E909F3">
              <w:rPr>
                <w:noProof/>
                <w:webHidden/>
              </w:rPr>
            </w:r>
            <w:r w:rsidR="00E909F3">
              <w:rPr>
                <w:noProof/>
                <w:webHidden/>
              </w:rPr>
              <w:fldChar w:fldCharType="separate"/>
            </w:r>
            <w:r w:rsidR="00E909F3">
              <w:rPr>
                <w:noProof/>
                <w:webHidden/>
              </w:rPr>
              <w:t>9</w:t>
            </w:r>
            <w:r w:rsidR="00E909F3">
              <w:rPr>
                <w:noProof/>
                <w:webHidden/>
              </w:rPr>
              <w:fldChar w:fldCharType="end"/>
            </w:r>
          </w:hyperlink>
        </w:p>
        <w:p w:rsidR="00E909F3" w:rsidRDefault="00E909F3" w:rsidP="00E909F3">
          <w:r>
            <w:rPr>
              <w:b/>
              <w:bCs/>
              <w:lang w:val="zh-TW"/>
            </w:rPr>
            <w:fldChar w:fldCharType="end"/>
          </w:r>
        </w:p>
      </w:sdtContent>
    </w:sdt>
    <w:p w:rsidR="00E909F3" w:rsidRDefault="00E909F3" w:rsidP="00E909F3">
      <w:pPr>
        <w:pStyle w:val="2"/>
      </w:pPr>
      <w:bookmarkStart w:id="1" w:name="_Toc77600184"/>
      <w:r>
        <w:rPr>
          <w:rFonts w:hint="eastAsia"/>
        </w:rPr>
        <w:t>Experiment Re</w:t>
      </w:r>
      <w:r>
        <w:t>sults of Event Driven</w:t>
      </w:r>
      <w:bookmarkEnd w:id="0"/>
      <w:bookmarkEnd w:id="1"/>
    </w:p>
    <w:p w:rsidR="00E909F3" w:rsidRDefault="00E909F3" w:rsidP="00E909F3">
      <w:r>
        <w:rPr>
          <w:noProof/>
          <w:lang w:eastAsia="zh-TW"/>
        </w:rPr>
        <w:drawing>
          <wp:inline distT="0" distB="0" distL="0" distR="0" wp14:anchorId="70908DEE" wp14:editId="74A1D3B3">
            <wp:extent cx="5270500" cy="245872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458720"/>
                    </a:xfrm>
                    <a:prstGeom prst="rect">
                      <a:avLst/>
                    </a:prstGeom>
                    <a:noFill/>
                    <a:ln>
                      <a:noFill/>
                    </a:ln>
                  </pic:spPr>
                </pic:pic>
              </a:graphicData>
            </a:graphic>
          </wp:inline>
        </w:drawing>
      </w:r>
    </w:p>
    <w:p w:rsidR="00E909F3" w:rsidRDefault="00E909F3" w:rsidP="00E909F3">
      <w:pPr>
        <w:pStyle w:val="af0"/>
        <w:jc w:val="center"/>
      </w:pPr>
      <w:bookmarkStart w:id="2" w:name="_Toc45966184"/>
      <w:bookmarkStart w:id="3" w:name="_Toc45978348"/>
      <w:bookmarkStart w:id="4" w:name="_Toc46248646"/>
      <w:bookmarkStart w:id="5" w:name="_Toc46346535"/>
      <w:bookmarkStart w:id="6" w:name="_Toc46429581"/>
      <w:r>
        <w:t xml:space="preserve">Figure </w:t>
      </w:r>
      <w:fldSimple w:instr=" STYLEREF 2 \s ">
        <w:r>
          <w:rPr>
            <w:noProof/>
          </w:rPr>
          <w:t>6.3</w:t>
        </w:r>
      </w:fldSimple>
      <w:r>
        <w:noBreakHyphen/>
      </w:r>
      <w:fldSimple w:instr=" SEQ Figure \* ARABIC \s 2 ">
        <w:r>
          <w:rPr>
            <w:noProof/>
          </w:rPr>
          <w:t>1</w:t>
        </w:r>
      </w:fldSimple>
      <w:r>
        <w:t xml:space="preserve"> Example of notification of 100 Bytes data</w:t>
      </w:r>
      <w:bookmarkEnd w:id="2"/>
      <w:bookmarkEnd w:id="3"/>
      <w:bookmarkEnd w:id="4"/>
      <w:bookmarkEnd w:id="5"/>
      <w:bookmarkEnd w:id="6"/>
    </w:p>
    <w:p w:rsidR="00E909F3" w:rsidRDefault="00E909F3" w:rsidP="00E909F3">
      <w:pPr>
        <w:ind w:firstLine="480"/>
      </w:pPr>
      <w:r>
        <w:rPr>
          <w:rFonts w:hint="eastAsia"/>
        </w:rPr>
        <w:t xml:space="preserve">In the event driven application, </w:t>
      </w:r>
      <w:r>
        <w:t xml:space="preserve">GSCL notifies NSCL with </w:t>
      </w:r>
      <w:r>
        <w:rPr>
          <w:rFonts w:hint="eastAsia"/>
        </w:rPr>
        <w:t xml:space="preserve">the data transmitted by DA </w:t>
      </w:r>
      <w:r>
        <w:t>in the notification format. After the transformation from data to notification, the payload will be greater than the original data size. The sizes of notification of each size of data are shown in table 6.3-1. Where notifications of all data are bigger than 1024 Bytes and 1448 Bytes.</w:t>
      </w:r>
    </w:p>
    <w:tbl>
      <w:tblPr>
        <w:tblStyle w:val="af8"/>
        <w:tblW w:w="0" w:type="auto"/>
        <w:tblLook w:val="04A0" w:firstRow="1" w:lastRow="0" w:firstColumn="1" w:lastColumn="0" w:noHBand="0" w:noVBand="1"/>
      </w:tblPr>
      <w:tblGrid>
        <w:gridCol w:w="2122"/>
        <w:gridCol w:w="1417"/>
        <w:gridCol w:w="1701"/>
        <w:gridCol w:w="1559"/>
        <w:gridCol w:w="1497"/>
      </w:tblGrid>
      <w:tr w:rsidR="00E909F3" w:rsidTr="00F049D6">
        <w:tc>
          <w:tcPr>
            <w:tcW w:w="2122" w:type="dxa"/>
          </w:tcPr>
          <w:p w:rsidR="00E909F3" w:rsidRPr="00B61D86" w:rsidRDefault="00E909F3" w:rsidP="00F049D6">
            <w:pPr>
              <w:rPr>
                <w:sz w:val="20"/>
              </w:rPr>
            </w:pPr>
            <w:r w:rsidRPr="00B61D86">
              <w:rPr>
                <w:rFonts w:hint="eastAsia"/>
                <w:sz w:val="20"/>
              </w:rPr>
              <w:t>D</w:t>
            </w:r>
            <w:r w:rsidRPr="00B61D86">
              <w:rPr>
                <w:sz w:val="20"/>
              </w:rPr>
              <w:t>ata Size (Bytes)</w:t>
            </w:r>
          </w:p>
        </w:tc>
        <w:tc>
          <w:tcPr>
            <w:tcW w:w="1417" w:type="dxa"/>
          </w:tcPr>
          <w:p w:rsidR="00E909F3" w:rsidRPr="00B61D86" w:rsidRDefault="00E909F3" w:rsidP="00F049D6">
            <w:pPr>
              <w:jc w:val="center"/>
              <w:rPr>
                <w:sz w:val="20"/>
              </w:rPr>
            </w:pPr>
            <w:r w:rsidRPr="00B61D86">
              <w:rPr>
                <w:rFonts w:hint="eastAsia"/>
                <w:sz w:val="20"/>
              </w:rPr>
              <w:t>100</w:t>
            </w:r>
          </w:p>
        </w:tc>
        <w:tc>
          <w:tcPr>
            <w:tcW w:w="1701" w:type="dxa"/>
          </w:tcPr>
          <w:p w:rsidR="00E909F3" w:rsidRPr="00B61D86" w:rsidRDefault="00E909F3" w:rsidP="00F049D6">
            <w:pPr>
              <w:jc w:val="center"/>
              <w:rPr>
                <w:sz w:val="20"/>
              </w:rPr>
            </w:pPr>
            <w:r>
              <w:rPr>
                <w:rFonts w:hint="eastAsia"/>
                <w:sz w:val="20"/>
              </w:rPr>
              <w:t>500</w:t>
            </w:r>
          </w:p>
        </w:tc>
        <w:tc>
          <w:tcPr>
            <w:tcW w:w="1559" w:type="dxa"/>
          </w:tcPr>
          <w:p w:rsidR="00E909F3" w:rsidRPr="00B61D86" w:rsidRDefault="00E909F3" w:rsidP="00F049D6">
            <w:pPr>
              <w:jc w:val="center"/>
              <w:rPr>
                <w:sz w:val="20"/>
              </w:rPr>
            </w:pPr>
            <w:r>
              <w:rPr>
                <w:sz w:val="20"/>
              </w:rPr>
              <w:t>1000</w:t>
            </w:r>
          </w:p>
        </w:tc>
        <w:tc>
          <w:tcPr>
            <w:tcW w:w="1497" w:type="dxa"/>
          </w:tcPr>
          <w:p w:rsidR="00E909F3" w:rsidRPr="00B61D86" w:rsidRDefault="00E909F3" w:rsidP="00F049D6">
            <w:pPr>
              <w:jc w:val="center"/>
              <w:rPr>
                <w:sz w:val="20"/>
              </w:rPr>
            </w:pPr>
            <w:r>
              <w:rPr>
                <w:sz w:val="20"/>
              </w:rPr>
              <w:t>1500</w:t>
            </w:r>
          </w:p>
        </w:tc>
      </w:tr>
      <w:tr w:rsidR="00E909F3" w:rsidTr="00F049D6">
        <w:tc>
          <w:tcPr>
            <w:tcW w:w="2122" w:type="dxa"/>
          </w:tcPr>
          <w:p w:rsidR="00E909F3" w:rsidRPr="00B61D86" w:rsidRDefault="00E909F3" w:rsidP="00F049D6">
            <w:pPr>
              <w:rPr>
                <w:sz w:val="20"/>
              </w:rPr>
            </w:pPr>
            <w:r>
              <w:rPr>
                <w:sz w:val="20"/>
              </w:rPr>
              <w:t>Payload</w:t>
            </w:r>
            <w:r w:rsidRPr="00B61D86">
              <w:rPr>
                <w:rFonts w:hint="eastAsia"/>
                <w:sz w:val="20"/>
              </w:rPr>
              <w:t xml:space="preserve"> Size</w:t>
            </w:r>
            <w:r w:rsidRPr="00B61D86">
              <w:rPr>
                <w:sz w:val="20"/>
              </w:rPr>
              <w:t xml:space="preserve"> (Bytes)</w:t>
            </w:r>
          </w:p>
        </w:tc>
        <w:tc>
          <w:tcPr>
            <w:tcW w:w="1417" w:type="dxa"/>
          </w:tcPr>
          <w:p w:rsidR="00E909F3" w:rsidRPr="00B61D86" w:rsidRDefault="00E909F3" w:rsidP="00F049D6">
            <w:pPr>
              <w:jc w:val="center"/>
              <w:rPr>
                <w:sz w:val="20"/>
              </w:rPr>
            </w:pPr>
            <w:r>
              <w:rPr>
                <w:rFonts w:hint="eastAsia"/>
                <w:sz w:val="20"/>
              </w:rPr>
              <w:t>1538</w:t>
            </w:r>
          </w:p>
        </w:tc>
        <w:tc>
          <w:tcPr>
            <w:tcW w:w="1701" w:type="dxa"/>
          </w:tcPr>
          <w:p w:rsidR="00E909F3" w:rsidRPr="00B61D86" w:rsidRDefault="00E909F3" w:rsidP="00F049D6">
            <w:pPr>
              <w:jc w:val="center"/>
              <w:rPr>
                <w:sz w:val="20"/>
              </w:rPr>
            </w:pPr>
            <w:r>
              <w:rPr>
                <w:rFonts w:hint="eastAsia"/>
                <w:sz w:val="20"/>
              </w:rPr>
              <w:t>2242</w:t>
            </w:r>
          </w:p>
        </w:tc>
        <w:tc>
          <w:tcPr>
            <w:tcW w:w="1559" w:type="dxa"/>
          </w:tcPr>
          <w:p w:rsidR="00E909F3" w:rsidRPr="00B61D86" w:rsidRDefault="00E909F3" w:rsidP="00F049D6">
            <w:pPr>
              <w:jc w:val="center"/>
              <w:rPr>
                <w:sz w:val="20"/>
              </w:rPr>
            </w:pPr>
            <w:r>
              <w:rPr>
                <w:rFonts w:hint="eastAsia"/>
                <w:sz w:val="20"/>
              </w:rPr>
              <w:t>3138</w:t>
            </w:r>
          </w:p>
        </w:tc>
        <w:tc>
          <w:tcPr>
            <w:tcW w:w="1497" w:type="dxa"/>
          </w:tcPr>
          <w:p w:rsidR="00E909F3" w:rsidRPr="00B61D86" w:rsidRDefault="00E909F3" w:rsidP="00F049D6">
            <w:pPr>
              <w:keepNext/>
              <w:jc w:val="center"/>
              <w:rPr>
                <w:sz w:val="20"/>
              </w:rPr>
            </w:pPr>
            <w:r>
              <w:rPr>
                <w:rFonts w:hint="eastAsia"/>
                <w:sz w:val="20"/>
              </w:rPr>
              <w:t>4022</w:t>
            </w:r>
          </w:p>
        </w:tc>
      </w:tr>
    </w:tbl>
    <w:p w:rsidR="00E909F3" w:rsidRDefault="00E909F3" w:rsidP="0070581A">
      <w:pPr>
        <w:pStyle w:val="af0"/>
        <w:jc w:val="center"/>
      </w:pPr>
      <w:bookmarkStart w:id="7" w:name="_Toc45967241"/>
      <w:bookmarkStart w:id="8" w:name="_Toc46248777"/>
      <w:bookmarkStart w:id="9" w:name="_Toc46429546"/>
      <w:r>
        <w:t xml:space="preserve">Table </w:t>
      </w:r>
      <w:fldSimple w:instr=" STYLEREF 2 \s ">
        <w:r>
          <w:rPr>
            <w:noProof/>
          </w:rPr>
          <w:t>6.3</w:t>
        </w:r>
      </w:fldSimple>
      <w:r>
        <w:noBreakHyphen/>
      </w:r>
      <w:fldSimple w:instr=" SEQ Table \* ARABIC \s 2 ">
        <w:r>
          <w:rPr>
            <w:noProof/>
          </w:rPr>
          <w:t>1</w:t>
        </w:r>
      </w:fldSimple>
      <w:r>
        <w:t xml:space="preserve"> </w:t>
      </w:r>
      <w:r>
        <w:rPr>
          <w:rFonts w:hint="eastAsia"/>
        </w:rPr>
        <w:t>Pa</w:t>
      </w:r>
      <w:r>
        <w:t>yload size of notification of different data size</w:t>
      </w:r>
      <w:bookmarkStart w:id="10" w:name="_GoBack"/>
      <w:bookmarkEnd w:id="7"/>
      <w:bookmarkEnd w:id="8"/>
      <w:bookmarkEnd w:id="9"/>
      <w:bookmarkEnd w:id="10"/>
    </w:p>
    <w:p w:rsidR="00E909F3" w:rsidRDefault="00E909F3" w:rsidP="00E909F3">
      <w:pPr>
        <w:pStyle w:val="3"/>
      </w:pPr>
      <w:bookmarkStart w:id="11" w:name="_Toc46429510"/>
      <w:bookmarkStart w:id="12" w:name="_Toc77600185"/>
      <w:r>
        <w:lastRenderedPageBreak/>
        <w:t>Message Loss Rate</w:t>
      </w:r>
      <w:bookmarkEnd w:id="11"/>
      <w:bookmarkEnd w:id="12"/>
    </w:p>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A26F6E"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0</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18</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24</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39</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45</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44</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keepNext/>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bl>
    <w:p w:rsidR="00E909F3" w:rsidRDefault="00E909F3" w:rsidP="00E909F3">
      <w:pPr>
        <w:pStyle w:val="af0"/>
        <w:jc w:val="center"/>
      </w:pPr>
      <w:bookmarkStart w:id="13" w:name="_Toc45967242"/>
      <w:bookmarkStart w:id="14" w:name="_Toc46248778"/>
      <w:bookmarkStart w:id="15" w:name="_Toc46429547"/>
      <w:r>
        <w:t xml:space="preserve">Table </w:t>
      </w:r>
      <w:fldSimple w:instr=" STYLEREF 3 \s ">
        <w:r>
          <w:rPr>
            <w:noProof/>
          </w:rPr>
          <w:t>6.3.1</w:t>
        </w:r>
      </w:fldSimple>
      <w:r>
        <w:noBreakHyphen/>
      </w:r>
      <w:fldSimple w:instr=" SEQ Table \* ARABIC \s 3 ">
        <w:r>
          <w:rPr>
            <w:noProof/>
          </w:rPr>
          <w:t>1</w:t>
        </w:r>
      </w:fldSimple>
      <w:r>
        <w:t xml:space="preserve"> </w:t>
      </w:r>
      <w:r w:rsidRPr="00526D77">
        <w:t xml:space="preserve">Message loss rate result of </w:t>
      </w:r>
      <w:r>
        <w:t xml:space="preserve">event </w:t>
      </w:r>
      <w:r w:rsidRPr="00526D77">
        <w:t>driven with 100 Bytes data size</w:t>
      </w:r>
      <w:bookmarkEnd w:id="13"/>
      <w:bookmarkEnd w:id="14"/>
      <w:bookmarkEnd w:id="15"/>
    </w:p>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A26F6E"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28</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40</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63</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84</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79</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17</w:t>
            </w:r>
            <w:r w:rsidRPr="005E6AE2">
              <w:rPr>
                <w:rFonts w:eastAsia="新細明體" w:cs="Times New Roman"/>
                <w:color w:val="000000"/>
                <w:kern w:val="0"/>
              </w:rPr>
              <w:t>%</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keepNext/>
              <w:widowControl/>
              <w:spacing w:line="240" w:lineRule="auto"/>
              <w:jc w:val="center"/>
              <w:rPr>
                <w:rFonts w:eastAsia="新細明體" w:cs="Times New Roman"/>
                <w:color w:val="000000"/>
                <w:kern w:val="0"/>
              </w:rPr>
            </w:pPr>
            <w:r>
              <w:rPr>
                <w:rFonts w:eastAsia="新細明體" w:cs="Times New Roman"/>
                <w:color w:val="000000"/>
                <w:kern w:val="0"/>
              </w:rPr>
              <w:t>27</w:t>
            </w:r>
            <w:r w:rsidRPr="005E6AE2">
              <w:rPr>
                <w:rFonts w:eastAsia="新細明體" w:cs="Times New Roman"/>
                <w:color w:val="000000"/>
                <w:kern w:val="0"/>
              </w:rPr>
              <w:t>%</w:t>
            </w:r>
          </w:p>
        </w:tc>
      </w:tr>
    </w:tbl>
    <w:p w:rsidR="00E909F3" w:rsidRDefault="00E909F3" w:rsidP="00E909F3">
      <w:pPr>
        <w:pStyle w:val="af0"/>
        <w:jc w:val="center"/>
      </w:pPr>
      <w:bookmarkStart w:id="16" w:name="_Toc45967243"/>
      <w:bookmarkStart w:id="17" w:name="_Toc46248779"/>
      <w:bookmarkStart w:id="18" w:name="_Toc46429548"/>
      <w:r>
        <w:t xml:space="preserve">Table </w:t>
      </w:r>
      <w:fldSimple w:instr=" STYLEREF 3 \s ">
        <w:r>
          <w:rPr>
            <w:noProof/>
          </w:rPr>
          <w:t>6.3.1</w:t>
        </w:r>
      </w:fldSimple>
      <w:r>
        <w:noBreakHyphen/>
      </w:r>
      <w:fldSimple w:instr=" SEQ Table \* ARABIC \s 3 ">
        <w:r>
          <w:rPr>
            <w:noProof/>
          </w:rPr>
          <w:t>2</w:t>
        </w:r>
      </w:fldSimple>
      <w:r w:rsidRPr="00704611">
        <w:t xml:space="preserve"> Message loss rate result of event driven with </w:t>
      </w:r>
      <w:r>
        <w:t>5</w:t>
      </w:r>
      <w:r w:rsidRPr="00704611">
        <w:t>00 Bytes data size</w:t>
      </w:r>
      <w:bookmarkEnd w:id="16"/>
      <w:bookmarkEnd w:id="17"/>
      <w:bookmarkEnd w:id="18"/>
    </w:p>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A26F6E"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38</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65</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81</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84</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93</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38</w:t>
            </w:r>
            <w:r w:rsidRPr="005E6AE2">
              <w:rPr>
                <w:rFonts w:eastAsia="新細明體" w:cs="Times New Roman"/>
                <w:color w:val="000000"/>
                <w:kern w:val="0"/>
              </w:rPr>
              <w:t>%</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keepNext/>
              <w:widowControl/>
              <w:spacing w:line="240" w:lineRule="auto"/>
              <w:jc w:val="center"/>
              <w:rPr>
                <w:rFonts w:eastAsia="新細明體" w:cs="Times New Roman"/>
                <w:color w:val="000000"/>
                <w:kern w:val="0"/>
              </w:rPr>
            </w:pPr>
            <w:r>
              <w:rPr>
                <w:rFonts w:eastAsia="新細明體" w:cs="Times New Roman"/>
                <w:color w:val="000000"/>
                <w:kern w:val="0"/>
              </w:rPr>
              <w:t>33</w:t>
            </w:r>
            <w:r w:rsidRPr="005E6AE2">
              <w:rPr>
                <w:rFonts w:eastAsia="新細明體" w:cs="Times New Roman"/>
                <w:color w:val="000000"/>
                <w:kern w:val="0"/>
              </w:rPr>
              <w:t>%</w:t>
            </w:r>
          </w:p>
        </w:tc>
      </w:tr>
    </w:tbl>
    <w:p w:rsidR="00E909F3" w:rsidRDefault="00E909F3" w:rsidP="00E909F3">
      <w:pPr>
        <w:pStyle w:val="af0"/>
        <w:jc w:val="center"/>
      </w:pPr>
      <w:bookmarkStart w:id="19" w:name="_Toc45967244"/>
      <w:bookmarkStart w:id="20" w:name="_Toc46248780"/>
      <w:bookmarkStart w:id="21" w:name="_Toc46429549"/>
      <w:r>
        <w:t xml:space="preserve">Table </w:t>
      </w:r>
      <w:fldSimple w:instr=" STYLEREF 3 \s ">
        <w:r>
          <w:rPr>
            <w:noProof/>
          </w:rPr>
          <w:t>6.3.1</w:t>
        </w:r>
      </w:fldSimple>
      <w:r>
        <w:noBreakHyphen/>
      </w:r>
      <w:fldSimple w:instr=" SEQ Table \* ARABIC \s 3 ">
        <w:r>
          <w:rPr>
            <w:noProof/>
          </w:rPr>
          <w:t>3</w:t>
        </w:r>
      </w:fldSimple>
      <w:r w:rsidRPr="002874F8">
        <w:t xml:space="preserve"> Message loss rate result of event driven with 10</w:t>
      </w:r>
      <w:r>
        <w:t>0</w:t>
      </w:r>
      <w:r w:rsidRPr="002874F8">
        <w:t>0 Bytes data size</w:t>
      </w:r>
      <w:bookmarkEnd w:id="19"/>
      <w:bookmarkEnd w:id="20"/>
      <w:bookmarkEnd w:id="21"/>
    </w:p>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A26F6E"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40</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67</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81</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93</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95</w:t>
            </w:r>
            <w:r w:rsidRPr="005E6AE2">
              <w:rPr>
                <w:rFonts w:eastAsia="新細明體" w:cs="Times New Roman"/>
                <w:color w:val="000000"/>
                <w:kern w:val="0"/>
              </w:rPr>
              <w:t>%</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17</w:t>
            </w:r>
            <w:r w:rsidRPr="005E6AE2">
              <w:rPr>
                <w:rFonts w:eastAsia="新細明體" w:cs="Times New Roman"/>
                <w:color w:val="000000"/>
                <w:kern w:val="0"/>
              </w:rPr>
              <w:t>%</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Pr>
                <w:rFonts w:eastAsia="新細明體" w:cs="Times New Roman"/>
                <w:color w:val="000000"/>
                <w:kern w:val="0"/>
              </w:rPr>
              <w:t>55</w:t>
            </w:r>
            <w:r w:rsidRPr="005E6AE2">
              <w:rPr>
                <w:rFonts w:eastAsia="新細明體" w:cs="Times New Roman"/>
                <w:color w:val="000000"/>
                <w:kern w:val="0"/>
              </w:rPr>
              <w:t>%</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5E6AE2" w:rsidRDefault="00E909F3" w:rsidP="00F049D6">
            <w:pPr>
              <w:keepNext/>
              <w:widowControl/>
              <w:spacing w:line="240" w:lineRule="auto"/>
              <w:jc w:val="center"/>
              <w:rPr>
                <w:rFonts w:eastAsia="新細明體" w:cs="Times New Roman"/>
                <w:color w:val="000000"/>
                <w:kern w:val="0"/>
              </w:rPr>
            </w:pPr>
            <w:r>
              <w:rPr>
                <w:rFonts w:eastAsia="新細明體" w:cs="Times New Roman"/>
                <w:color w:val="000000"/>
                <w:kern w:val="0"/>
              </w:rPr>
              <w:t>41</w:t>
            </w:r>
            <w:r w:rsidRPr="005E6AE2">
              <w:rPr>
                <w:rFonts w:eastAsia="新細明體" w:cs="Times New Roman"/>
                <w:color w:val="000000"/>
                <w:kern w:val="0"/>
              </w:rPr>
              <w:t>%</w:t>
            </w:r>
          </w:p>
        </w:tc>
      </w:tr>
    </w:tbl>
    <w:p w:rsidR="00E909F3" w:rsidRDefault="00E909F3" w:rsidP="00E909F3">
      <w:pPr>
        <w:pStyle w:val="af0"/>
        <w:jc w:val="center"/>
      </w:pPr>
      <w:bookmarkStart w:id="22" w:name="_Toc45967245"/>
      <w:bookmarkStart w:id="23" w:name="_Toc46248781"/>
      <w:bookmarkStart w:id="24" w:name="_Toc46429550"/>
      <w:r>
        <w:t xml:space="preserve">Table </w:t>
      </w:r>
      <w:fldSimple w:instr=" STYLEREF 3 \s ">
        <w:r>
          <w:rPr>
            <w:noProof/>
          </w:rPr>
          <w:t>6.3.1</w:t>
        </w:r>
      </w:fldSimple>
      <w:r>
        <w:noBreakHyphen/>
      </w:r>
      <w:fldSimple w:instr=" SEQ Table \* ARABIC \s 3 ">
        <w:r>
          <w:rPr>
            <w:noProof/>
          </w:rPr>
          <w:t>4</w:t>
        </w:r>
      </w:fldSimple>
      <w:r w:rsidRPr="00AE2441">
        <w:t xml:space="preserve"> Message loss rate result of event driven with 1</w:t>
      </w:r>
      <w:r>
        <w:t>5</w:t>
      </w:r>
      <w:r w:rsidRPr="00AE2441">
        <w:t>00 Bytes data size</w:t>
      </w:r>
      <w:bookmarkEnd w:id="22"/>
      <w:bookmarkEnd w:id="23"/>
      <w:bookmarkEnd w:id="24"/>
    </w:p>
    <w:p w:rsidR="00E909F3" w:rsidRPr="00BC0077" w:rsidRDefault="00E909F3" w:rsidP="00E909F3">
      <w:pPr>
        <w:pStyle w:val="3"/>
        <w:numPr>
          <w:ilvl w:val="2"/>
          <w:numId w:val="38"/>
        </w:numPr>
      </w:pPr>
      <w:bookmarkStart w:id="25" w:name="_Toc46429511"/>
      <w:bookmarkStart w:id="26" w:name="_Toc77600186"/>
      <w:r w:rsidRPr="00E909F3">
        <w:rPr>
          <w:rFonts w:eastAsiaTheme="minorEastAsia" w:hint="eastAsia"/>
        </w:rPr>
        <w:lastRenderedPageBreak/>
        <w:t>Aver</w:t>
      </w:r>
      <w:r w:rsidRPr="00E909F3">
        <w:rPr>
          <w:rFonts w:eastAsiaTheme="minorEastAsia"/>
        </w:rPr>
        <w:t>age Message One-way-delay</w:t>
      </w:r>
      <w:bookmarkEnd w:id="25"/>
      <w:bookmarkEnd w:id="26"/>
    </w:p>
    <w:tbl>
      <w:tblPr>
        <w:tblW w:w="8244" w:type="dxa"/>
        <w:tblCellMar>
          <w:left w:w="0" w:type="dxa"/>
          <w:right w:w="0" w:type="dxa"/>
        </w:tblCellMar>
        <w:tblLook w:val="04A0" w:firstRow="1" w:lastRow="0" w:firstColumn="1" w:lastColumn="0" w:noHBand="0" w:noVBand="1"/>
      </w:tblPr>
      <w:tblGrid>
        <w:gridCol w:w="988"/>
        <w:gridCol w:w="1842"/>
        <w:gridCol w:w="1843"/>
        <w:gridCol w:w="1832"/>
        <w:gridCol w:w="1739"/>
      </w:tblGrid>
      <w:tr w:rsidR="00E909F3" w:rsidTr="00F049D6">
        <w:trPr>
          <w:trHeight w:val="330"/>
        </w:trPr>
        <w:tc>
          <w:tcPr>
            <w:tcW w:w="988"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widowControl/>
              <w:spacing w:line="240" w:lineRule="auto"/>
              <w:jc w:val="center"/>
              <w:rPr>
                <w:rFonts w:eastAsia="新細明體" w:cs="Times New Roman"/>
                <w:color w:val="000000"/>
                <w:sz w:val="16"/>
                <w:szCs w:val="18"/>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8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proofErr w:type="spellStart"/>
            <w:r w:rsidRPr="00D24C92">
              <w:rPr>
                <w:rFonts w:cs="Times New Roman"/>
                <w:color w:val="000000"/>
                <w:sz w:val="16"/>
                <w:szCs w:val="18"/>
              </w:rPr>
              <w:t>CoAP</w:t>
            </w:r>
            <w:proofErr w:type="spellEnd"/>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MQTT</w:t>
            </w:r>
          </w:p>
        </w:tc>
        <w:tc>
          <w:tcPr>
            <w:tcW w:w="1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Web</w:t>
            </w:r>
            <w:r>
              <w:rPr>
                <w:rFonts w:cs="Times New Roman"/>
                <w:color w:val="000000"/>
                <w:sz w:val="16"/>
                <w:szCs w:val="18"/>
              </w:rPr>
              <w:t>S</w:t>
            </w:r>
            <w:r w:rsidRPr="00D24C92">
              <w:rPr>
                <w:rFonts w:cs="Times New Roman"/>
                <w:color w:val="000000"/>
                <w:sz w:val="16"/>
                <w:szCs w:val="18"/>
              </w:rPr>
              <w:t>ocket</w:t>
            </w:r>
          </w:p>
        </w:tc>
        <w:tc>
          <w:tcPr>
            <w:tcW w:w="173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XMPP</w:t>
            </w:r>
          </w:p>
        </w:tc>
      </w:tr>
      <w:tr w:rsidR="00E909F3"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23.75ms ± 0.635</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49.526ms ± 2.832</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58.83ms ± 5.973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60.15ms ± 6.166</w:t>
            </w:r>
          </w:p>
        </w:tc>
      </w:tr>
      <w:tr w:rsidR="00E909F3"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113.792ms ± 70.038</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59.158ms ± 5.91</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77.74ms ± 17.242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57.39ms ± 16.626</w:t>
            </w:r>
          </w:p>
        </w:tc>
      </w:tr>
      <w:tr w:rsidR="00E909F3"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850.631ms ± 1163.054</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89.184ms ± 10.667</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95.04ms ± 19.145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77.78ms ± 15.673</w:t>
            </w:r>
          </w:p>
        </w:tc>
      </w:tr>
      <w:tr w:rsidR="00E909F3"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768.393ms ± 301.216</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116.602ms ± 29.213</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745F4C">
              <w:rPr>
                <w:rFonts w:cs="Times New Roman"/>
                <w:color w:val="000000"/>
                <w:sz w:val="16"/>
                <w:szCs w:val="18"/>
              </w:rPr>
              <w:t>341.64ms ± 81.911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403.51ms ± 159.632</w:t>
            </w:r>
          </w:p>
        </w:tc>
      </w:tr>
      <w:tr w:rsidR="00E909F3"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1135.49ms ± 531.919</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260.91ms ± 68.175</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5F2A73">
              <w:rPr>
                <w:rFonts w:cs="Times New Roman"/>
                <w:color w:val="000000"/>
                <w:sz w:val="16"/>
                <w:szCs w:val="18"/>
              </w:rPr>
              <w:t>341.64ms ± 81.911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409ms ± 143.152</w:t>
            </w:r>
          </w:p>
        </w:tc>
      </w:tr>
      <w:tr w:rsidR="00E909F3" w:rsidTr="00F049D6">
        <w:trPr>
          <w:trHeight w:val="59"/>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1628.428ms ± 631.826</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259.36ms ± 37.159</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5F2A73">
              <w:rPr>
                <w:rFonts w:cs="Times New Roman"/>
                <w:color w:val="000000"/>
                <w:sz w:val="16"/>
                <w:szCs w:val="18"/>
              </w:rPr>
              <w:t>23834.208ms ± 4267.963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keepNext/>
              <w:jc w:val="center"/>
              <w:rPr>
                <w:rFonts w:cs="Times New Roman"/>
                <w:color w:val="000000"/>
                <w:sz w:val="16"/>
                <w:szCs w:val="18"/>
              </w:rPr>
            </w:pPr>
            <w:r w:rsidRPr="00745F4C">
              <w:rPr>
                <w:rFonts w:cs="Times New Roman"/>
                <w:color w:val="000000"/>
                <w:sz w:val="16"/>
                <w:szCs w:val="18"/>
              </w:rPr>
              <w:t>6481.56ms ± 1904.461</w:t>
            </w:r>
          </w:p>
        </w:tc>
      </w:tr>
    </w:tbl>
    <w:p w:rsidR="00E909F3" w:rsidRDefault="00E909F3" w:rsidP="00E909F3">
      <w:pPr>
        <w:pStyle w:val="af0"/>
        <w:jc w:val="center"/>
      </w:pPr>
      <w:bookmarkStart w:id="27" w:name="_Toc45967246"/>
      <w:bookmarkStart w:id="28" w:name="_Toc46248782"/>
      <w:bookmarkStart w:id="29" w:name="_Toc46429551"/>
      <w:r>
        <w:t xml:space="preserve">Table </w:t>
      </w:r>
      <w:fldSimple w:instr=" STYLEREF 3 \s ">
        <w:r>
          <w:rPr>
            <w:noProof/>
          </w:rPr>
          <w:t>6.3.2</w:t>
        </w:r>
      </w:fldSimple>
      <w:r>
        <w:noBreakHyphen/>
      </w:r>
      <w:fldSimple w:instr=" SEQ Table \* ARABIC \s 3 ">
        <w:r>
          <w:rPr>
            <w:noProof/>
          </w:rPr>
          <w:t>1</w:t>
        </w:r>
      </w:fldSimple>
      <w:r>
        <w:t xml:space="preserve"> Message one-way-delay of event</w:t>
      </w:r>
      <w:r w:rsidRPr="002270AC">
        <w:t xml:space="preserve"> driven with 100 Bytes data size</w:t>
      </w:r>
      <w:bookmarkEnd w:id="27"/>
      <w:bookmarkEnd w:id="28"/>
      <w:bookmarkEnd w:id="29"/>
      <w:r>
        <w:br w:type="page"/>
      </w:r>
    </w:p>
    <w:tbl>
      <w:tblPr>
        <w:tblW w:w="8244" w:type="dxa"/>
        <w:tblCellMar>
          <w:left w:w="0" w:type="dxa"/>
          <w:right w:w="0" w:type="dxa"/>
        </w:tblCellMar>
        <w:tblLook w:val="04A0" w:firstRow="1" w:lastRow="0" w:firstColumn="1" w:lastColumn="0" w:noHBand="0" w:noVBand="1"/>
      </w:tblPr>
      <w:tblGrid>
        <w:gridCol w:w="988"/>
        <w:gridCol w:w="1842"/>
        <w:gridCol w:w="1843"/>
        <w:gridCol w:w="1832"/>
        <w:gridCol w:w="1739"/>
      </w:tblGrid>
      <w:tr w:rsidR="00E909F3" w:rsidRPr="00D24C92" w:rsidTr="00F049D6">
        <w:trPr>
          <w:trHeight w:val="330"/>
        </w:trPr>
        <w:tc>
          <w:tcPr>
            <w:tcW w:w="988"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widowControl/>
              <w:spacing w:line="240" w:lineRule="auto"/>
              <w:jc w:val="center"/>
              <w:rPr>
                <w:rFonts w:eastAsia="新細明體" w:cs="Times New Roman"/>
                <w:color w:val="000000"/>
                <w:sz w:val="16"/>
                <w:szCs w:val="18"/>
              </w:rPr>
            </w:pPr>
            <w:proofErr w:type="spellStart"/>
            <w:r>
              <w:rPr>
                <w:rFonts w:eastAsia="新細明體" w:cs="Times New Roman" w:hint="eastAsia"/>
                <w:color w:val="000000"/>
                <w:kern w:val="0"/>
              </w:rPr>
              <w:lastRenderedPageBreak/>
              <w:t>P</w:t>
            </w:r>
            <w:r>
              <w:rPr>
                <w:rFonts w:eastAsia="新細明體" w:cs="Times New Roman"/>
                <w:color w:val="000000"/>
                <w:kern w:val="0"/>
                <w:vertAlign w:val="subscript"/>
              </w:rPr>
              <w:t>loss</w:t>
            </w:r>
            <w:proofErr w:type="spellEnd"/>
          </w:p>
        </w:tc>
        <w:tc>
          <w:tcPr>
            <w:tcW w:w="18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proofErr w:type="spellStart"/>
            <w:r w:rsidRPr="00D24C92">
              <w:rPr>
                <w:rFonts w:cs="Times New Roman"/>
                <w:color w:val="000000"/>
                <w:sz w:val="16"/>
                <w:szCs w:val="18"/>
              </w:rPr>
              <w:t>CoAP</w:t>
            </w:r>
            <w:proofErr w:type="spellEnd"/>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MQTT</w:t>
            </w:r>
          </w:p>
        </w:tc>
        <w:tc>
          <w:tcPr>
            <w:tcW w:w="1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We</w:t>
            </w:r>
            <w:r>
              <w:rPr>
                <w:rFonts w:cs="Times New Roman"/>
                <w:color w:val="000000"/>
                <w:sz w:val="16"/>
                <w:szCs w:val="18"/>
              </w:rPr>
              <w:t>bS</w:t>
            </w:r>
            <w:r w:rsidRPr="00D24C92">
              <w:rPr>
                <w:rFonts w:cs="Times New Roman"/>
                <w:color w:val="000000"/>
                <w:sz w:val="16"/>
                <w:szCs w:val="18"/>
              </w:rPr>
              <w:t>ocket</w:t>
            </w:r>
          </w:p>
        </w:tc>
        <w:tc>
          <w:tcPr>
            <w:tcW w:w="173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XMPP</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widowControl/>
              <w:spacing w:line="240" w:lineRule="auto"/>
              <w:jc w:val="center"/>
              <w:rPr>
                <w:rFonts w:eastAsia="新細明體" w:cs="Times New Roman"/>
                <w:color w:val="000000"/>
                <w:sz w:val="16"/>
                <w:szCs w:val="18"/>
              </w:rPr>
            </w:pPr>
            <w:r w:rsidRPr="00D24C92">
              <w:rPr>
                <w:rFonts w:cs="Times New Roman"/>
                <w:color w:val="000000"/>
                <w:sz w:val="16"/>
                <w:szCs w:val="18"/>
              </w:rPr>
              <w:t>24.348ms ± 0.604</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40.556ms ± 7.132</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57.31ms ± 7.859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49.61ms ± 6.224</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331.847ms ± 184.942</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69.646ms ± 7.598</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80.72ms ± 14.542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76.15ms ± 18.576</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688.516ms ± 359.698</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108.672ms ± 15.929</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102.11ms ± 29.933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98.51ms ± 24.91</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852.162ms ± 227.981</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130.064ms ± 21.743</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335BB3">
              <w:rPr>
                <w:rFonts w:cs="Times New Roman"/>
                <w:color w:val="000000"/>
                <w:sz w:val="16"/>
                <w:szCs w:val="18"/>
              </w:rPr>
              <w:t>428.406ms ± 89.291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115.16ms ± 31.188</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949.562ms ± 519.779</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213.002ms ± 42.981</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335BB3">
              <w:rPr>
                <w:rFonts w:cs="Times New Roman"/>
                <w:color w:val="000000"/>
                <w:sz w:val="16"/>
                <w:szCs w:val="18"/>
              </w:rPr>
              <w:t>1727.302ms ± 296.122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2283.93ms ± 707.722</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4208.35ms ± 1897.144</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261.59ms ± 62.388</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50949.956ms ± 3208.458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keepNext/>
              <w:jc w:val="center"/>
              <w:rPr>
                <w:rFonts w:cs="Times New Roman"/>
                <w:color w:val="000000"/>
                <w:sz w:val="16"/>
                <w:szCs w:val="18"/>
              </w:rPr>
            </w:pPr>
            <w:r w:rsidRPr="00D24C92">
              <w:rPr>
                <w:rFonts w:cs="Times New Roman"/>
                <w:color w:val="000000"/>
                <w:sz w:val="16"/>
                <w:szCs w:val="18"/>
              </w:rPr>
              <w:t>62808.869ms ± 6442.539</w:t>
            </w:r>
          </w:p>
        </w:tc>
      </w:tr>
    </w:tbl>
    <w:p w:rsidR="00E909F3" w:rsidRDefault="00E909F3" w:rsidP="00E909F3">
      <w:pPr>
        <w:pStyle w:val="af0"/>
        <w:jc w:val="center"/>
      </w:pPr>
      <w:bookmarkStart w:id="30" w:name="_Toc45967247"/>
      <w:bookmarkStart w:id="31" w:name="_Toc46248783"/>
      <w:bookmarkStart w:id="32" w:name="_Toc46429552"/>
      <w:r>
        <w:t xml:space="preserve">Table </w:t>
      </w:r>
      <w:fldSimple w:instr=" STYLEREF 3 \s ">
        <w:r>
          <w:rPr>
            <w:noProof/>
          </w:rPr>
          <w:t>6.3.2</w:t>
        </w:r>
      </w:fldSimple>
      <w:r>
        <w:noBreakHyphen/>
      </w:r>
      <w:fldSimple w:instr=" SEQ Table \* ARABIC \s 3 ">
        <w:r>
          <w:rPr>
            <w:noProof/>
          </w:rPr>
          <w:t>2</w:t>
        </w:r>
      </w:fldSimple>
      <w:r w:rsidRPr="00741322">
        <w:t xml:space="preserve"> Message one-way-delay of event driven with </w:t>
      </w:r>
      <w:r>
        <w:t>5</w:t>
      </w:r>
      <w:r w:rsidRPr="00741322">
        <w:t>00 Bytes data size</w:t>
      </w:r>
      <w:bookmarkEnd w:id="30"/>
      <w:bookmarkEnd w:id="31"/>
      <w:bookmarkEnd w:id="32"/>
    </w:p>
    <w:tbl>
      <w:tblPr>
        <w:tblW w:w="8244" w:type="dxa"/>
        <w:tblCellMar>
          <w:left w:w="0" w:type="dxa"/>
          <w:right w:w="0" w:type="dxa"/>
        </w:tblCellMar>
        <w:tblLook w:val="04A0" w:firstRow="1" w:lastRow="0" w:firstColumn="1" w:lastColumn="0" w:noHBand="0" w:noVBand="1"/>
      </w:tblPr>
      <w:tblGrid>
        <w:gridCol w:w="988"/>
        <w:gridCol w:w="1842"/>
        <w:gridCol w:w="1843"/>
        <w:gridCol w:w="1832"/>
        <w:gridCol w:w="1739"/>
      </w:tblGrid>
      <w:tr w:rsidR="00E909F3" w:rsidRPr="00D24C92" w:rsidTr="00F049D6">
        <w:trPr>
          <w:trHeight w:val="330"/>
        </w:trPr>
        <w:tc>
          <w:tcPr>
            <w:tcW w:w="988"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widowControl/>
              <w:spacing w:line="240" w:lineRule="auto"/>
              <w:jc w:val="center"/>
              <w:rPr>
                <w:rFonts w:eastAsia="新細明體" w:cs="Times New Roman"/>
                <w:color w:val="000000"/>
                <w:sz w:val="16"/>
                <w:szCs w:val="18"/>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8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proofErr w:type="spellStart"/>
            <w:r w:rsidRPr="00D24C92">
              <w:rPr>
                <w:rFonts w:cs="Times New Roman"/>
                <w:color w:val="000000"/>
                <w:sz w:val="16"/>
                <w:szCs w:val="18"/>
              </w:rPr>
              <w:t>CoAP</w:t>
            </w:r>
            <w:proofErr w:type="spellEnd"/>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MQTT</w:t>
            </w:r>
          </w:p>
        </w:tc>
        <w:tc>
          <w:tcPr>
            <w:tcW w:w="1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Web</w:t>
            </w:r>
            <w:r>
              <w:rPr>
                <w:rFonts w:cs="Times New Roman"/>
                <w:color w:val="000000"/>
                <w:sz w:val="16"/>
                <w:szCs w:val="18"/>
              </w:rPr>
              <w:t>S</w:t>
            </w:r>
            <w:r w:rsidRPr="00D24C92">
              <w:rPr>
                <w:rFonts w:cs="Times New Roman"/>
                <w:color w:val="000000"/>
                <w:sz w:val="16"/>
                <w:szCs w:val="18"/>
              </w:rPr>
              <w:t>ocket</w:t>
            </w:r>
          </w:p>
        </w:tc>
        <w:tc>
          <w:tcPr>
            <w:tcW w:w="173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XMPP</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widowControl/>
              <w:spacing w:line="240" w:lineRule="auto"/>
              <w:jc w:val="center"/>
              <w:rPr>
                <w:rFonts w:eastAsia="新細明體" w:cs="Times New Roman"/>
                <w:color w:val="000000"/>
                <w:sz w:val="16"/>
                <w:szCs w:val="18"/>
              </w:rPr>
            </w:pPr>
            <w:r w:rsidRPr="00F72094">
              <w:rPr>
                <w:rFonts w:cs="Times New Roman"/>
                <w:color w:val="000000"/>
                <w:sz w:val="16"/>
                <w:szCs w:val="18"/>
              </w:rPr>
              <w:t>28.536ms ± 1.233</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121.288ms ± 5.945</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155.2ms ± 10.532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139.9ms ± 9.902</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362.967ms ± 118.244</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165.684ms ± 8.536</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184.9ms ± 29.293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161.23ms ± 15.443</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709.6ms ± 508.286</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214.35ms ± 20.708</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480.47ms ± 157.135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211.8ms ± 29.456</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374.736ms ± 72.281</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380.566ms ± 52.446</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351.992ms ± 45.937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437.89ms ± 124.73</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711.125ms ± 454.098</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943.25ms ± 426.345</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C409D4">
              <w:rPr>
                <w:rFonts w:cs="Times New Roman"/>
                <w:color w:val="000000"/>
                <w:sz w:val="16"/>
                <w:szCs w:val="18"/>
              </w:rPr>
              <w:t>16318.8ms ± 2706.027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C409D4">
              <w:rPr>
                <w:rFonts w:cs="Times New Roman"/>
                <w:color w:val="000000"/>
                <w:sz w:val="16"/>
                <w:szCs w:val="18"/>
              </w:rPr>
              <w:t>15063.824ms ± 1574.907</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2316.142ms ± 481.813</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3272.724ms ± 816.03</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jc w:val="center"/>
              <w:rPr>
                <w:rFonts w:cs="Times New Roman"/>
                <w:color w:val="000000"/>
                <w:sz w:val="16"/>
                <w:szCs w:val="18"/>
              </w:rPr>
            </w:pPr>
            <w:r w:rsidRPr="00F72094">
              <w:rPr>
                <w:rFonts w:cs="Times New Roman"/>
                <w:color w:val="000000"/>
                <w:sz w:val="16"/>
                <w:szCs w:val="18"/>
              </w:rPr>
              <w:t>29826.027ms ± 3669.252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F72094" w:rsidRDefault="00E909F3" w:rsidP="00F049D6">
            <w:pPr>
              <w:keepNext/>
              <w:jc w:val="center"/>
              <w:rPr>
                <w:rFonts w:cs="Times New Roman"/>
                <w:color w:val="000000"/>
                <w:sz w:val="16"/>
                <w:szCs w:val="18"/>
              </w:rPr>
            </w:pPr>
            <w:r w:rsidRPr="00004BE8">
              <w:rPr>
                <w:rFonts w:cs="Times New Roman"/>
                <w:color w:val="000000"/>
                <w:sz w:val="16"/>
                <w:szCs w:val="18"/>
              </w:rPr>
              <w:t>41454.392ms ± 6262.145</w:t>
            </w:r>
          </w:p>
        </w:tc>
      </w:tr>
    </w:tbl>
    <w:p w:rsidR="00E909F3" w:rsidRDefault="00E909F3" w:rsidP="00E909F3">
      <w:pPr>
        <w:pStyle w:val="af0"/>
        <w:jc w:val="center"/>
      </w:pPr>
      <w:bookmarkStart w:id="33" w:name="_Toc45967248"/>
      <w:bookmarkStart w:id="34" w:name="_Toc46248784"/>
      <w:bookmarkStart w:id="35" w:name="_Toc46429553"/>
      <w:r>
        <w:t xml:space="preserve">Table </w:t>
      </w:r>
      <w:fldSimple w:instr=" STYLEREF 3 \s ">
        <w:r>
          <w:rPr>
            <w:noProof/>
          </w:rPr>
          <w:t>6.3.2</w:t>
        </w:r>
      </w:fldSimple>
      <w:r>
        <w:noBreakHyphen/>
      </w:r>
      <w:fldSimple w:instr=" SEQ Table \* ARABIC \s 3 ">
        <w:r>
          <w:rPr>
            <w:noProof/>
          </w:rPr>
          <w:t>3</w:t>
        </w:r>
      </w:fldSimple>
      <w:r w:rsidRPr="00C55014">
        <w:t xml:space="preserve"> Message one-way-delay of event driven with 1</w:t>
      </w:r>
      <w:r>
        <w:t>0</w:t>
      </w:r>
      <w:r w:rsidRPr="00C55014">
        <w:t>00 Bytes data size</w:t>
      </w:r>
      <w:bookmarkEnd w:id="33"/>
      <w:bookmarkEnd w:id="34"/>
      <w:bookmarkEnd w:id="35"/>
    </w:p>
    <w:tbl>
      <w:tblPr>
        <w:tblW w:w="8244" w:type="dxa"/>
        <w:tblCellMar>
          <w:left w:w="0" w:type="dxa"/>
          <w:right w:w="0" w:type="dxa"/>
        </w:tblCellMar>
        <w:tblLook w:val="04A0" w:firstRow="1" w:lastRow="0" w:firstColumn="1" w:lastColumn="0" w:noHBand="0" w:noVBand="1"/>
      </w:tblPr>
      <w:tblGrid>
        <w:gridCol w:w="988"/>
        <w:gridCol w:w="1842"/>
        <w:gridCol w:w="1843"/>
        <w:gridCol w:w="1832"/>
        <w:gridCol w:w="1739"/>
      </w:tblGrid>
      <w:tr w:rsidR="00E909F3" w:rsidRPr="00D24C92" w:rsidTr="00F049D6">
        <w:trPr>
          <w:trHeight w:val="330"/>
        </w:trPr>
        <w:tc>
          <w:tcPr>
            <w:tcW w:w="988"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widowControl/>
              <w:spacing w:line="240" w:lineRule="auto"/>
              <w:jc w:val="center"/>
              <w:rPr>
                <w:rFonts w:eastAsia="新細明體" w:cs="Times New Roman"/>
                <w:color w:val="000000"/>
                <w:sz w:val="16"/>
                <w:szCs w:val="18"/>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84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proofErr w:type="spellStart"/>
            <w:r w:rsidRPr="00D24C92">
              <w:rPr>
                <w:rFonts w:cs="Times New Roman"/>
                <w:color w:val="000000"/>
                <w:sz w:val="16"/>
                <w:szCs w:val="18"/>
              </w:rPr>
              <w:t>CoAP</w:t>
            </w:r>
            <w:proofErr w:type="spellEnd"/>
          </w:p>
        </w:tc>
        <w:tc>
          <w:tcPr>
            <w:tcW w:w="184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MQTT</w:t>
            </w:r>
          </w:p>
        </w:tc>
        <w:tc>
          <w:tcPr>
            <w:tcW w:w="1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Web</w:t>
            </w:r>
            <w:r>
              <w:rPr>
                <w:rFonts w:cs="Times New Roman"/>
                <w:color w:val="000000"/>
                <w:sz w:val="16"/>
                <w:szCs w:val="18"/>
              </w:rPr>
              <w:t>So</w:t>
            </w:r>
            <w:r w:rsidRPr="00D24C92">
              <w:rPr>
                <w:rFonts w:cs="Times New Roman"/>
                <w:color w:val="000000"/>
                <w:sz w:val="16"/>
                <w:szCs w:val="18"/>
              </w:rPr>
              <w:t>cket</w:t>
            </w:r>
          </w:p>
        </w:tc>
        <w:tc>
          <w:tcPr>
            <w:tcW w:w="173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XMPP</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widowControl/>
              <w:spacing w:line="240" w:lineRule="auto"/>
              <w:jc w:val="center"/>
              <w:rPr>
                <w:rFonts w:eastAsia="新細明體" w:cs="Times New Roman"/>
                <w:color w:val="000000"/>
                <w:sz w:val="16"/>
                <w:szCs w:val="16"/>
              </w:rPr>
            </w:pPr>
            <w:r w:rsidRPr="00125389">
              <w:rPr>
                <w:rFonts w:cs="Times New Roman"/>
                <w:color w:val="000000"/>
                <w:sz w:val="16"/>
                <w:szCs w:val="16"/>
              </w:rPr>
              <w:t>30.168ms ± 0.628</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118.884ms ± 2.45</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151.94ms ± 12.319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138.15ms ± 11.626</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347.166ms ± 66.235</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170.738ms ± 9.064</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190.87ms ± 23.628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175.25ms ± 23.578</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576.878ms ± 216.526</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211.842ms ± 15.237</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248.83ms ± 38.516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222.8ms ± 33.999</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15%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721.157ms ± 162.307</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1312.53ms ± 360.327</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1424.92ms ± 455.215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348.206ms ± 33.813</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20%</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1215.285ms ± 875.139</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8192.69ms ± 1457.941</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45344.76ms ± 5897.23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50058.855ms ± 6949.129</w:t>
            </w:r>
          </w:p>
        </w:tc>
      </w:tr>
      <w:tr w:rsidR="00E909F3" w:rsidRPr="00D24C92" w:rsidTr="00F049D6">
        <w:trPr>
          <w:trHeight w:val="330"/>
        </w:trPr>
        <w:tc>
          <w:tcPr>
            <w:tcW w:w="988"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D24C92" w:rsidRDefault="00E909F3" w:rsidP="00F049D6">
            <w:pPr>
              <w:jc w:val="center"/>
              <w:rPr>
                <w:rFonts w:cs="Times New Roman"/>
                <w:color w:val="000000"/>
                <w:sz w:val="16"/>
                <w:szCs w:val="18"/>
              </w:rPr>
            </w:pPr>
            <w:r w:rsidRPr="00D24C92">
              <w:rPr>
                <w:rFonts w:cs="Times New Roman"/>
                <w:color w:val="000000"/>
                <w:sz w:val="16"/>
                <w:szCs w:val="18"/>
              </w:rPr>
              <w:t>25%</w:t>
            </w:r>
          </w:p>
        </w:tc>
        <w:tc>
          <w:tcPr>
            <w:tcW w:w="18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6096.8ms ± 1315.658</w:t>
            </w:r>
          </w:p>
        </w:tc>
        <w:tc>
          <w:tcPr>
            <w:tcW w:w="184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98109.58ms ± 11.702</w:t>
            </w:r>
          </w:p>
        </w:tc>
        <w:tc>
          <w:tcPr>
            <w:tcW w:w="1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jc w:val="center"/>
              <w:rPr>
                <w:rFonts w:cs="Times New Roman"/>
                <w:color w:val="000000"/>
                <w:sz w:val="16"/>
                <w:szCs w:val="16"/>
              </w:rPr>
            </w:pPr>
            <w:r w:rsidRPr="00125389">
              <w:rPr>
                <w:rFonts w:cs="Times New Roman"/>
                <w:color w:val="000000"/>
                <w:sz w:val="16"/>
                <w:szCs w:val="16"/>
              </w:rPr>
              <w:t>56240.292ms ± 4975.387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E909F3" w:rsidRPr="00125389" w:rsidRDefault="00E909F3" w:rsidP="00F049D6">
            <w:pPr>
              <w:keepNext/>
              <w:jc w:val="center"/>
              <w:rPr>
                <w:rFonts w:cs="Times New Roman"/>
                <w:color w:val="000000"/>
                <w:sz w:val="16"/>
                <w:szCs w:val="16"/>
              </w:rPr>
            </w:pPr>
            <w:r w:rsidRPr="00125389">
              <w:rPr>
                <w:rFonts w:cs="Times New Roman"/>
                <w:color w:val="000000"/>
                <w:sz w:val="16"/>
                <w:szCs w:val="16"/>
              </w:rPr>
              <w:t>40906.22ms ± 4150.637</w:t>
            </w:r>
          </w:p>
        </w:tc>
      </w:tr>
    </w:tbl>
    <w:p w:rsidR="00E909F3" w:rsidRDefault="00E909F3" w:rsidP="00E909F3">
      <w:pPr>
        <w:pStyle w:val="af0"/>
        <w:jc w:val="center"/>
      </w:pPr>
      <w:bookmarkStart w:id="36" w:name="_Toc45967249"/>
      <w:bookmarkStart w:id="37" w:name="_Toc46248785"/>
      <w:bookmarkStart w:id="38" w:name="_Toc46429554"/>
      <w:r>
        <w:t xml:space="preserve">Table </w:t>
      </w:r>
      <w:fldSimple w:instr=" STYLEREF 3 \s ">
        <w:r>
          <w:rPr>
            <w:noProof/>
          </w:rPr>
          <w:t>6.3.2</w:t>
        </w:r>
      </w:fldSimple>
      <w:r>
        <w:noBreakHyphen/>
      </w:r>
      <w:fldSimple w:instr=" SEQ Table \* ARABIC \s 3 ">
        <w:r>
          <w:rPr>
            <w:noProof/>
          </w:rPr>
          <w:t>4</w:t>
        </w:r>
      </w:fldSimple>
      <w:r w:rsidRPr="00F646F4">
        <w:t xml:space="preserve"> Message one-way-delay of event driven with 1</w:t>
      </w:r>
      <w:r>
        <w:t>5</w:t>
      </w:r>
      <w:r w:rsidRPr="00F646F4">
        <w:t>00 Bytes data size</w:t>
      </w:r>
      <w:bookmarkEnd w:id="36"/>
      <w:bookmarkEnd w:id="37"/>
      <w:bookmarkEnd w:id="38"/>
    </w:p>
    <w:p w:rsidR="0005633E" w:rsidRDefault="0005633E" w:rsidP="00E909F3"/>
    <w:p w:rsidR="00E909F3" w:rsidRPr="00E909F3" w:rsidRDefault="00E909F3" w:rsidP="00E909F3">
      <w:pPr>
        <w:pStyle w:val="3"/>
        <w:numPr>
          <w:ilvl w:val="2"/>
          <w:numId w:val="39"/>
        </w:numPr>
        <w:rPr>
          <w:rFonts w:eastAsiaTheme="minorEastAsia"/>
        </w:rPr>
      </w:pPr>
      <w:bookmarkStart w:id="39" w:name="_Toc46429512"/>
      <w:bookmarkStart w:id="40" w:name="_Toc77600187"/>
      <w:r w:rsidRPr="00E909F3">
        <w:rPr>
          <w:rFonts w:eastAsiaTheme="minorEastAsia" w:hint="eastAsia"/>
        </w:rPr>
        <w:lastRenderedPageBreak/>
        <w:t>Efficiency Metric</w:t>
      </w:r>
      <w:bookmarkEnd w:id="39"/>
      <w:bookmarkEnd w:id="40"/>
    </w:p>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0.7628±0</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0.8387±0.0001</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0.8844±0.0003</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0.8042±0.0002</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0.6116±0.0036</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0.8044±0.0004</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0.8221±0.0014</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0.7444±0.0014</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0.5208±0.0039</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0.768±0.0006</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0.774±0.002</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0.7317±0.0018</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0.4038±0.0043</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0.7335±0.0008</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0.7713±0.0019</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0.679±0.0018</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0.3575±0.0042</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0.701±0.0009</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6F796F">
              <w:rPr>
                <w:sz w:val="20"/>
                <w:szCs w:val="18"/>
              </w:rPr>
              <w:t>0.7436±0.0157</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0.6375±0.0021</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0.3575±0.0042</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0.6519±0.001</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6F796F">
              <w:rPr>
                <w:sz w:val="20"/>
                <w:szCs w:val="18"/>
              </w:rPr>
              <w:t>0.7378±0.0193</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18"/>
              </w:rPr>
            </w:pPr>
            <w:r w:rsidRPr="00103C89">
              <w:rPr>
                <w:sz w:val="20"/>
                <w:szCs w:val="18"/>
              </w:rPr>
              <w:t>0.6334±0.0412</w:t>
            </w:r>
          </w:p>
        </w:tc>
      </w:tr>
    </w:tbl>
    <w:p w:rsidR="00E909F3" w:rsidRDefault="00E909F3" w:rsidP="00E909F3">
      <w:pPr>
        <w:pStyle w:val="af0"/>
        <w:jc w:val="center"/>
      </w:pPr>
      <w:bookmarkStart w:id="41" w:name="_Toc45967250"/>
      <w:bookmarkStart w:id="42" w:name="_Toc46248786"/>
      <w:bookmarkStart w:id="43" w:name="_Toc46429555"/>
      <w:r>
        <w:t xml:space="preserve">Table </w:t>
      </w:r>
      <w:r>
        <w:fldChar w:fldCharType="begin"/>
      </w:r>
      <w:r>
        <w:instrText xml:space="preserve"> STYLEREF </w:instrText>
      </w:r>
      <w:r>
        <w:rPr>
          <w:rFonts w:hint="eastAsia"/>
          <w:lang w:eastAsia="zh-TW"/>
        </w:rPr>
        <w:instrText>3</w:instrText>
      </w:r>
      <w:r>
        <w:instrText xml:space="preserve"> \s </w:instrText>
      </w:r>
      <w:r>
        <w:fldChar w:fldCharType="separate"/>
      </w:r>
      <w:r>
        <w:rPr>
          <w:noProof/>
        </w:rPr>
        <w:t>6.3.3</w:t>
      </w:r>
      <w:r>
        <w:fldChar w:fldCharType="end"/>
      </w:r>
      <w:r>
        <w:noBreakHyphen/>
      </w:r>
      <w:r>
        <w:fldChar w:fldCharType="begin"/>
      </w:r>
      <w:r>
        <w:instrText xml:space="preserve"> SEQ Table \* ARABIC \s </w:instrText>
      </w:r>
      <w:r>
        <w:rPr>
          <w:rFonts w:hint="eastAsia"/>
          <w:lang w:eastAsia="zh-TW"/>
        </w:rPr>
        <w:instrText>3</w:instrText>
      </w:r>
      <w:r>
        <w:instrText xml:space="preserve"> </w:instrText>
      </w:r>
      <w:r>
        <w:fldChar w:fldCharType="separate"/>
      </w:r>
      <w:r>
        <w:rPr>
          <w:noProof/>
        </w:rPr>
        <w:t>1</w:t>
      </w:r>
      <w:r>
        <w:fldChar w:fldCharType="end"/>
      </w:r>
      <w:r w:rsidRPr="00735677">
        <w:t xml:space="preserve">Efficiency metric of </w:t>
      </w:r>
      <w:r>
        <w:t>event</w:t>
      </w:r>
      <w:r w:rsidRPr="00735677">
        <w:t xml:space="preserve"> driven, 100 Bytes data size</w:t>
      </w:r>
      <w:bookmarkEnd w:id="41"/>
      <w:bookmarkEnd w:id="42"/>
      <w:bookmarkEnd w:id="43"/>
    </w:p>
    <w:p w:rsidR="00E909F3" w:rsidRDefault="00E909F3" w:rsidP="00E909F3">
      <w:r>
        <w:rPr>
          <w:noProof/>
          <w:lang w:eastAsia="zh-TW"/>
        </w:rPr>
        <w:drawing>
          <wp:inline distT="0" distB="0" distL="0" distR="0" wp14:anchorId="7AB87AAF" wp14:editId="12478795">
            <wp:extent cx="5220000" cy="2743200"/>
            <wp:effectExtent l="0" t="0" r="0" b="0"/>
            <wp:docPr id="6" name="圖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909F3" w:rsidRDefault="00E909F3" w:rsidP="00E909F3">
      <w:pPr>
        <w:pStyle w:val="af0"/>
        <w:jc w:val="center"/>
      </w:pPr>
      <w:bookmarkStart w:id="44" w:name="_Toc45966185"/>
      <w:bookmarkStart w:id="45" w:name="_Toc45978349"/>
      <w:bookmarkStart w:id="46" w:name="_Toc46248647"/>
      <w:bookmarkStart w:id="47" w:name="_Toc46346536"/>
      <w:bookmarkStart w:id="48" w:name="_Toc46429582"/>
      <w:r>
        <w:t xml:space="preserve">Figure </w:t>
      </w:r>
      <w:fldSimple w:instr=" STYLEREF 3 \s ">
        <w:r>
          <w:rPr>
            <w:noProof/>
          </w:rPr>
          <w:t>6.3.3</w:t>
        </w:r>
      </w:fldSimple>
      <w:r>
        <w:noBreakHyphen/>
      </w:r>
      <w:fldSimple w:instr=" SEQ Figure \* ARABIC \s 3 ">
        <w:r>
          <w:rPr>
            <w:noProof/>
          </w:rPr>
          <w:t>1</w:t>
        </w:r>
      </w:fldSimple>
      <w:r>
        <w:t xml:space="preserve"> </w:t>
      </w:r>
      <w:r w:rsidRPr="00CC5432">
        <w:t>Efficiency metric of event driven, 100 Bytes data size</w:t>
      </w:r>
      <w:bookmarkEnd w:id="44"/>
      <w:bookmarkEnd w:id="45"/>
      <w:bookmarkEnd w:id="46"/>
      <w:bookmarkEnd w:id="47"/>
      <w:bookmarkEnd w:id="48"/>
    </w:p>
    <w:p w:rsidR="00E909F3" w:rsidRDefault="00E909F3" w:rsidP="00E909F3"/>
    <w:p w:rsidR="00E909F3" w:rsidRDefault="00E909F3" w:rsidP="00E909F3"/>
    <w:p w:rsidR="00E909F3" w:rsidRDefault="00E909F3" w:rsidP="00E909F3"/>
    <w:p w:rsidR="00E909F3" w:rsidRDefault="00E909F3" w:rsidP="00E909F3"/>
    <w:p w:rsidR="00E909F3" w:rsidRDefault="00E909F3" w:rsidP="00E909F3"/>
    <w:p w:rsidR="00E909F3" w:rsidRPr="00E909F3" w:rsidRDefault="00E909F3" w:rsidP="00E909F3"/>
    <w:p w:rsidR="00E909F3" w:rsidRDefault="00E909F3" w:rsidP="00E909F3"/>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lastRenderedPageBreak/>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0.723±0.0058</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0.8877±0.0029</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0.9215±0.0054</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0.8573±0</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0.5013±0.0627</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0.8357±0.0093</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0.8561±0.0224</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0.7865±0.0235</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0.4091±0.0668</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0.8013±0.0113</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0.7756±0.0318</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0.7502±0.0281</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0.2472±0.0638</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0.7765±0.0128</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0.7712±0.0382</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0.7259±0.0316</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0.2455±0.0487</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0.7497±0.0143</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0.7477±0.0402</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0.6798±0.0358</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0.1239±0.0483</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0.685±0.0261</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0.6077±0.0302</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rPr>
            </w:pPr>
            <w:r w:rsidRPr="00103C89">
              <w:rPr>
                <w:sz w:val="20"/>
              </w:rPr>
              <w:t>0.4811±0.0297</w:t>
            </w:r>
          </w:p>
        </w:tc>
      </w:tr>
    </w:tbl>
    <w:p w:rsidR="00E909F3" w:rsidRDefault="00E909F3" w:rsidP="00E909F3">
      <w:pPr>
        <w:pStyle w:val="af0"/>
        <w:jc w:val="center"/>
      </w:pPr>
      <w:bookmarkStart w:id="49" w:name="_Toc45967251"/>
      <w:bookmarkStart w:id="50" w:name="_Toc46248787"/>
      <w:bookmarkStart w:id="51" w:name="_Toc46429556"/>
      <w:r>
        <w:t xml:space="preserve">Table </w:t>
      </w:r>
      <w:r>
        <w:fldChar w:fldCharType="begin"/>
      </w:r>
      <w:r>
        <w:instrText xml:space="preserve"> STYLEREF </w:instrText>
      </w:r>
      <w:r>
        <w:rPr>
          <w:rFonts w:hint="eastAsia"/>
          <w:lang w:eastAsia="zh-TW"/>
        </w:rPr>
        <w:instrText>3</w:instrText>
      </w:r>
      <w:r>
        <w:instrText xml:space="preserve"> \s </w:instrText>
      </w:r>
      <w:r>
        <w:fldChar w:fldCharType="separate"/>
      </w:r>
      <w:r>
        <w:rPr>
          <w:noProof/>
        </w:rPr>
        <w:t>6.3.3</w:t>
      </w:r>
      <w:r>
        <w:fldChar w:fldCharType="end"/>
      </w:r>
      <w:r>
        <w:noBreakHyphen/>
      </w:r>
      <w:r>
        <w:fldChar w:fldCharType="begin"/>
      </w:r>
      <w:r>
        <w:instrText xml:space="preserve"> SEQ Table \* ARABIC \s </w:instrText>
      </w:r>
      <w:r>
        <w:rPr>
          <w:rFonts w:hint="eastAsia"/>
          <w:lang w:eastAsia="zh-TW"/>
        </w:rPr>
        <w:instrText>3</w:instrText>
      </w:r>
      <w:r>
        <w:instrText xml:space="preserve"> </w:instrText>
      </w:r>
      <w:r>
        <w:fldChar w:fldCharType="separate"/>
      </w:r>
      <w:r>
        <w:rPr>
          <w:noProof/>
        </w:rPr>
        <w:t>2</w:t>
      </w:r>
      <w:r>
        <w:fldChar w:fldCharType="end"/>
      </w:r>
      <w:r w:rsidRPr="00126E98">
        <w:t xml:space="preserve">Efficiency metric of event driven, </w:t>
      </w:r>
      <w:r>
        <w:t>5</w:t>
      </w:r>
      <w:r w:rsidRPr="00126E98">
        <w:t>00 Bytes data size</w:t>
      </w:r>
      <w:bookmarkEnd w:id="49"/>
      <w:bookmarkEnd w:id="50"/>
      <w:bookmarkEnd w:id="51"/>
    </w:p>
    <w:p w:rsidR="00E909F3" w:rsidRDefault="00E909F3" w:rsidP="00E909F3">
      <w:r>
        <w:rPr>
          <w:noProof/>
          <w:lang w:eastAsia="zh-TW"/>
        </w:rPr>
        <w:drawing>
          <wp:inline distT="0" distB="0" distL="0" distR="0" wp14:anchorId="5D292A48" wp14:editId="0F47ED1E">
            <wp:extent cx="5256000" cy="2743200"/>
            <wp:effectExtent l="0" t="0" r="1905" b="0"/>
            <wp:docPr id="9" name="圖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909F3" w:rsidRDefault="00E909F3" w:rsidP="00E909F3">
      <w:pPr>
        <w:pStyle w:val="af0"/>
        <w:jc w:val="center"/>
      </w:pPr>
      <w:bookmarkStart w:id="52" w:name="_Toc45966186"/>
      <w:bookmarkStart w:id="53" w:name="_Toc45978350"/>
      <w:bookmarkStart w:id="54" w:name="_Toc46248648"/>
      <w:bookmarkStart w:id="55" w:name="_Toc46346537"/>
      <w:bookmarkStart w:id="56" w:name="_Toc46429583"/>
      <w:r>
        <w:t xml:space="preserve">Figure </w:t>
      </w:r>
      <w:fldSimple w:instr=" STYLEREF 3 \s ">
        <w:r>
          <w:rPr>
            <w:noProof/>
          </w:rPr>
          <w:t>6.3.3</w:t>
        </w:r>
      </w:fldSimple>
      <w:r>
        <w:noBreakHyphen/>
      </w:r>
      <w:fldSimple w:instr=" SEQ Figure \* ARABIC \s 3 ">
        <w:r>
          <w:rPr>
            <w:noProof/>
          </w:rPr>
          <w:t>2</w:t>
        </w:r>
      </w:fldSimple>
      <w:r w:rsidRPr="00BA3ED0">
        <w:t xml:space="preserve"> Efficiency metric of event driven, </w:t>
      </w:r>
      <w:r>
        <w:t>5</w:t>
      </w:r>
      <w:r w:rsidRPr="00BA3ED0">
        <w:t>00 Bytes data size</w:t>
      </w:r>
      <w:bookmarkEnd w:id="52"/>
      <w:bookmarkEnd w:id="53"/>
      <w:bookmarkEnd w:id="54"/>
      <w:bookmarkEnd w:id="55"/>
      <w:bookmarkEnd w:id="56"/>
    </w:p>
    <w:p w:rsidR="00E909F3" w:rsidRDefault="00E909F3" w:rsidP="00E909F3">
      <w:r>
        <w:br w:type="page"/>
      </w:r>
    </w:p>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lastRenderedPageBreak/>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0.7269±0.0005</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0.9054±0.0008</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0.9083±0.0007</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0.8765±0.0026</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0.4508±0.078</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0.8534±0.008</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0.871±0.0072</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C90938">
              <w:rPr>
                <w:sz w:val="20"/>
                <w:szCs w:val="20"/>
              </w:rPr>
              <w:t>0.8435±0.0147</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0.2491±0.0675</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0.8099±0.2497</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0.7932±0.0139</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C90938">
              <w:rPr>
                <w:sz w:val="20"/>
                <w:szCs w:val="20"/>
              </w:rPr>
              <w:t>0.7853±0.0219</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0.1331±0.0542</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0.7747±0.0125</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0.7763±0.0303</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C90938">
              <w:rPr>
                <w:sz w:val="20"/>
                <w:szCs w:val="20"/>
              </w:rPr>
              <w:t>0.7541±0.0284</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0.1197±0.0548</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0.7405±0.014</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0.7598±0.0346</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463D94">
              <w:rPr>
                <w:sz w:val="20"/>
                <w:szCs w:val="20"/>
              </w:rPr>
              <w:t>0.725±0.0164</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0.0449±0.0325</w:t>
            </w:r>
          </w:p>
        </w:tc>
        <w:tc>
          <w:tcPr>
            <w:tcW w:w="1640"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0.7039±0.0156</w:t>
            </w:r>
          </w:p>
        </w:tc>
        <w:tc>
          <w:tcPr>
            <w:tcW w:w="1559"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103C89">
              <w:rPr>
                <w:sz w:val="20"/>
                <w:szCs w:val="20"/>
              </w:rPr>
              <w:t>0.4985±0.0368</w:t>
            </w:r>
          </w:p>
        </w:tc>
        <w:tc>
          <w:tcPr>
            <w:tcW w:w="1701" w:type="dxa"/>
            <w:tcBorders>
              <w:top w:val="nil"/>
              <w:left w:val="nil"/>
              <w:bottom w:val="single" w:sz="4" w:space="0" w:color="auto"/>
              <w:right w:val="single" w:sz="4" w:space="0" w:color="auto"/>
            </w:tcBorders>
            <w:shd w:val="clear" w:color="auto" w:fill="auto"/>
            <w:noWrap/>
            <w:hideMark/>
          </w:tcPr>
          <w:p w:rsidR="00E909F3" w:rsidRPr="00103C89" w:rsidRDefault="00E909F3" w:rsidP="00F049D6">
            <w:pPr>
              <w:jc w:val="center"/>
              <w:rPr>
                <w:sz w:val="20"/>
                <w:szCs w:val="20"/>
              </w:rPr>
            </w:pPr>
            <w:r w:rsidRPr="00C90938">
              <w:rPr>
                <w:sz w:val="20"/>
                <w:szCs w:val="20"/>
              </w:rPr>
              <w:t>0.4532±0.0288</w:t>
            </w:r>
          </w:p>
        </w:tc>
      </w:tr>
    </w:tbl>
    <w:p w:rsidR="00E909F3" w:rsidRDefault="00E909F3" w:rsidP="00E909F3">
      <w:pPr>
        <w:pStyle w:val="af0"/>
        <w:jc w:val="center"/>
      </w:pPr>
      <w:bookmarkStart w:id="57" w:name="_Toc45967252"/>
      <w:bookmarkStart w:id="58" w:name="_Toc46248788"/>
      <w:bookmarkStart w:id="59" w:name="_Toc46429557"/>
      <w:r>
        <w:t xml:space="preserve">Table </w:t>
      </w:r>
      <w:r>
        <w:fldChar w:fldCharType="begin"/>
      </w:r>
      <w:r>
        <w:instrText xml:space="preserve"> STYLEREF </w:instrText>
      </w:r>
      <w:r>
        <w:rPr>
          <w:rFonts w:hint="eastAsia"/>
          <w:lang w:eastAsia="zh-TW"/>
        </w:rPr>
        <w:instrText>3</w:instrText>
      </w:r>
      <w:r>
        <w:instrText xml:space="preserve"> \s </w:instrText>
      </w:r>
      <w:r>
        <w:fldChar w:fldCharType="separate"/>
      </w:r>
      <w:r>
        <w:rPr>
          <w:noProof/>
        </w:rPr>
        <w:t>6.3.3</w:t>
      </w:r>
      <w:r>
        <w:fldChar w:fldCharType="end"/>
      </w:r>
      <w:r>
        <w:noBreakHyphen/>
      </w:r>
      <w:r>
        <w:fldChar w:fldCharType="begin"/>
      </w:r>
      <w:r>
        <w:instrText xml:space="preserve"> SEQ Table \* ARABIC \s </w:instrText>
      </w:r>
      <w:r>
        <w:rPr>
          <w:rFonts w:hint="eastAsia"/>
          <w:lang w:eastAsia="zh-TW"/>
        </w:rPr>
        <w:instrText>3</w:instrText>
      </w:r>
      <w:r>
        <w:instrText xml:space="preserve"> </w:instrText>
      </w:r>
      <w:r>
        <w:fldChar w:fldCharType="separate"/>
      </w:r>
      <w:r>
        <w:rPr>
          <w:noProof/>
        </w:rPr>
        <w:t>3</w:t>
      </w:r>
      <w:r>
        <w:fldChar w:fldCharType="end"/>
      </w:r>
      <w:r>
        <w:t xml:space="preserve"> </w:t>
      </w:r>
      <w:r w:rsidRPr="00091FDA">
        <w:t xml:space="preserve"> Efficiency metric of event driven, 1</w:t>
      </w:r>
      <w:r>
        <w:t>0</w:t>
      </w:r>
      <w:r w:rsidRPr="00091FDA">
        <w:t>00 Bytes data size</w:t>
      </w:r>
      <w:bookmarkEnd w:id="57"/>
      <w:bookmarkEnd w:id="58"/>
      <w:bookmarkEnd w:id="59"/>
    </w:p>
    <w:p w:rsidR="00E909F3" w:rsidRDefault="00E909F3" w:rsidP="00E909F3">
      <w:r>
        <w:rPr>
          <w:noProof/>
          <w:lang w:eastAsia="zh-TW"/>
        </w:rPr>
        <w:drawing>
          <wp:inline distT="0" distB="0" distL="0" distR="0" wp14:anchorId="55604D06" wp14:editId="6A77B0B3">
            <wp:extent cx="5256000" cy="2743200"/>
            <wp:effectExtent l="0" t="0" r="1905" b="0"/>
            <wp:docPr id="26" name="圖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909F3" w:rsidRDefault="00E909F3" w:rsidP="00E909F3">
      <w:pPr>
        <w:pStyle w:val="af0"/>
        <w:jc w:val="center"/>
      </w:pPr>
      <w:bookmarkStart w:id="60" w:name="_Toc45966187"/>
      <w:bookmarkStart w:id="61" w:name="_Toc45978351"/>
      <w:bookmarkStart w:id="62" w:name="_Toc46248649"/>
      <w:bookmarkStart w:id="63" w:name="_Toc46346538"/>
      <w:bookmarkStart w:id="64" w:name="_Toc46429584"/>
      <w:r>
        <w:t xml:space="preserve">Figure </w:t>
      </w:r>
      <w:fldSimple w:instr=" STYLEREF 3 \s ">
        <w:r>
          <w:rPr>
            <w:noProof/>
          </w:rPr>
          <w:t>6.3.3</w:t>
        </w:r>
      </w:fldSimple>
      <w:r>
        <w:noBreakHyphen/>
      </w:r>
      <w:fldSimple w:instr=" SEQ Figure \* ARABIC \s 3 ">
        <w:r>
          <w:rPr>
            <w:noProof/>
          </w:rPr>
          <w:t>3</w:t>
        </w:r>
      </w:fldSimple>
      <w:r w:rsidRPr="008E0F5F">
        <w:t xml:space="preserve"> Efficiency metric of event driven, 10</w:t>
      </w:r>
      <w:r>
        <w:t>0</w:t>
      </w:r>
      <w:r w:rsidRPr="008E0F5F">
        <w:t>0 Bytes data size</w:t>
      </w:r>
      <w:bookmarkEnd w:id="60"/>
      <w:bookmarkEnd w:id="61"/>
      <w:bookmarkEnd w:id="62"/>
      <w:bookmarkEnd w:id="63"/>
      <w:bookmarkEnd w:id="64"/>
    </w:p>
    <w:p w:rsidR="00E909F3" w:rsidRDefault="00E909F3" w:rsidP="00E909F3"/>
    <w:tbl>
      <w:tblPr>
        <w:tblW w:w="8080" w:type="dxa"/>
        <w:tblInd w:w="-5" w:type="dxa"/>
        <w:tblCellMar>
          <w:left w:w="28" w:type="dxa"/>
          <w:right w:w="28" w:type="dxa"/>
        </w:tblCellMar>
        <w:tblLook w:val="04A0" w:firstRow="1" w:lastRow="0" w:firstColumn="1" w:lastColumn="0" w:noHBand="0" w:noVBand="1"/>
      </w:tblPr>
      <w:tblGrid>
        <w:gridCol w:w="1640"/>
        <w:gridCol w:w="1540"/>
        <w:gridCol w:w="1640"/>
        <w:gridCol w:w="1559"/>
        <w:gridCol w:w="1701"/>
      </w:tblGrid>
      <w:tr w:rsidR="00E909F3" w:rsidRPr="005E6AE2" w:rsidTr="00F049D6">
        <w:trPr>
          <w:trHeight w:val="330"/>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Pr>
                <w:rFonts w:eastAsia="新細明體" w:cs="Times New Roman" w:hint="eastAsia"/>
                <w:color w:val="000000"/>
                <w:kern w:val="0"/>
              </w:rPr>
              <w:t>P</w:t>
            </w:r>
            <w:r>
              <w:rPr>
                <w:rFonts w:eastAsia="新細明體" w:cs="Times New Roman"/>
                <w:color w:val="000000"/>
                <w:kern w:val="0"/>
                <w:vertAlign w:val="subscript"/>
              </w:rPr>
              <w:t>loss</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proofErr w:type="spellStart"/>
            <w:r w:rsidRPr="005E6AE2">
              <w:rPr>
                <w:rFonts w:eastAsia="新細明體" w:cs="Times New Roman"/>
                <w:color w:val="000000"/>
                <w:kern w:val="0"/>
              </w:rPr>
              <w:t>CoAP</w:t>
            </w:r>
            <w:proofErr w:type="spellEnd"/>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MQTT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Web</w:t>
            </w:r>
            <w:r>
              <w:rPr>
                <w:rFonts w:eastAsia="新細明體" w:cs="Times New Roman"/>
                <w:color w:val="000000"/>
                <w:kern w:val="0"/>
              </w:rPr>
              <w:t>S</w:t>
            </w:r>
            <w:r w:rsidRPr="005E6AE2">
              <w:rPr>
                <w:rFonts w:eastAsia="新細明體" w:cs="Times New Roman"/>
                <w:color w:val="000000"/>
                <w:kern w:val="0"/>
              </w:rPr>
              <w:t>ocket</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XMPP</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widowControl/>
              <w:spacing w:line="240" w:lineRule="auto"/>
              <w:jc w:val="center"/>
              <w:rPr>
                <w:rFonts w:eastAsia="新細明體" w:cs="Times New Roman"/>
                <w:color w:val="000000"/>
                <w:sz w:val="20"/>
              </w:rPr>
            </w:pPr>
            <w:r w:rsidRPr="00625973">
              <w:rPr>
                <w:rFonts w:cs="Times New Roman"/>
                <w:color w:val="000000"/>
                <w:sz w:val="20"/>
              </w:rPr>
              <w:t>0.7473±0.0014</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0.9252±0.0005</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0.9254±0.0042</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0.8999±0.0045</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0.4413±0.0711</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0.8703±0.0077</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0.876±0.0203</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0.8629±0.0175</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0.2463±0.071</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0.8305±0.0113</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0.8167±0.0272</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0.8101±0.0248</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15%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0.1659±0.08</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0.7883±0.0125</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0.777±0.0323</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0.7469±0.0139</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20%</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0.0475±0.0343</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0.7241±0.0243</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0.6554±0.026</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0.6045±0.0273</w:t>
            </w:r>
          </w:p>
        </w:tc>
      </w:tr>
      <w:tr w:rsidR="00E909F3" w:rsidRPr="005E6AE2" w:rsidTr="00F049D6">
        <w:trPr>
          <w:trHeight w:val="330"/>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E909F3" w:rsidRPr="005E6AE2" w:rsidRDefault="00E909F3" w:rsidP="00F049D6">
            <w:pPr>
              <w:widowControl/>
              <w:spacing w:line="240" w:lineRule="auto"/>
              <w:jc w:val="center"/>
              <w:rPr>
                <w:rFonts w:eastAsia="新細明體" w:cs="Times New Roman"/>
                <w:color w:val="000000"/>
                <w:kern w:val="0"/>
              </w:rPr>
            </w:pPr>
            <w:r w:rsidRPr="005E6AE2">
              <w:rPr>
                <w:rFonts w:eastAsia="新細明體" w:cs="Times New Roman"/>
                <w:color w:val="000000"/>
                <w:kern w:val="0"/>
              </w:rPr>
              <w:t>25%</w:t>
            </w:r>
          </w:p>
        </w:tc>
        <w:tc>
          <w:tcPr>
            <w:tcW w:w="15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0.0487±0.0446</w:t>
            </w:r>
          </w:p>
        </w:tc>
        <w:tc>
          <w:tcPr>
            <w:tcW w:w="1640"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0.6783±0.0174</w:t>
            </w:r>
          </w:p>
        </w:tc>
        <w:tc>
          <w:tcPr>
            <w:tcW w:w="1559"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jc w:val="center"/>
              <w:rPr>
                <w:rFonts w:cs="Times New Roman"/>
                <w:color w:val="000000"/>
                <w:sz w:val="20"/>
              </w:rPr>
            </w:pPr>
            <w:r w:rsidRPr="00625973">
              <w:rPr>
                <w:rFonts w:cs="Times New Roman"/>
                <w:color w:val="000000"/>
                <w:sz w:val="20"/>
              </w:rPr>
              <w:t>0.3133±0.0322</w:t>
            </w:r>
          </w:p>
        </w:tc>
        <w:tc>
          <w:tcPr>
            <w:tcW w:w="1701" w:type="dxa"/>
            <w:tcBorders>
              <w:top w:val="nil"/>
              <w:left w:val="nil"/>
              <w:bottom w:val="single" w:sz="4" w:space="0" w:color="auto"/>
              <w:right w:val="single" w:sz="4" w:space="0" w:color="auto"/>
            </w:tcBorders>
            <w:shd w:val="clear" w:color="auto" w:fill="auto"/>
            <w:noWrap/>
            <w:vAlign w:val="center"/>
            <w:hideMark/>
          </w:tcPr>
          <w:p w:rsidR="00E909F3" w:rsidRPr="00625973" w:rsidRDefault="00E909F3" w:rsidP="00F049D6">
            <w:pPr>
              <w:keepNext/>
              <w:jc w:val="center"/>
              <w:rPr>
                <w:rFonts w:cs="Times New Roman"/>
                <w:color w:val="000000"/>
                <w:sz w:val="20"/>
              </w:rPr>
            </w:pPr>
            <w:r w:rsidRPr="00625973">
              <w:rPr>
                <w:rFonts w:cs="Times New Roman"/>
                <w:color w:val="000000"/>
                <w:sz w:val="20"/>
              </w:rPr>
              <w:t>0.4074±0.0342</w:t>
            </w:r>
          </w:p>
        </w:tc>
      </w:tr>
    </w:tbl>
    <w:p w:rsidR="00E909F3" w:rsidRDefault="00E909F3" w:rsidP="00E909F3">
      <w:pPr>
        <w:pStyle w:val="af0"/>
        <w:jc w:val="center"/>
      </w:pPr>
      <w:bookmarkStart w:id="65" w:name="_Toc45967253"/>
      <w:bookmarkStart w:id="66" w:name="_Toc46248789"/>
      <w:bookmarkStart w:id="67" w:name="_Toc46429558"/>
      <w:r>
        <w:t xml:space="preserve">Table </w:t>
      </w:r>
      <w:r>
        <w:fldChar w:fldCharType="begin"/>
      </w:r>
      <w:r>
        <w:instrText xml:space="preserve"> STYLEREF </w:instrText>
      </w:r>
      <w:r>
        <w:rPr>
          <w:rFonts w:hint="eastAsia"/>
          <w:lang w:eastAsia="zh-TW"/>
        </w:rPr>
        <w:instrText>3</w:instrText>
      </w:r>
      <w:r>
        <w:instrText xml:space="preserve"> \s </w:instrText>
      </w:r>
      <w:r>
        <w:fldChar w:fldCharType="separate"/>
      </w:r>
      <w:r>
        <w:rPr>
          <w:noProof/>
        </w:rPr>
        <w:t>6.3.3</w:t>
      </w:r>
      <w:r>
        <w:fldChar w:fldCharType="end"/>
      </w:r>
      <w:r>
        <w:noBreakHyphen/>
      </w:r>
      <w:r>
        <w:fldChar w:fldCharType="begin"/>
      </w:r>
      <w:r>
        <w:instrText xml:space="preserve"> SEQ Table \* ARABIC \s </w:instrText>
      </w:r>
      <w:r>
        <w:rPr>
          <w:rFonts w:hint="eastAsia"/>
          <w:lang w:eastAsia="zh-TW"/>
        </w:rPr>
        <w:instrText>3</w:instrText>
      </w:r>
      <w:r>
        <w:instrText xml:space="preserve"> </w:instrText>
      </w:r>
      <w:r>
        <w:fldChar w:fldCharType="separate"/>
      </w:r>
      <w:r>
        <w:rPr>
          <w:noProof/>
        </w:rPr>
        <w:t>4</w:t>
      </w:r>
      <w:r>
        <w:fldChar w:fldCharType="end"/>
      </w:r>
      <w:r w:rsidRPr="009C15DC">
        <w:t xml:space="preserve"> Efficiency metric of event driven, 1</w:t>
      </w:r>
      <w:r>
        <w:t>5</w:t>
      </w:r>
      <w:r w:rsidRPr="009C15DC">
        <w:t>00 Bytes data size</w:t>
      </w:r>
      <w:bookmarkEnd w:id="65"/>
      <w:bookmarkEnd w:id="66"/>
      <w:bookmarkEnd w:id="67"/>
    </w:p>
    <w:p w:rsidR="00E909F3" w:rsidRDefault="00E909F3" w:rsidP="00E909F3">
      <w:r>
        <w:rPr>
          <w:noProof/>
          <w:lang w:eastAsia="zh-TW"/>
        </w:rPr>
        <w:lastRenderedPageBreak/>
        <w:drawing>
          <wp:inline distT="0" distB="0" distL="0" distR="0" wp14:anchorId="0CC2B4D9" wp14:editId="24A098F0">
            <wp:extent cx="5256000" cy="2743200"/>
            <wp:effectExtent l="0" t="0" r="1905" b="0"/>
            <wp:docPr id="40" name="圖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909F3" w:rsidRPr="00E909F3" w:rsidRDefault="00E909F3" w:rsidP="00E909F3">
      <w:pPr>
        <w:pStyle w:val="3"/>
        <w:numPr>
          <w:ilvl w:val="2"/>
          <w:numId w:val="40"/>
        </w:numPr>
        <w:rPr>
          <w:rFonts w:eastAsiaTheme="minorEastAsia"/>
        </w:rPr>
      </w:pPr>
      <w:bookmarkStart w:id="68" w:name="_Toc46429513"/>
      <w:bookmarkStart w:id="69" w:name="_Toc77600188"/>
      <w:r w:rsidRPr="00E909F3">
        <w:rPr>
          <w:rFonts w:eastAsiaTheme="minorEastAsia" w:hint="eastAsia"/>
        </w:rPr>
        <w:lastRenderedPageBreak/>
        <w:t>Delay CDF</w:t>
      </w:r>
      <w:bookmarkEnd w:id="68"/>
      <w:bookmarkEnd w:id="69"/>
    </w:p>
    <w:p w:rsidR="00E909F3" w:rsidRDefault="00E909F3" w:rsidP="00E909F3">
      <w:pPr>
        <w:pStyle w:val="4"/>
      </w:pPr>
      <w:bookmarkStart w:id="70" w:name="_Toc46429514"/>
      <w:r>
        <w:t>Data Size 100 Bytes</w:t>
      </w:r>
      <w:bookmarkEnd w:id="70"/>
    </w:p>
    <w:p w:rsidR="00E909F3" w:rsidRDefault="00E909F3" w:rsidP="00E909F3">
      <w:r w:rsidRPr="00F30D05">
        <w:rPr>
          <w:noProof/>
          <w:lang w:eastAsia="zh-TW"/>
        </w:rPr>
        <w:drawing>
          <wp:anchor distT="0" distB="0" distL="114300" distR="114300" simplePos="0" relativeHeight="251659264" behindDoc="0" locked="0" layoutInCell="1" allowOverlap="1" wp14:anchorId="3AB71C9D" wp14:editId="1DD17353">
            <wp:simplePos x="0" y="0"/>
            <wp:positionH relativeFrom="margin">
              <wp:align>center</wp:align>
            </wp:positionH>
            <wp:positionV relativeFrom="paragraph">
              <wp:posOffset>58003</wp:posOffset>
            </wp:positionV>
            <wp:extent cx="5146040" cy="7199630"/>
            <wp:effectExtent l="0" t="0" r="0" b="0"/>
            <wp:wrapThrough wrapText="bothSides">
              <wp:wrapPolygon edited="0">
                <wp:start x="3998" y="0"/>
                <wp:lineTo x="3598" y="914"/>
                <wp:lineTo x="0" y="972"/>
                <wp:lineTo x="0" y="7201"/>
                <wp:lineTo x="10795" y="7316"/>
                <wp:lineTo x="0" y="7601"/>
                <wp:lineTo x="0" y="20804"/>
                <wp:lineTo x="21030" y="20804"/>
                <wp:lineTo x="21110" y="7716"/>
                <wp:lineTo x="18871" y="7487"/>
                <wp:lineTo x="21190" y="7144"/>
                <wp:lineTo x="21190" y="1086"/>
                <wp:lineTo x="20870" y="972"/>
                <wp:lineTo x="19270" y="857"/>
                <wp:lineTo x="18631" y="572"/>
                <wp:lineTo x="16792" y="0"/>
                <wp:lineTo x="3998" y="0"/>
              </wp:wrapPolygon>
            </wp:wrapThrough>
            <wp:docPr id="60483" name="圖片 6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us Wong\Documents\1082\論文\delayCDF_Group\DelayCDF Event 100Byte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46627" cy="719999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0288" behindDoc="0" locked="0" layoutInCell="1" allowOverlap="1" wp14:anchorId="07420B27" wp14:editId="0BB27C09">
                <wp:simplePos x="0" y="0"/>
                <wp:positionH relativeFrom="column">
                  <wp:posOffset>63500</wp:posOffset>
                </wp:positionH>
                <wp:positionV relativeFrom="paragraph">
                  <wp:posOffset>7314565</wp:posOffset>
                </wp:positionV>
                <wp:extent cx="5146675" cy="635"/>
                <wp:effectExtent l="0" t="0" r="0" b="0"/>
                <wp:wrapThrough wrapText="bothSides">
                  <wp:wrapPolygon edited="0">
                    <wp:start x="0" y="0"/>
                    <wp:lineTo x="0" y="21600"/>
                    <wp:lineTo x="21600" y="21600"/>
                    <wp:lineTo x="21600" y="0"/>
                  </wp:wrapPolygon>
                </wp:wrapThrough>
                <wp:docPr id="60484" name="文字方塊 60484"/>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rsidR="00E909F3" w:rsidRPr="009013AA" w:rsidRDefault="00E909F3" w:rsidP="00E909F3">
                            <w:pPr>
                              <w:pStyle w:val="af0"/>
                              <w:jc w:val="center"/>
                              <w:rPr>
                                <w:noProof/>
                                <w:szCs w:val="24"/>
                              </w:rPr>
                            </w:pPr>
                            <w:bookmarkStart w:id="71" w:name="_Toc46346540"/>
                            <w:bookmarkStart w:id="72" w:name="_Toc46429586"/>
                            <w:r>
                              <w:t xml:space="preserve">Figure </w:t>
                            </w:r>
                            <w:fldSimple w:instr=" STYLEREF 3 \s ">
                              <w:r>
                                <w:rPr>
                                  <w:noProof/>
                                </w:rPr>
                                <w:t>6.3.4</w:t>
                              </w:r>
                            </w:fldSimple>
                            <w:r>
                              <w:noBreakHyphen/>
                            </w:r>
                            <w:fldSimple w:instr=" SEQ Figure \* ARABIC \s 3 ">
                              <w:r>
                                <w:rPr>
                                  <w:noProof/>
                                </w:rPr>
                                <w:t>1</w:t>
                              </w:r>
                            </w:fldSimple>
                            <w:r>
                              <w:t xml:space="preserve"> Delay CDF of event driven 100 Bytes</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420B27" id="_x0000_t202" coordsize="21600,21600" o:spt="202" path="m,l,21600r21600,l21600,xe">
                <v:stroke joinstyle="miter"/>
                <v:path gradientshapeok="t" o:connecttype="rect"/>
              </v:shapetype>
              <v:shape id="文字方塊 60484" o:spid="_x0000_s1026" type="#_x0000_t202" style="position:absolute;left:0;text-align:left;margin-left:5pt;margin-top:575.95pt;width:4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" stroked="f">
                <v:textbox style="mso-fit-shape-to-text:t" inset="0,0,0,0">
                  <w:txbxContent>
                    <w:p w:rsidR="00E909F3" w:rsidRPr="009013AA" w:rsidRDefault="00E909F3" w:rsidP="00E909F3">
                      <w:pPr>
                        <w:pStyle w:val="af0"/>
                        <w:jc w:val="center"/>
                        <w:rPr>
                          <w:noProof/>
                          <w:szCs w:val="24"/>
                        </w:rPr>
                      </w:pPr>
                      <w:bookmarkStart w:id="73" w:name="_Toc46346540"/>
                      <w:bookmarkStart w:id="74" w:name="_Toc46429586"/>
                      <w:r>
                        <w:t xml:space="preserve">Figure </w:t>
                      </w:r>
                      <w:fldSimple w:instr=" STYLEREF 3 \s ">
                        <w:r>
                          <w:rPr>
                            <w:noProof/>
                          </w:rPr>
                          <w:t>6.3.4</w:t>
                        </w:r>
                      </w:fldSimple>
                      <w:r>
                        <w:noBreakHyphen/>
                      </w:r>
                      <w:fldSimple w:instr=" SEQ Figure \* ARABIC \s 3 ">
                        <w:r>
                          <w:rPr>
                            <w:noProof/>
                          </w:rPr>
                          <w:t>1</w:t>
                        </w:r>
                      </w:fldSimple>
                      <w:r>
                        <w:t xml:space="preserve"> Delay CDF of event driven 100 Bytes</w:t>
                      </w:r>
                      <w:bookmarkEnd w:id="73"/>
                      <w:bookmarkEnd w:id="74"/>
                    </w:p>
                  </w:txbxContent>
                </v:textbox>
                <w10:wrap type="through"/>
              </v:shape>
            </w:pict>
          </mc:Fallback>
        </mc:AlternateContent>
      </w:r>
    </w:p>
    <w:p w:rsidR="00E909F3" w:rsidRDefault="00E909F3" w:rsidP="00E909F3">
      <w:pPr>
        <w:pStyle w:val="4"/>
      </w:pPr>
      <w:bookmarkStart w:id="75" w:name="_Toc46429515"/>
      <w:r>
        <w:rPr>
          <w:rFonts w:hint="eastAsia"/>
        </w:rPr>
        <w:lastRenderedPageBreak/>
        <w:t>Data Size 500 Bytes</w:t>
      </w:r>
      <w:bookmarkEnd w:id="75"/>
    </w:p>
    <w:p w:rsidR="00E909F3" w:rsidRDefault="00E909F3" w:rsidP="00E909F3">
      <w:r w:rsidRPr="00F30D05">
        <w:rPr>
          <w:noProof/>
          <w:lang w:eastAsia="zh-TW"/>
        </w:rPr>
        <w:drawing>
          <wp:anchor distT="0" distB="0" distL="114300" distR="114300" simplePos="0" relativeHeight="251661312" behindDoc="0" locked="0" layoutInCell="1" allowOverlap="1" wp14:anchorId="594D26D5" wp14:editId="7FD790BE">
            <wp:simplePos x="0" y="0"/>
            <wp:positionH relativeFrom="margin">
              <wp:align>center</wp:align>
            </wp:positionH>
            <wp:positionV relativeFrom="paragraph">
              <wp:posOffset>54591</wp:posOffset>
            </wp:positionV>
            <wp:extent cx="5146040" cy="7199630"/>
            <wp:effectExtent l="0" t="0" r="0" b="0"/>
            <wp:wrapThrough wrapText="bothSides">
              <wp:wrapPolygon edited="0">
                <wp:start x="3918" y="0"/>
                <wp:lineTo x="3518" y="914"/>
                <wp:lineTo x="0" y="972"/>
                <wp:lineTo x="0" y="14060"/>
                <wp:lineTo x="160" y="20975"/>
                <wp:lineTo x="21349" y="20975"/>
                <wp:lineTo x="21349" y="14631"/>
                <wp:lineTo x="21030" y="13717"/>
                <wp:lineTo x="21190" y="7544"/>
                <wp:lineTo x="18791" y="7373"/>
                <wp:lineTo x="21190" y="7144"/>
                <wp:lineTo x="21190" y="1143"/>
                <wp:lineTo x="20870" y="972"/>
                <wp:lineTo x="19430" y="857"/>
                <wp:lineTo x="18791" y="572"/>
                <wp:lineTo x="16872" y="0"/>
                <wp:lineTo x="3918" y="0"/>
              </wp:wrapPolygon>
            </wp:wrapThrough>
            <wp:docPr id="60485" name="圖片 6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us Wong\Documents\1082\論文\delayCDF_Group\DelayCDF Event 500 Bytes.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46627" cy="72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2336" behindDoc="0" locked="0" layoutInCell="1" allowOverlap="1" wp14:anchorId="0BD8C149" wp14:editId="157BD587">
                <wp:simplePos x="0" y="0"/>
                <wp:positionH relativeFrom="column">
                  <wp:posOffset>63500</wp:posOffset>
                </wp:positionH>
                <wp:positionV relativeFrom="paragraph">
                  <wp:posOffset>7310755</wp:posOffset>
                </wp:positionV>
                <wp:extent cx="5146675" cy="635"/>
                <wp:effectExtent l="0" t="0" r="0" b="0"/>
                <wp:wrapThrough wrapText="bothSides">
                  <wp:wrapPolygon edited="0">
                    <wp:start x="0" y="0"/>
                    <wp:lineTo x="0" y="21600"/>
                    <wp:lineTo x="21600" y="21600"/>
                    <wp:lineTo x="21600" y="0"/>
                  </wp:wrapPolygon>
                </wp:wrapThrough>
                <wp:docPr id="60486" name="文字方塊 60486"/>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rsidR="00E909F3" w:rsidRPr="00D079C5" w:rsidRDefault="00E909F3" w:rsidP="00E909F3">
                            <w:pPr>
                              <w:pStyle w:val="af0"/>
                              <w:jc w:val="center"/>
                              <w:rPr>
                                <w:noProof/>
                                <w:szCs w:val="24"/>
                              </w:rPr>
                            </w:pPr>
                            <w:bookmarkStart w:id="76" w:name="_Toc46346541"/>
                            <w:bookmarkStart w:id="77" w:name="_Toc46429587"/>
                            <w:r>
                              <w:t xml:space="preserve">Figure </w:t>
                            </w:r>
                            <w:fldSimple w:instr=" STYLEREF 3 \s ">
                              <w:r>
                                <w:rPr>
                                  <w:noProof/>
                                </w:rPr>
                                <w:t>6.3.4</w:t>
                              </w:r>
                            </w:fldSimple>
                            <w:r>
                              <w:noBreakHyphen/>
                            </w:r>
                            <w:fldSimple w:instr=" SEQ Figure \* ARABIC \s 3 ">
                              <w:r>
                                <w:rPr>
                                  <w:noProof/>
                                </w:rPr>
                                <w:t>2</w:t>
                              </w:r>
                            </w:fldSimple>
                            <w:r>
                              <w:t xml:space="preserve"> Delay CDF of event driven 500 Bytes</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8C149" id="文字方塊 60486" o:spid="_x0000_s1027" type="#_x0000_t202" style="position:absolute;left:0;text-align:left;margin-left:5pt;margin-top:575.65pt;width:40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" stroked="f">
                <v:textbox style="mso-fit-shape-to-text:t" inset="0,0,0,0">
                  <w:txbxContent>
                    <w:p w:rsidR="00E909F3" w:rsidRPr="00D079C5" w:rsidRDefault="00E909F3" w:rsidP="00E909F3">
                      <w:pPr>
                        <w:pStyle w:val="af0"/>
                        <w:jc w:val="center"/>
                        <w:rPr>
                          <w:noProof/>
                          <w:szCs w:val="24"/>
                        </w:rPr>
                      </w:pPr>
                      <w:bookmarkStart w:id="78" w:name="_Toc46346541"/>
                      <w:bookmarkStart w:id="79" w:name="_Toc46429587"/>
                      <w:r>
                        <w:t xml:space="preserve">Figure </w:t>
                      </w:r>
                      <w:fldSimple w:instr=" STYLEREF 3 \s ">
                        <w:r>
                          <w:rPr>
                            <w:noProof/>
                          </w:rPr>
                          <w:t>6.3.4</w:t>
                        </w:r>
                      </w:fldSimple>
                      <w:r>
                        <w:noBreakHyphen/>
                      </w:r>
                      <w:fldSimple w:instr=" SEQ Figure \* ARABIC \s 3 ">
                        <w:r>
                          <w:rPr>
                            <w:noProof/>
                          </w:rPr>
                          <w:t>2</w:t>
                        </w:r>
                      </w:fldSimple>
                      <w:r>
                        <w:t xml:space="preserve"> Delay CDF of event driven 500 Bytes</w:t>
                      </w:r>
                      <w:bookmarkEnd w:id="78"/>
                      <w:bookmarkEnd w:id="79"/>
                    </w:p>
                  </w:txbxContent>
                </v:textbox>
                <w10:wrap type="through"/>
              </v:shape>
            </w:pict>
          </mc:Fallback>
        </mc:AlternateContent>
      </w:r>
    </w:p>
    <w:p w:rsidR="00E909F3" w:rsidRDefault="00E909F3" w:rsidP="00E909F3">
      <w:pPr>
        <w:widowControl/>
        <w:spacing w:line="240" w:lineRule="auto"/>
        <w:jc w:val="left"/>
        <w:rPr>
          <w:sz w:val="20"/>
          <w:szCs w:val="20"/>
        </w:rPr>
      </w:pPr>
      <w:r>
        <w:br w:type="page"/>
      </w:r>
    </w:p>
    <w:p w:rsidR="00E909F3" w:rsidRDefault="00E909F3" w:rsidP="00E909F3">
      <w:pPr>
        <w:pStyle w:val="4"/>
      </w:pPr>
      <w:bookmarkStart w:id="80" w:name="_Toc46429516"/>
      <w:r>
        <w:rPr>
          <w:rFonts w:hint="eastAsia"/>
        </w:rPr>
        <w:lastRenderedPageBreak/>
        <w:t xml:space="preserve">Data Size </w:t>
      </w:r>
      <w:r>
        <w:t>1000 Bytes</w:t>
      </w:r>
      <w:bookmarkEnd w:id="80"/>
      <w:r w:rsidRPr="00134EB9">
        <w:rPr>
          <w:noProof/>
          <w:lang w:eastAsia="zh-TW"/>
        </w:rPr>
        <w:drawing>
          <wp:anchor distT="0" distB="0" distL="114300" distR="114300" simplePos="0" relativeHeight="251663360" behindDoc="0" locked="0" layoutInCell="1" allowOverlap="1" wp14:anchorId="4ABB64DF" wp14:editId="1219AE22">
            <wp:simplePos x="0" y="0"/>
            <wp:positionH relativeFrom="margin">
              <wp:align>center</wp:align>
            </wp:positionH>
            <wp:positionV relativeFrom="paragraph">
              <wp:posOffset>402590</wp:posOffset>
            </wp:positionV>
            <wp:extent cx="5146040" cy="7198995"/>
            <wp:effectExtent l="0" t="0" r="0" b="0"/>
            <wp:wrapThrough wrapText="bothSides">
              <wp:wrapPolygon edited="0">
                <wp:start x="3918" y="0"/>
                <wp:lineTo x="3598" y="915"/>
                <wp:lineTo x="0" y="915"/>
                <wp:lineTo x="0" y="7202"/>
                <wp:lineTo x="3518" y="7316"/>
                <wp:lineTo x="0" y="7602"/>
                <wp:lineTo x="0" y="20863"/>
                <wp:lineTo x="21030" y="20863"/>
                <wp:lineTo x="21190" y="7773"/>
                <wp:lineTo x="20870" y="7602"/>
                <wp:lineTo x="19270" y="7316"/>
                <wp:lineTo x="20710" y="7316"/>
                <wp:lineTo x="21110" y="7088"/>
                <wp:lineTo x="21190" y="1086"/>
                <wp:lineTo x="20870" y="915"/>
                <wp:lineTo x="19350" y="800"/>
                <wp:lineTo x="18791" y="572"/>
                <wp:lineTo x="16872" y="0"/>
                <wp:lineTo x="3918" y="0"/>
              </wp:wrapPolygon>
            </wp:wrapThrough>
            <wp:docPr id="60487" name="圖片 6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ngus Wong\Documents\1082\論文\delayCDF_Group\DelayCDF Event 1000 Byt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46363" cy="719962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4384" behindDoc="0" locked="0" layoutInCell="1" allowOverlap="1" wp14:anchorId="7E3A1023" wp14:editId="1489FAFD">
                <wp:simplePos x="0" y="0"/>
                <wp:positionH relativeFrom="column">
                  <wp:posOffset>63500</wp:posOffset>
                </wp:positionH>
                <wp:positionV relativeFrom="paragraph">
                  <wp:posOffset>7659370</wp:posOffset>
                </wp:positionV>
                <wp:extent cx="5146675" cy="635"/>
                <wp:effectExtent l="0" t="0" r="0" b="0"/>
                <wp:wrapThrough wrapText="bothSides">
                  <wp:wrapPolygon edited="0">
                    <wp:start x="0" y="0"/>
                    <wp:lineTo x="0" y="21600"/>
                    <wp:lineTo x="21600" y="21600"/>
                    <wp:lineTo x="21600" y="0"/>
                  </wp:wrapPolygon>
                </wp:wrapThrough>
                <wp:docPr id="60488" name="文字方塊 60488"/>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rsidR="00E909F3" w:rsidRPr="00DB6413" w:rsidRDefault="00E909F3" w:rsidP="00E909F3">
                            <w:pPr>
                              <w:pStyle w:val="af0"/>
                              <w:jc w:val="center"/>
                              <w:rPr>
                                <w:szCs w:val="24"/>
                              </w:rPr>
                            </w:pPr>
                            <w:bookmarkStart w:id="81" w:name="_Toc46346542"/>
                            <w:bookmarkStart w:id="82" w:name="_Toc46429588"/>
                            <w:r>
                              <w:t xml:space="preserve">Figure </w:t>
                            </w:r>
                            <w:fldSimple w:instr=" STYLEREF 3 \s ">
                              <w:r>
                                <w:rPr>
                                  <w:noProof/>
                                </w:rPr>
                                <w:t>6.3.4</w:t>
                              </w:r>
                            </w:fldSimple>
                            <w:r>
                              <w:noBreakHyphen/>
                            </w:r>
                            <w:fldSimple w:instr=" SEQ Figure \* ARABIC \s 3 ">
                              <w:r>
                                <w:rPr>
                                  <w:noProof/>
                                </w:rPr>
                                <w:t>3</w:t>
                              </w:r>
                            </w:fldSimple>
                            <w:r>
                              <w:t xml:space="preserve"> Delay CDF of event driven 1000 Bytes</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A1023" id="文字方塊 60488" o:spid="_x0000_s1028" type="#_x0000_t202" style="position:absolute;left:0;text-align:left;margin-left:5pt;margin-top:603.1pt;width:405.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" stroked="f">
                <v:textbox style="mso-fit-shape-to-text:t" inset="0,0,0,0">
                  <w:txbxContent>
                    <w:p w:rsidR="00E909F3" w:rsidRPr="00DB6413" w:rsidRDefault="00E909F3" w:rsidP="00E909F3">
                      <w:pPr>
                        <w:pStyle w:val="af0"/>
                        <w:jc w:val="center"/>
                        <w:rPr>
                          <w:szCs w:val="24"/>
                        </w:rPr>
                      </w:pPr>
                      <w:bookmarkStart w:id="83" w:name="_Toc46346542"/>
                      <w:bookmarkStart w:id="84" w:name="_Toc46429588"/>
                      <w:r>
                        <w:t xml:space="preserve">Figure </w:t>
                      </w:r>
                      <w:fldSimple w:instr=" STYLEREF 3 \s ">
                        <w:r>
                          <w:rPr>
                            <w:noProof/>
                          </w:rPr>
                          <w:t>6.3.4</w:t>
                        </w:r>
                      </w:fldSimple>
                      <w:r>
                        <w:noBreakHyphen/>
                      </w:r>
                      <w:fldSimple w:instr=" SEQ Figure \* ARABIC \s 3 ">
                        <w:r>
                          <w:rPr>
                            <w:noProof/>
                          </w:rPr>
                          <w:t>3</w:t>
                        </w:r>
                      </w:fldSimple>
                      <w:r>
                        <w:t xml:space="preserve"> Delay CDF of event driven 1000 Bytes</w:t>
                      </w:r>
                      <w:bookmarkEnd w:id="83"/>
                      <w:bookmarkEnd w:id="84"/>
                    </w:p>
                  </w:txbxContent>
                </v:textbox>
                <w10:wrap type="through"/>
              </v:shape>
            </w:pict>
          </mc:Fallback>
        </mc:AlternateContent>
      </w:r>
    </w:p>
    <w:p w:rsidR="00E909F3" w:rsidRDefault="00E909F3" w:rsidP="00E909F3">
      <w:pPr>
        <w:widowControl/>
        <w:spacing w:line="240" w:lineRule="auto"/>
        <w:jc w:val="left"/>
        <w:rPr>
          <w:rFonts w:eastAsiaTheme="minorEastAsia" w:cs="Times New Roman"/>
          <w:b/>
          <w:bCs/>
          <w:sz w:val="36"/>
          <w:szCs w:val="36"/>
        </w:rPr>
      </w:pPr>
      <w:bookmarkStart w:id="85" w:name="_Toc46429517"/>
      <w:r>
        <w:br w:type="page"/>
      </w:r>
    </w:p>
    <w:p w:rsidR="00E909F3" w:rsidRDefault="00E909F3" w:rsidP="00E909F3">
      <w:pPr>
        <w:pStyle w:val="4"/>
      </w:pPr>
      <w:r>
        <w:rPr>
          <w:rFonts w:hint="eastAsia"/>
        </w:rPr>
        <w:lastRenderedPageBreak/>
        <w:t>Data Size 1500 Bytes</w:t>
      </w:r>
      <w:bookmarkEnd w:id="85"/>
    </w:p>
    <w:p w:rsidR="00E909F3" w:rsidRDefault="00E909F3" w:rsidP="00E909F3">
      <w:pPr>
        <w:pStyle w:val="af0"/>
      </w:pPr>
      <w:r>
        <w:rPr>
          <w:noProof/>
          <w:lang w:eastAsia="zh-TW"/>
        </w:rPr>
        <mc:AlternateContent>
          <mc:Choice Requires="wps">
            <w:drawing>
              <wp:anchor distT="0" distB="0" distL="114300" distR="114300" simplePos="0" relativeHeight="251666432" behindDoc="0" locked="0" layoutInCell="1" allowOverlap="1" wp14:anchorId="0C6E8186" wp14:editId="066B9B58">
                <wp:simplePos x="0" y="0"/>
                <wp:positionH relativeFrom="column">
                  <wp:posOffset>3175</wp:posOffset>
                </wp:positionH>
                <wp:positionV relativeFrom="paragraph">
                  <wp:posOffset>7516495</wp:posOffset>
                </wp:positionV>
                <wp:extent cx="5274310" cy="635"/>
                <wp:effectExtent l="0" t="0" r="0" b="0"/>
                <wp:wrapThrough wrapText="bothSides">
                  <wp:wrapPolygon edited="0">
                    <wp:start x="0" y="0"/>
                    <wp:lineTo x="0" y="21600"/>
                    <wp:lineTo x="21600" y="21600"/>
                    <wp:lineTo x="21600" y="0"/>
                  </wp:wrapPolygon>
                </wp:wrapThrough>
                <wp:docPr id="60490" name="文字方塊 6049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909F3" w:rsidRPr="00732D58" w:rsidRDefault="00E909F3" w:rsidP="00E909F3">
                            <w:pPr>
                              <w:pStyle w:val="af0"/>
                              <w:jc w:val="center"/>
                              <w:rPr>
                                <w:noProof/>
                              </w:rPr>
                            </w:pPr>
                            <w:bookmarkStart w:id="86" w:name="_Toc46346543"/>
                            <w:bookmarkStart w:id="87" w:name="_Toc46429589"/>
                            <w:r>
                              <w:t xml:space="preserve">Figure </w:t>
                            </w:r>
                            <w:fldSimple w:instr=" STYLEREF 3 \s ">
                              <w:r>
                                <w:rPr>
                                  <w:noProof/>
                                </w:rPr>
                                <w:t>6.3.4</w:t>
                              </w:r>
                            </w:fldSimple>
                            <w:r>
                              <w:noBreakHyphen/>
                            </w:r>
                            <w:fldSimple w:instr=" SEQ Figure \* ARABIC \s 3 ">
                              <w:r>
                                <w:rPr>
                                  <w:noProof/>
                                </w:rPr>
                                <w:t>4</w:t>
                              </w:r>
                            </w:fldSimple>
                            <w:r>
                              <w:t xml:space="preserve"> Delay CDF of event driven 1500 Bytes</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E8186" id="文字方塊 60490" o:spid="_x0000_s1029" type="#_x0000_t202" style="position:absolute;left:0;text-align:left;margin-left:.25pt;margin-top:591.8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" stroked="f">
                <v:textbox style="mso-fit-shape-to-text:t" inset="0,0,0,0">
                  <w:txbxContent>
                    <w:p w:rsidR="00E909F3" w:rsidRPr="00732D58" w:rsidRDefault="00E909F3" w:rsidP="00E909F3">
                      <w:pPr>
                        <w:pStyle w:val="af0"/>
                        <w:jc w:val="center"/>
                        <w:rPr>
                          <w:noProof/>
                        </w:rPr>
                      </w:pPr>
                      <w:bookmarkStart w:id="88" w:name="_Toc46346543"/>
                      <w:bookmarkStart w:id="89" w:name="_Toc46429589"/>
                      <w:r>
                        <w:t xml:space="preserve">Figure </w:t>
                      </w:r>
                      <w:fldSimple w:instr=" STYLEREF 3 \s ">
                        <w:r>
                          <w:rPr>
                            <w:noProof/>
                          </w:rPr>
                          <w:t>6.3.4</w:t>
                        </w:r>
                      </w:fldSimple>
                      <w:r>
                        <w:noBreakHyphen/>
                      </w:r>
                      <w:fldSimple w:instr=" SEQ Figure \* ARABIC \s 3 ">
                        <w:r>
                          <w:rPr>
                            <w:noProof/>
                          </w:rPr>
                          <w:t>4</w:t>
                        </w:r>
                      </w:fldSimple>
                      <w:r>
                        <w:t xml:space="preserve"> Delay CDF of event driven 1500 Bytes</w:t>
                      </w:r>
                      <w:bookmarkEnd w:id="88"/>
                      <w:bookmarkEnd w:id="89"/>
                    </w:p>
                  </w:txbxContent>
                </v:textbox>
                <w10:wrap type="through"/>
              </v:shape>
            </w:pict>
          </mc:Fallback>
        </mc:AlternateContent>
      </w:r>
      <w:r w:rsidRPr="00134EB9">
        <w:rPr>
          <w:noProof/>
          <w:lang w:eastAsia="zh-TW"/>
        </w:rPr>
        <w:drawing>
          <wp:anchor distT="0" distB="0" distL="114300" distR="114300" simplePos="0" relativeHeight="251665408" behindDoc="0" locked="0" layoutInCell="1" allowOverlap="1" wp14:anchorId="69333225" wp14:editId="6C17919A">
            <wp:simplePos x="0" y="0"/>
            <wp:positionH relativeFrom="column">
              <wp:posOffset>3412</wp:posOffset>
            </wp:positionH>
            <wp:positionV relativeFrom="paragraph">
              <wp:posOffset>81887</wp:posOffset>
            </wp:positionV>
            <wp:extent cx="5274310" cy="7378481"/>
            <wp:effectExtent l="0" t="0" r="0" b="0"/>
            <wp:wrapThrough wrapText="bothSides">
              <wp:wrapPolygon edited="0">
                <wp:start x="3979" y="0"/>
                <wp:lineTo x="0" y="837"/>
                <wp:lineTo x="0" y="20412"/>
                <wp:lineTo x="21064" y="20412"/>
                <wp:lineTo x="21220" y="7473"/>
                <wp:lineTo x="18958" y="7250"/>
                <wp:lineTo x="21220" y="7083"/>
                <wp:lineTo x="21064" y="892"/>
                <wp:lineTo x="16851" y="0"/>
                <wp:lineTo x="3979" y="0"/>
              </wp:wrapPolygon>
            </wp:wrapThrough>
            <wp:docPr id="60489" name="圖片 60489" descr="C:\Users\Angus Wong\Documents\1082\論文\delayCDF_Group\DelayCDF Event 1500 By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C:\Users\Angus Wong\Documents\1082\論文\delayCDF_Group\DelayCDF Event 1500 By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3784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9F3" w:rsidRPr="00E909F3" w:rsidRDefault="00E909F3" w:rsidP="00E909F3"/>
    <w:sectPr w:rsidR="00E909F3" w:rsidRPr="00E909F3" w:rsidSect="0053264B">
      <w:footerReference w:type="default" r:id="rId17"/>
      <w:pgSz w:w="11906" w:h="16838"/>
      <w:pgMar w:top="1440" w:right="1800" w:bottom="1440" w:left="1800" w:header="851" w:footer="283"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5BCD" w:rsidRDefault="00005BCD" w:rsidP="0041340C">
      <w:r>
        <w:separator/>
      </w:r>
    </w:p>
    <w:p w:rsidR="00005BCD" w:rsidRDefault="00005BCD" w:rsidP="0041340C"/>
  </w:endnote>
  <w:endnote w:type="continuationSeparator" w:id="0">
    <w:p w:rsidR="00005BCD" w:rsidRDefault="00005BCD" w:rsidP="0041340C">
      <w:r>
        <w:continuationSeparator/>
      </w:r>
    </w:p>
    <w:p w:rsidR="00005BCD" w:rsidRDefault="00005BCD" w:rsidP="00413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9036959"/>
      <w:docPartObj>
        <w:docPartGallery w:val="Page Numbers (Bottom of Page)"/>
        <w:docPartUnique/>
      </w:docPartObj>
    </w:sdtPr>
    <w:sdtEndPr/>
    <w:sdtContent>
      <w:p w:rsidR="00AF1E67" w:rsidRDefault="00AF1E67">
        <w:pPr>
          <w:pStyle w:val="ab"/>
          <w:jc w:val="center"/>
        </w:pPr>
        <w:r>
          <w:fldChar w:fldCharType="begin"/>
        </w:r>
        <w:r>
          <w:instrText>PAGE   \* MERGEFORMAT</w:instrText>
        </w:r>
        <w:r>
          <w:fldChar w:fldCharType="separate"/>
        </w:r>
        <w:r w:rsidR="00586953" w:rsidRPr="00586953">
          <w:rPr>
            <w:noProof/>
            <w:lang w:val="zh-TW" w:eastAsia="zh-TW"/>
          </w:rPr>
          <w:t>75</w:t>
        </w:r>
        <w:r>
          <w:fldChar w:fldCharType="end"/>
        </w:r>
      </w:p>
    </w:sdtContent>
  </w:sdt>
  <w:p w:rsidR="00AF1E67" w:rsidRDefault="00AF1E67" w:rsidP="004134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5BCD" w:rsidRDefault="00005BCD" w:rsidP="0041340C">
      <w:r>
        <w:separator/>
      </w:r>
    </w:p>
    <w:p w:rsidR="00005BCD" w:rsidRDefault="00005BCD" w:rsidP="0041340C"/>
  </w:footnote>
  <w:footnote w:type="continuationSeparator" w:id="0">
    <w:p w:rsidR="00005BCD" w:rsidRDefault="00005BCD" w:rsidP="0041340C">
      <w:r>
        <w:continuationSeparator/>
      </w:r>
    </w:p>
    <w:p w:rsidR="00005BCD" w:rsidRDefault="00005BCD" w:rsidP="004134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E79"/>
    <w:multiLevelType w:val="multilevel"/>
    <w:tmpl w:val="A064BA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18F7A70"/>
    <w:multiLevelType w:val="multilevel"/>
    <w:tmpl w:val="0D36223C"/>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2616CE1"/>
    <w:multiLevelType w:val="hybridMultilevel"/>
    <w:tmpl w:val="604A77C4"/>
    <w:lvl w:ilvl="0" w:tplc="06900514">
      <w:start w:val="1"/>
      <w:numFmt w:val="decimal"/>
      <w:lvlText w:val="%1."/>
      <w:lvlJc w:val="left"/>
      <w:pPr>
        <w:ind w:left="1331" w:hanging="480"/>
      </w:p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3" w15:restartNumberingAfterBreak="0">
    <w:nsid w:val="0A8546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026C52"/>
    <w:multiLevelType w:val="hybridMultilevel"/>
    <w:tmpl w:val="BA283C34"/>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0E284E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F9920C2"/>
    <w:multiLevelType w:val="hybridMultilevel"/>
    <w:tmpl w:val="40DEE0AA"/>
    <w:lvl w:ilvl="0" w:tplc="BCC0A98C">
      <w:start w:val="1"/>
      <w:numFmt w:val="bullet"/>
      <w:lvlText w:val="-"/>
      <w:lvlJc w:val="left"/>
      <w:pPr>
        <w:ind w:left="4324" w:hanging="480"/>
      </w:pPr>
      <w:rPr>
        <w:rFonts w:ascii="標楷體" w:eastAsia="標楷體" w:hAnsi="標楷體" w:hint="eastAsia"/>
      </w:rPr>
    </w:lvl>
    <w:lvl w:ilvl="1" w:tplc="04090003" w:tentative="1">
      <w:start w:val="1"/>
      <w:numFmt w:val="bullet"/>
      <w:lvlText w:val=""/>
      <w:lvlJc w:val="left"/>
      <w:pPr>
        <w:ind w:left="4804" w:hanging="480"/>
      </w:pPr>
      <w:rPr>
        <w:rFonts w:ascii="Wingdings" w:hAnsi="Wingdings" w:hint="default"/>
      </w:rPr>
    </w:lvl>
    <w:lvl w:ilvl="2" w:tplc="04090005" w:tentative="1">
      <w:start w:val="1"/>
      <w:numFmt w:val="bullet"/>
      <w:lvlText w:val=""/>
      <w:lvlJc w:val="left"/>
      <w:pPr>
        <w:ind w:left="5284" w:hanging="480"/>
      </w:pPr>
      <w:rPr>
        <w:rFonts w:ascii="Wingdings" w:hAnsi="Wingdings" w:hint="default"/>
      </w:rPr>
    </w:lvl>
    <w:lvl w:ilvl="3" w:tplc="04090001" w:tentative="1">
      <w:start w:val="1"/>
      <w:numFmt w:val="bullet"/>
      <w:lvlText w:val=""/>
      <w:lvlJc w:val="left"/>
      <w:pPr>
        <w:ind w:left="5764" w:hanging="480"/>
      </w:pPr>
      <w:rPr>
        <w:rFonts w:ascii="Wingdings" w:hAnsi="Wingdings" w:hint="default"/>
      </w:rPr>
    </w:lvl>
    <w:lvl w:ilvl="4" w:tplc="04090003" w:tentative="1">
      <w:start w:val="1"/>
      <w:numFmt w:val="bullet"/>
      <w:lvlText w:val=""/>
      <w:lvlJc w:val="left"/>
      <w:pPr>
        <w:ind w:left="6244" w:hanging="480"/>
      </w:pPr>
      <w:rPr>
        <w:rFonts w:ascii="Wingdings" w:hAnsi="Wingdings" w:hint="default"/>
      </w:rPr>
    </w:lvl>
    <w:lvl w:ilvl="5" w:tplc="04090005" w:tentative="1">
      <w:start w:val="1"/>
      <w:numFmt w:val="bullet"/>
      <w:lvlText w:val=""/>
      <w:lvlJc w:val="left"/>
      <w:pPr>
        <w:ind w:left="6724" w:hanging="480"/>
      </w:pPr>
      <w:rPr>
        <w:rFonts w:ascii="Wingdings" w:hAnsi="Wingdings" w:hint="default"/>
      </w:rPr>
    </w:lvl>
    <w:lvl w:ilvl="6" w:tplc="04090001" w:tentative="1">
      <w:start w:val="1"/>
      <w:numFmt w:val="bullet"/>
      <w:lvlText w:val=""/>
      <w:lvlJc w:val="left"/>
      <w:pPr>
        <w:ind w:left="7204" w:hanging="480"/>
      </w:pPr>
      <w:rPr>
        <w:rFonts w:ascii="Wingdings" w:hAnsi="Wingdings" w:hint="default"/>
      </w:rPr>
    </w:lvl>
    <w:lvl w:ilvl="7" w:tplc="04090003" w:tentative="1">
      <w:start w:val="1"/>
      <w:numFmt w:val="bullet"/>
      <w:lvlText w:val=""/>
      <w:lvlJc w:val="left"/>
      <w:pPr>
        <w:ind w:left="7684" w:hanging="480"/>
      </w:pPr>
      <w:rPr>
        <w:rFonts w:ascii="Wingdings" w:hAnsi="Wingdings" w:hint="default"/>
      </w:rPr>
    </w:lvl>
    <w:lvl w:ilvl="8" w:tplc="04090005" w:tentative="1">
      <w:start w:val="1"/>
      <w:numFmt w:val="bullet"/>
      <w:lvlText w:val=""/>
      <w:lvlJc w:val="left"/>
      <w:pPr>
        <w:ind w:left="8164" w:hanging="480"/>
      </w:pPr>
      <w:rPr>
        <w:rFonts w:ascii="Wingdings" w:hAnsi="Wingdings" w:hint="default"/>
      </w:rPr>
    </w:lvl>
  </w:abstractNum>
  <w:abstractNum w:abstractNumId="7" w15:restartNumberingAfterBreak="0">
    <w:nsid w:val="12EB6A9E"/>
    <w:multiLevelType w:val="multilevel"/>
    <w:tmpl w:val="C270F4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none"/>
      <w:lvlText w:val="5.2.4.1"/>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E41B14"/>
    <w:multiLevelType w:val="multilevel"/>
    <w:tmpl w:val="C270F4F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none"/>
      <w:lvlText w:val="5.2.4.1"/>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98C42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FAA7784"/>
    <w:multiLevelType w:val="hybridMultilevel"/>
    <w:tmpl w:val="252419E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58819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6BE0708"/>
    <w:multiLevelType w:val="hybridMultilevel"/>
    <w:tmpl w:val="C7B4EC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8C96C7D"/>
    <w:multiLevelType w:val="hybridMultilevel"/>
    <w:tmpl w:val="B24A5E84"/>
    <w:lvl w:ilvl="0" w:tplc="1B54D6DC">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4" w15:restartNumberingAfterBreak="0">
    <w:nsid w:val="30584F11"/>
    <w:multiLevelType w:val="hybridMultilevel"/>
    <w:tmpl w:val="B8841E44"/>
    <w:lvl w:ilvl="0" w:tplc="33387116">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0D63A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57A3DA0"/>
    <w:multiLevelType w:val="hybridMultilevel"/>
    <w:tmpl w:val="AE52FD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88A3EAC"/>
    <w:multiLevelType w:val="hybridMultilevel"/>
    <w:tmpl w:val="109C94CA"/>
    <w:lvl w:ilvl="0" w:tplc="0409000F">
      <w:start w:val="1"/>
      <w:numFmt w:val="decimal"/>
      <w:lvlText w:val="%1."/>
      <w:lvlJc w:val="left"/>
      <w:pPr>
        <w:ind w:left="965" w:hanging="480"/>
      </w:pPr>
    </w:lvl>
    <w:lvl w:ilvl="1" w:tplc="04090019" w:tentative="1">
      <w:start w:val="1"/>
      <w:numFmt w:val="ideographTraditional"/>
      <w:lvlText w:val="%2、"/>
      <w:lvlJc w:val="left"/>
      <w:pPr>
        <w:ind w:left="1445" w:hanging="480"/>
      </w:pPr>
    </w:lvl>
    <w:lvl w:ilvl="2" w:tplc="0409001B" w:tentative="1">
      <w:start w:val="1"/>
      <w:numFmt w:val="lowerRoman"/>
      <w:lvlText w:val="%3."/>
      <w:lvlJc w:val="right"/>
      <w:pPr>
        <w:ind w:left="1925" w:hanging="480"/>
      </w:pPr>
    </w:lvl>
    <w:lvl w:ilvl="3" w:tplc="0409000F" w:tentative="1">
      <w:start w:val="1"/>
      <w:numFmt w:val="decimal"/>
      <w:lvlText w:val="%4."/>
      <w:lvlJc w:val="left"/>
      <w:pPr>
        <w:ind w:left="2405" w:hanging="480"/>
      </w:pPr>
    </w:lvl>
    <w:lvl w:ilvl="4" w:tplc="04090019" w:tentative="1">
      <w:start w:val="1"/>
      <w:numFmt w:val="ideographTraditional"/>
      <w:lvlText w:val="%5、"/>
      <w:lvlJc w:val="left"/>
      <w:pPr>
        <w:ind w:left="2885" w:hanging="480"/>
      </w:pPr>
    </w:lvl>
    <w:lvl w:ilvl="5" w:tplc="0409001B" w:tentative="1">
      <w:start w:val="1"/>
      <w:numFmt w:val="lowerRoman"/>
      <w:lvlText w:val="%6."/>
      <w:lvlJc w:val="right"/>
      <w:pPr>
        <w:ind w:left="3365" w:hanging="480"/>
      </w:pPr>
    </w:lvl>
    <w:lvl w:ilvl="6" w:tplc="0409000F" w:tentative="1">
      <w:start w:val="1"/>
      <w:numFmt w:val="decimal"/>
      <w:lvlText w:val="%7."/>
      <w:lvlJc w:val="left"/>
      <w:pPr>
        <w:ind w:left="3845" w:hanging="480"/>
      </w:pPr>
    </w:lvl>
    <w:lvl w:ilvl="7" w:tplc="04090019" w:tentative="1">
      <w:start w:val="1"/>
      <w:numFmt w:val="ideographTraditional"/>
      <w:lvlText w:val="%8、"/>
      <w:lvlJc w:val="left"/>
      <w:pPr>
        <w:ind w:left="4325" w:hanging="480"/>
      </w:pPr>
    </w:lvl>
    <w:lvl w:ilvl="8" w:tplc="0409001B" w:tentative="1">
      <w:start w:val="1"/>
      <w:numFmt w:val="lowerRoman"/>
      <w:lvlText w:val="%9."/>
      <w:lvlJc w:val="right"/>
      <w:pPr>
        <w:ind w:left="4805" w:hanging="480"/>
      </w:pPr>
    </w:lvl>
  </w:abstractNum>
  <w:abstractNum w:abstractNumId="18" w15:restartNumberingAfterBreak="0">
    <w:nsid w:val="473205AE"/>
    <w:multiLevelType w:val="hybridMultilevel"/>
    <w:tmpl w:val="2306F5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BE84F09"/>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20" w15:restartNumberingAfterBreak="0">
    <w:nsid w:val="5535107D"/>
    <w:multiLevelType w:val="multilevel"/>
    <w:tmpl w:val="49A6B84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65247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9D80B6F"/>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23" w15:restartNumberingAfterBreak="0">
    <w:nsid w:val="65F36CC8"/>
    <w:multiLevelType w:val="hybridMultilevel"/>
    <w:tmpl w:val="25BE5714"/>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4" w15:restartNumberingAfterBreak="0">
    <w:nsid w:val="662C648F"/>
    <w:multiLevelType w:val="hybridMultilevel"/>
    <w:tmpl w:val="352C53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0A710B6"/>
    <w:multiLevelType w:val="multilevel"/>
    <w:tmpl w:val="0409001D"/>
    <w:lvl w:ilvl="0">
      <w:start w:val="1"/>
      <w:numFmt w:val="decimal"/>
      <w:lvlText w:val="%1"/>
      <w:lvlJc w:val="left"/>
      <w:pPr>
        <w:ind w:left="1276" w:hanging="425"/>
      </w:pPr>
    </w:lvl>
    <w:lvl w:ilvl="1">
      <w:start w:val="1"/>
      <w:numFmt w:val="decimal"/>
      <w:lvlText w:val="%1.%2"/>
      <w:lvlJc w:val="left"/>
      <w:pPr>
        <w:ind w:left="1843" w:hanging="567"/>
      </w:pPr>
    </w:lvl>
    <w:lvl w:ilvl="2">
      <w:start w:val="1"/>
      <w:numFmt w:val="decimal"/>
      <w:lvlText w:val="%1.%2.%3"/>
      <w:lvlJc w:val="left"/>
      <w:pPr>
        <w:ind w:left="2269" w:hanging="567"/>
      </w:pPr>
    </w:lvl>
    <w:lvl w:ilvl="3">
      <w:start w:val="1"/>
      <w:numFmt w:val="decimal"/>
      <w:lvlText w:val="%1.%2.%3.%4"/>
      <w:lvlJc w:val="left"/>
      <w:pPr>
        <w:ind w:left="2835" w:hanging="708"/>
      </w:pPr>
    </w:lvl>
    <w:lvl w:ilvl="4">
      <w:start w:val="1"/>
      <w:numFmt w:val="decimal"/>
      <w:lvlText w:val="%1.%2.%3.%4.%5"/>
      <w:lvlJc w:val="left"/>
      <w:pPr>
        <w:ind w:left="3402" w:hanging="850"/>
      </w:pPr>
    </w:lvl>
    <w:lvl w:ilvl="5">
      <w:start w:val="1"/>
      <w:numFmt w:val="decimal"/>
      <w:lvlText w:val="%1.%2.%3.%4.%5.%6"/>
      <w:lvlJc w:val="left"/>
      <w:pPr>
        <w:ind w:left="4111" w:hanging="1134"/>
      </w:pPr>
    </w:lvl>
    <w:lvl w:ilvl="6">
      <w:start w:val="1"/>
      <w:numFmt w:val="decimal"/>
      <w:lvlText w:val="%1.%2.%3.%4.%5.%6.%7"/>
      <w:lvlJc w:val="left"/>
      <w:pPr>
        <w:ind w:left="4678" w:hanging="1276"/>
      </w:pPr>
    </w:lvl>
    <w:lvl w:ilvl="7">
      <w:start w:val="1"/>
      <w:numFmt w:val="decimal"/>
      <w:lvlText w:val="%1.%2.%3.%4.%5.%6.%7.%8"/>
      <w:lvlJc w:val="left"/>
      <w:pPr>
        <w:ind w:left="5245" w:hanging="1418"/>
      </w:pPr>
    </w:lvl>
    <w:lvl w:ilvl="8">
      <w:start w:val="1"/>
      <w:numFmt w:val="decimal"/>
      <w:lvlText w:val="%1.%2.%3.%4.%5.%6.%7.%8.%9"/>
      <w:lvlJc w:val="left"/>
      <w:pPr>
        <w:ind w:left="5953" w:hanging="1700"/>
      </w:pPr>
    </w:lvl>
  </w:abstractNum>
  <w:abstractNum w:abstractNumId="26" w15:restartNumberingAfterBreak="0">
    <w:nsid w:val="79F02F42"/>
    <w:multiLevelType w:val="multilevel"/>
    <w:tmpl w:val="0409001D"/>
    <w:lvl w:ilvl="0">
      <w:start w:val="1"/>
      <w:numFmt w:val="decimal"/>
      <w:lvlText w:val="%1"/>
      <w:lvlJc w:val="left"/>
      <w:pPr>
        <w:ind w:left="905" w:hanging="425"/>
      </w:pPr>
    </w:lvl>
    <w:lvl w:ilvl="1">
      <w:start w:val="1"/>
      <w:numFmt w:val="decimal"/>
      <w:lvlText w:val="%1.%2"/>
      <w:lvlJc w:val="left"/>
      <w:pPr>
        <w:ind w:left="1472" w:hanging="567"/>
      </w:pPr>
    </w:lvl>
    <w:lvl w:ilvl="2">
      <w:start w:val="1"/>
      <w:numFmt w:val="decimal"/>
      <w:lvlText w:val="%1.%2.%3"/>
      <w:lvlJc w:val="left"/>
      <w:pPr>
        <w:ind w:left="1898" w:hanging="567"/>
      </w:pPr>
    </w:lvl>
    <w:lvl w:ilvl="3">
      <w:start w:val="1"/>
      <w:numFmt w:val="decimal"/>
      <w:lvlText w:val="%1.%2.%3.%4"/>
      <w:lvlJc w:val="left"/>
      <w:pPr>
        <w:ind w:left="2464" w:hanging="708"/>
      </w:pPr>
    </w:lvl>
    <w:lvl w:ilvl="4">
      <w:start w:val="1"/>
      <w:numFmt w:val="decimal"/>
      <w:lvlText w:val="%1.%2.%3.%4.%5"/>
      <w:lvlJc w:val="left"/>
      <w:pPr>
        <w:ind w:left="3031" w:hanging="850"/>
      </w:pPr>
    </w:lvl>
    <w:lvl w:ilvl="5">
      <w:start w:val="1"/>
      <w:numFmt w:val="decimal"/>
      <w:lvlText w:val="%1.%2.%3.%4.%5.%6"/>
      <w:lvlJc w:val="left"/>
      <w:pPr>
        <w:ind w:left="3740" w:hanging="1134"/>
      </w:pPr>
    </w:lvl>
    <w:lvl w:ilvl="6">
      <w:start w:val="1"/>
      <w:numFmt w:val="decimal"/>
      <w:lvlText w:val="%1.%2.%3.%4.%5.%6.%7"/>
      <w:lvlJc w:val="left"/>
      <w:pPr>
        <w:ind w:left="4307" w:hanging="1276"/>
      </w:pPr>
    </w:lvl>
    <w:lvl w:ilvl="7">
      <w:start w:val="1"/>
      <w:numFmt w:val="decimal"/>
      <w:lvlText w:val="%1.%2.%3.%4.%5.%6.%7.%8"/>
      <w:lvlJc w:val="left"/>
      <w:pPr>
        <w:ind w:left="4874" w:hanging="1418"/>
      </w:pPr>
    </w:lvl>
    <w:lvl w:ilvl="8">
      <w:start w:val="1"/>
      <w:numFmt w:val="decimal"/>
      <w:lvlText w:val="%1.%2.%3.%4.%5.%6.%7.%8.%9"/>
      <w:lvlJc w:val="left"/>
      <w:pPr>
        <w:ind w:left="5582" w:hanging="1700"/>
      </w:pPr>
    </w:lvl>
  </w:abstractNum>
  <w:abstractNum w:abstractNumId="27" w15:restartNumberingAfterBreak="0">
    <w:nsid w:val="7A403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A4342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0962C7"/>
    <w:multiLevelType w:val="hybridMultilevel"/>
    <w:tmpl w:val="A9800DFE"/>
    <w:lvl w:ilvl="0" w:tplc="04090001">
      <w:start w:val="1"/>
      <w:numFmt w:val="bullet"/>
      <w:lvlText w:val=""/>
      <w:lvlJc w:val="left"/>
      <w:pPr>
        <w:ind w:left="4324"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EC647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8"/>
  </w:num>
  <w:num w:numId="2">
    <w:abstractNumId w:val="14"/>
  </w:num>
  <w:num w:numId="3">
    <w:abstractNumId w:val="5"/>
  </w:num>
  <w:num w:numId="4">
    <w:abstractNumId w:val="1"/>
  </w:num>
  <w:num w:numId="5">
    <w:abstractNumId w:val="10"/>
  </w:num>
  <w:num w:numId="6">
    <w:abstractNumId w:val="17"/>
  </w:num>
  <w:num w:numId="7">
    <w:abstractNumId w:val="12"/>
  </w:num>
  <w:num w:numId="8">
    <w:abstractNumId w:val="4"/>
  </w:num>
  <w:num w:numId="9">
    <w:abstractNumId w:val="30"/>
  </w:num>
  <w:num w:numId="10">
    <w:abstractNumId w:val="3"/>
  </w:num>
  <w:num w:numId="11">
    <w:abstractNumId w:val="9"/>
  </w:num>
  <w:num w:numId="12">
    <w:abstractNumId w:val="11"/>
  </w:num>
  <w:num w:numId="13">
    <w:abstractNumId w:val="27"/>
  </w:num>
  <w:num w:numId="14">
    <w:abstractNumId w:val="15"/>
  </w:num>
  <w:num w:numId="15">
    <w:abstractNumId w:val="19"/>
  </w:num>
  <w:num w:numId="16">
    <w:abstractNumId w:val="20"/>
  </w:num>
  <w:num w:numId="17">
    <w:abstractNumId w:val="25"/>
  </w:num>
  <w:num w:numId="18">
    <w:abstractNumId w:val="8"/>
  </w:num>
  <w:num w:numId="19">
    <w:abstractNumId w:val="7"/>
  </w:num>
  <w:num w:numId="20">
    <w:abstractNumId w:val="24"/>
  </w:num>
  <w:num w:numId="21">
    <w:abstractNumId w:val="26"/>
  </w:num>
  <w:num w:numId="22">
    <w:abstractNumId w:val="28"/>
  </w:num>
  <w:num w:numId="23">
    <w:abstractNumId w:val="22"/>
  </w:num>
  <w:num w:numId="24">
    <w:abstractNumId w:val="21"/>
  </w:num>
  <w:num w:numId="25">
    <w:abstractNumId w:val="2"/>
  </w:num>
  <w:num w:numId="26">
    <w:abstractNumId w:val="1"/>
  </w:num>
  <w:num w:numId="27">
    <w:abstractNumId w:val="0"/>
  </w:num>
  <w:num w:numId="28">
    <w:abstractNumId w:val="1"/>
  </w:num>
  <w:num w:numId="29">
    <w:abstractNumId w:val="6"/>
  </w:num>
  <w:num w:numId="30">
    <w:abstractNumId w:val="29"/>
  </w:num>
  <w:num w:numId="31">
    <w:abstractNumId w:val="16"/>
  </w:num>
  <w:num w:numId="32">
    <w:abstractNumId w:val="1"/>
  </w:num>
  <w:num w:numId="33">
    <w:abstractNumId w:val="13"/>
  </w:num>
  <w:num w:numId="34">
    <w:abstractNumId w:val="23"/>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483"/>
    <w:rsid w:val="0000039D"/>
    <w:rsid w:val="00001D50"/>
    <w:rsid w:val="000028B8"/>
    <w:rsid w:val="00004BE8"/>
    <w:rsid w:val="00005BCD"/>
    <w:rsid w:val="00007916"/>
    <w:rsid w:val="00010ECD"/>
    <w:rsid w:val="00011BE8"/>
    <w:rsid w:val="000128C2"/>
    <w:rsid w:val="00015D25"/>
    <w:rsid w:val="00016933"/>
    <w:rsid w:val="00017D2B"/>
    <w:rsid w:val="00023356"/>
    <w:rsid w:val="00023F6F"/>
    <w:rsid w:val="000241FB"/>
    <w:rsid w:val="00024EE8"/>
    <w:rsid w:val="000253F5"/>
    <w:rsid w:val="0002741F"/>
    <w:rsid w:val="00027A8C"/>
    <w:rsid w:val="00033A7A"/>
    <w:rsid w:val="00034219"/>
    <w:rsid w:val="00034441"/>
    <w:rsid w:val="00036D74"/>
    <w:rsid w:val="00037E27"/>
    <w:rsid w:val="0004195C"/>
    <w:rsid w:val="000429F0"/>
    <w:rsid w:val="00043FAE"/>
    <w:rsid w:val="000448D2"/>
    <w:rsid w:val="00046CBE"/>
    <w:rsid w:val="000473A1"/>
    <w:rsid w:val="00047B78"/>
    <w:rsid w:val="0005011F"/>
    <w:rsid w:val="00054E52"/>
    <w:rsid w:val="0005633E"/>
    <w:rsid w:val="00056F45"/>
    <w:rsid w:val="00061A9D"/>
    <w:rsid w:val="00062064"/>
    <w:rsid w:val="00066102"/>
    <w:rsid w:val="000668B5"/>
    <w:rsid w:val="000712BD"/>
    <w:rsid w:val="000747EB"/>
    <w:rsid w:val="00074CD7"/>
    <w:rsid w:val="00082E69"/>
    <w:rsid w:val="00085D06"/>
    <w:rsid w:val="00085EA2"/>
    <w:rsid w:val="00086532"/>
    <w:rsid w:val="00091E2F"/>
    <w:rsid w:val="0009423E"/>
    <w:rsid w:val="00097AB5"/>
    <w:rsid w:val="000A0442"/>
    <w:rsid w:val="000A12C8"/>
    <w:rsid w:val="000A7F9C"/>
    <w:rsid w:val="000B34EF"/>
    <w:rsid w:val="000B47B3"/>
    <w:rsid w:val="000C2092"/>
    <w:rsid w:val="000C2C47"/>
    <w:rsid w:val="000C3412"/>
    <w:rsid w:val="000C4868"/>
    <w:rsid w:val="000C73B0"/>
    <w:rsid w:val="000D0168"/>
    <w:rsid w:val="000D0719"/>
    <w:rsid w:val="000D1D2C"/>
    <w:rsid w:val="000D41E8"/>
    <w:rsid w:val="000D45AB"/>
    <w:rsid w:val="000D5A01"/>
    <w:rsid w:val="000E0F8A"/>
    <w:rsid w:val="000E12C5"/>
    <w:rsid w:val="000E14FB"/>
    <w:rsid w:val="000E5AF4"/>
    <w:rsid w:val="000E5B39"/>
    <w:rsid w:val="000E5DF3"/>
    <w:rsid w:val="000E6799"/>
    <w:rsid w:val="000E753D"/>
    <w:rsid w:val="000E7645"/>
    <w:rsid w:val="000F0AC6"/>
    <w:rsid w:val="000F6F30"/>
    <w:rsid w:val="000F7265"/>
    <w:rsid w:val="000F7F04"/>
    <w:rsid w:val="001019E4"/>
    <w:rsid w:val="00101B4B"/>
    <w:rsid w:val="001025EA"/>
    <w:rsid w:val="00103C89"/>
    <w:rsid w:val="00105501"/>
    <w:rsid w:val="00106A5D"/>
    <w:rsid w:val="00107ED4"/>
    <w:rsid w:val="001128CD"/>
    <w:rsid w:val="00112F37"/>
    <w:rsid w:val="00113AEF"/>
    <w:rsid w:val="00113D1F"/>
    <w:rsid w:val="001142CE"/>
    <w:rsid w:val="00115631"/>
    <w:rsid w:val="001202F7"/>
    <w:rsid w:val="00120867"/>
    <w:rsid w:val="0012311B"/>
    <w:rsid w:val="00125389"/>
    <w:rsid w:val="0012641D"/>
    <w:rsid w:val="00127BDC"/>
    <w:rsid w:val="00134302"/>
    <w:rsid w:val="00134EB9"/>
    <w:rsid w:val="00140094"/>
    <w:rsid w:val="001411CA"/>
    <w:rsid w:val="001440E2"/>
    <w:rsid w:val="00151C9F"/>
    <w:rsid w:val="001539AF"/>
    <w:rsid w:val="00154246"/>
    <w:rsid w:val="001650CA"/>
    <w:rsid w:val="00171827"/>
    <w:rsid w:val="00172B07"/>
    <w:rsid w:val="001735EF"/>
    <w:rsid w:val="00174D34"/>
    <w:rsid w:val="00174DD7"/>
    <w:rsid w:val="001769F2"/>
    <w:rsid w:val="00176AEF"/>
    <w:rsid w:val="0017761A"/>
    <w:rsid w:val="0018039C"/>
    <w:rsid w:val="00180BC0"/>
    <w:rsid w:val="00186031"/>
    <w:rsid w:val="00186F99"/>
    <w:rsid w:val="00190DEC"/>
    <w:rsid w:val="001915D0"/>
    <w:rsid w:val="0019235F"/>
    <w:rsid w:val="001943E9"/>
    <w:rsid w:val="001949CF"/>
    <w:rsid w:val="00194CFE"/>
    <w:rsid w:val="0019682F"/>
    <w:rsid w:val="00197BD7"/>
    <w:rsid w:val="00197E54"/>
    <w:rsid w:val="001A0274"/>
    <w:rsid w:val="001A41ED"/>
    <w:rsid w:val="001A50E1"/>
    <w:rsid w:val="001A57D9"/>
    <w:rsid w:val="001B04D7"/>
    <w:rsid w:val="001B103C"/>
    <w:rsid w:val="001B16DB"/>
    <w:rsid w:val="001B21AB"/>
    <w:rsid w:val="001B3A45"/>
    <w:rsid w:val="001B45DA"/>
    <w:rsid w:val="001B79BE"/>
    <w:rsid w:val="001C2DB8"/>
    <w:rsid w:val="001C3786"/>
    <w:rsid w:val="001C6D62"/>
    <w:rsid w:val="001D0F60"/>
    <w:rsid w:val="001D263C"/>
    <w:rsid w:val="001E0C4A"/>
    <w:rsid w:val="001E0EBE"/>
    <w:rsid w:val="001E129F"/>
    <w:rsid w:val="001E362E"/>
    <w:rsid w:val="001E3814"/>
    <w:rsid w:val="001E4526"/>
    <w:rsid w:val="001E5998"/>
    <w:rsid w:val="001E798A"/>
    <w:rsid w:val="001F034D"/>
    <w:rsid w:val="001F085D"/>
    <w:rsid w:val="001F25C0"/>
    <w:rsid w:val="001F29A1"/>
    <w:rsid w:val="001F3500"/>
    <w:rsid w:val="001F3AC4"/>
    <w:rsid w:val="001F4986"/>
    <w:rsid w:val="001F541A"/>
    <w:rsid w:val="001F6D83"/>
    <w:rsid w:val="001F7B43"/>
    <w:rsid w:val="00200655"/>
    <w:rsid w:val="0020071E"/>
    <w:rsid w:val="00201A45"/>
    <w:rsid w:val="00201EF9"/>
    <w:rsid w:val="00202283"/>
    <w:rsid w:val="002056B2"/>
    <w:rsid w:val="0020627C"/>
    <w:rsid w:val="00206B7F"/>
    <w:rsid w:val="00206C05"/>
    <w:rsid w:val="002105BB"/>
    <w:rsid w:val="00212A70"/>
    <w:rsid w:val="0021391D"/>
    <w:rsid w:val="00214256"/>
    <w:rsid w:val="002142AB"/>
    <w:rsid w:val="002220D6"/>
    <w:rsid w:val="00222200"/>
    <w:rsid w:val="00222756"/>
    <w:rsid w:val="002237E3"/>
    <w:rsid w:val="002247F0"/>
    <w:rsid w:val="00226474"/>
    <w:rsid w:val="00227072"/>
    <w:rsid w:val="00230E05"/>
    <w:rsid w:val="00230F2B"/>
    <w:rsid w:val="00234B88"/>
    <w:rsid w:val="0023644E"/>
    <w:rsid w:val="002409CF"/>
    <w:rsid w:val="00240D98"/>
    <w:rsid w:val="00241A1E"/>
    <w:rsid w:val="00242F49"/>
    <w:rsid w:val="0025112F"/>
    <w:rsid w:val="00251BC8"/>
    <w:rsid w:val="00253757"/>
    <w:rsid w:val="00253822"/>
    <w:rsid w:val="00254D80"/>
    <w:rsid w:val="002553AB"/>
    <w:rsid w:val="00255DE7"/>
    <w:rsid w:val="00257BF4"/>
    <w:rsid w:val="00257D20"/>
    <w:rsid w:val="00260024"/>
    <w:rsid w:val="002640AF"/>
    <w:rsid w:val="00267051"/>
    <w:rsid w:val="00267AA7"/>
    <w:rsid w:val="0027052B"/>
    <w:rsid w:val="002779D1"/>
    <w:rsid w:val="00280614"/>
    <w:rsid w:val="00282023"/>
    <w:rsid w:val="00283269"/>
    <w:rsid w:val="00284437"/>
    <w:rsid w:val="002847B3"/>
    <w:rsid w:val="00284B4E"/>
    <w:rsid w:val="00285FC6"/>
    <w:rsid w:val="00286DE2"/>
    <w:rsid w:val="00290432"/>
    <w:rsid w:val="00290B92"/>
    <w:rsid w:val="002919B5"/>
    <w:rsid w:val="002939EB"/>
    <w:rsid w:val="0029406C"/>
    <w:rsid w:val="00294EAA"/>
    <w:rsid w:val="002972A2"/>
    <w:rsid w:val="002A1485"/>
    <w:rsid w:val="002A35E7"/>
    <w:rsid w:val="002A6271"/>
    <w:rsid w:val="002B09DB"/>
    <w:rsid w:val="002B1983"/>
    <w:rsid w:val="002B2FA4"/>
    <w:rsid w:val="002B321F"/>
    <w:rsid w:val="002B7E52"/>
    <w:rsid w:val="002C1B89"/>
    <w:rsid w:val="002C1E1C"/>
    <w:rsid w:val="002C38FA"/>
    <w:rsid w:val="002C431C"/>
    <w:rsid w:val="002C7200"/>
    <w:rsid w:val="002D327C"/>
    <w:rsid w:val="002D475E"/>
    <w:rsid w:val="002D5286"/>
    <w:rsid w:val="002D7A96"/>
    <w:rsid w:val="002D7DE6"/>
    <w:rsid w:val="002E28B5"/>
    <w:rsid w:val="002E31D4"/>
    <w:rsid w:val="002F0A42"/>
    <w:rsid w:val="002F117A"/>
    <w:rsid w:val="002F3B09"/>
    <w:rsid w:val="002F5806"/>
    <w:rsid w:val="002F587B"/>
    <w:rsid w:val="002F685A"/>
    <w:rsid w:val="00301DBD"/>
    <w:rsid w:val="00302F7C"/>
    <w:rsid w:val="003078C9"/>
    <w:rsid w:val="00314ED6"/>
    <w:rsid w:val="003151CF"/>
    <w:rsid w:val="003154E8"/>
    <w:rsid w:val="00317636"/>
    <w:rsid w:val="00320A14"/>
    <w:rsid w:val="00320AA5"/>
    <w:rsid w:val="00321662"/>
    <w:rsid w:val="00323620"/>
    <w:rsid w:val="003245C9"/>
    <w:rsid w:val="0032753C"/>
    <w:rsid w:val="00335BB3"/>
    <w:rsid w:val="003363A2"/>
    <w:rsid w:val="003421BA"/>
    <w:rsid w:val="00342E19"/>
    <w:rsid w:val="00342FF5"/>
    <w:rsid w:val="00343F2A"/>
    <w:rsid w:val="003441EB"/>
    <w:rsid w:val="00345184"/>
    <w:rsid w:val="00351E21"/>
    <w:rsid w:val="0035339F"/>
    <w:rsid w:val="0035392C"/>
    <w:rsid w:val="00362E87"/>
    <w:rsid w:val="00363D35"/>
    <w:rsid w:val="00364B65"/>
    <w:rsid w:val="00365542"/>
    <w:rsid w:val="00366662"/>
    <w:rsid w:val="00366D2F"/>
    <w:rsid w:val="0037040B"/>
    <w:rsid w:val="00370ABC"/>
    <w:rsid w:val="0037123B"/>
    <w:rsid w:val="00371649"/>
    <w:rsid w:val="00373453"/>
    <w:rsid w:val="00373AC1"/>
    <w:rsid w:val="00380EB5"/>
    <w:rsid w:val="00390358"/>
    <w:rsid w:val="00392153"/>
    <w:rsid w:val="00393808"/>
    <w:rsid w:val="00393ED4"/>
    <w:rsid w:val="003A322F"/>
    <w:rsid w:val="003A480C"/>
    <w:rsid w:val="003A651C"/>
    <w:rsid w:val="003B0B0A"/>
    <w:rsid w:val="003B3931"/>
    <w:rsid w:val="003B4DAD"/>
    <w:rsid w:val="003B6D2A"/>
    <w:rsid w:val="003C2A1C"/>
    <w:rsid w:val="003C2E04"/>
    <w:rsid w:val="003C58C8"/>
    <w:rsid w:val="003C61E3"/>
    <w:rsid w:val="003C63CB"/>
    <w:rsid w:val="003C7CA4"/>
    <w:rsid w:val="003D1A54"/>
    <w:rsid w:val="003D34AE"/>
    <w:rsid w:val="003D42F9"/>
    <w:rsid w:val="003D4F89"/>
    <w:rsid w:val="003D6847"/>
    <w:rsid w:val="003E4BFC"/>
    <w:rsid w:val="003E603E"/>
    <w:rsid w:val="003F3C72"/>
    <w:rsid w:val="003F552A"/>
    <w:rsid w:val="00401DD5"/>
    <w:rsid w:val="00402EB2"/>
    <w:rsid w:val="004039CB"/>
    <w:rsid w:val="00404666"/>
    <w:rsid w:val="0041340C"/>
    <w:rsid w:val="00414D66"/>
    <w:rsid w:val="00416916"/>
    <w:rsid w:val="0042030F"/>
    <w:rsid w:val="00420401"/>
    <w:rsid w:val="00422CE5"/>
    <w:rsid w:val="00423403"/>
    <w:rsid w:val="004237B4"/>
    <w:rsid w:val="00423E9E"/>
    <w:rsid w:val="00426221"/>
    <w:rsid w:val="00426AC7"/>
    <w:rsid w:val="00430B6A"/>
    <w:rsid w:val="0043320B"/>
    <w:rsid w:val="004346A6"/>
    <w:rsid w:val="00434DAE"/>
    <w:rsid w:val="00434E52"/>
    <w:rsid w:val="00435CA3"/>
    <w:rsid w:val="004369B6"/>
    <w:rsid w:val="00440450"/>
    <w:rsid w:val="00441283"/>
    <w:rsid w:val="00441996"/>
    <w:rsid w:val="00446362"/>
    <w:rsid w:val="00450BC7"/>
    <w:rsid w:val="00451334"/>
    <w:rsid w:val="00451386"/>
    <w:rsid w:val="004542FF"/>
    <w:rsid w:val="00454A08"/>
    <w:rsid w:val="00454F33"/>
    <w:rsid w:val="0045778D"/>
    <w:rsid w:val="00457D2A"/>
    <w:rsid w:val="00457E81"/>
    <w:rsid w:val="0046085F"/>
    <w:rsid w:val="00463D94"/>
    <w:rsid w:val="00467241"/>
    <w:rsid w:val="004674A7"/>
    <w:rsid w:val="00470D1F"/>
    <w:rsid w:val="00474719"/>
    <w:rsid w:val="00474E48"/>
    <w:rsid w:val="004814A7"/>
    <w:rsid w:val="00481C57"/>
    <w:rsid w:val="0048424A"/>
    <w:rsid w:val="00484F99"/>
    <w:rsid w:val="00486817"/>
    <w:rsid w:val="00492E26"/>
    <w:rsid w:val="00493211"/>
    <w:rsid w:val="00495101"/>
    <w:rsid w:val="00495A38"/>
    <w:rsid w:val="004964C3"/>
    <w:rsid w:val="004966A9"/>
    <w:rsid w:val="004A038C"/>
    <w:rsid w:val="004A38C6"/>
    <w:rsid w:val="004A580C"/>
    <w:rsid w:val="004A7640"/>
    <w:rsid w:val="004B079E"/>
    <w:rsid w:val="004B1EF5"/>
    <w:rsid w:val="004B2EE6"/>
    <w:rsid w:val="004B6589"/>
    <w:rsid w:val="004B6E86"/>
    <w:rsid w:val="004C3457"/>
    <w:rsid w:val="004C49D9"/>
    <w:rsid w:val="004C4A3D"/>
    <w:rsid w:val="004C610A"/>
    <w:rsid w:val="004C6D79"/>
    <w:rsid w:val="004D2DBD"/>
    <w:rsid w:val="004D7DA3"/>
    <w:rsid w:val="004E02FE"/>
    <w:rsid w:val="004E2F87"/>
    <w:rsid w:val="004E3581"/>
    <w:rsid w:val="004E3804"/>
    <w:rsid w:val="004F0A2B"/>
    <w:rsid w:val="004F0F95"/>
    <w:rsid w:val="004F4C0D"/>
    <w:rsid w:val="004F5E19"/>
    <w:rsid w:val="00501449"/>
    <w:rsid w:val="00502015"/>
    <w:rsid w:val="00502771"/>
    <w:rsid w:val="00503ACE"/>
    <w:rsid w:val="00503EA9"/>
    <w:rsid w:val="00504994"/>
    <w:rsid w:val="005104D8"/>
    <w:rsid w:val="0051209A"/>
    <w:rsid w:val="00520988"/>
    <w:rsid w:val="0052193E"/>
    <w:rsid w:val="005237C8"/>
    <w:rsid w:val="00531162"/>
    <w:rsid w:val="005322C4"/>
    <w:rsid w:val="0053264B"/>
    <w:rsid w:val="00533E80"/>
    <w:rsid w:val="00534F63"/>
    <w:rsid w:val="005354BB"/>
    <w:rsid w:val="005358C0"/>
    <w:rsid w:val="00535978"/>
    <w:rsid w:val="00541065"/>
    <w:rsid w:val="00541217"/>
    <w:rsid w:val="005426CD"/>
    <w:rsid w:val="005458A6"/>
    <w:rsid w:val="005501C4"/>
    <w:rsid w:val="00550A33"/>
    <w:rsid w:val="00552993"/>
    <w:rsid w:val="00555F09"/>
    <w:rsid w:val="00556FB1"/>
    <w:rsid w:val="0055718D"/>
    <w:rsid w:val="00560168"/>
    <w:rsid w:val="005618C2"/>
    <w:rsid w:val="00562722"/>
    <w:rsid w:val="00563125"/>
    <w:rsid w:val="00563652"/>
    <w:rsid w:val="0056463A"/>
    <w:rsid w:val="00565802"/>
    <w:rsid w:val="0057092E"/>
    <w:rsid w:val="0057095B"/>
    <w:rsid w:val="00570B34"/>
    <w:rsid w:val="0057143F"/>
    <w:rsid w:val="00573A77"/>
    <w:rsid w:val="0057616F"/>
    <w:rsid w:val="00576BDE"/>
    <w:rsid w:val="005775FA"/>
    <w:rsid w:val="00577ECC"/>
    <w:rsid w:val="0058123B"/>
    <w:rsid w:val="005821D0"/>
    <w:rsid w:val="00584E80"/>
    <w:rsid w:val="00586953"/>
    <w:rsid w:val="00586FA8"/>
    <w:rsid w:val="005876CB"/>
    <w:rsid w:val="00587AD5"/>
    <w:rsid w:val="00590BB4"/>
    <w:rsid w:val="0059101B"/>
    <w:rsid w:val="00594F0D"/>
    <w:rsid w:val="0059796D"/>
    <w:rsid w:val="00597CF9"/>
    <w:rsid w:val="00597E82"/>
    <w:rsid w:val="005A1C99"/>
    <w:rsid w:val="005A268F"/>
    <w:rsid w:val="005A2A67"/>
    <w:rsid w:val="005A431D"/>
    <w:rsid w:val="005A5E6C"/>
    <w:rsid w:val="005A64C5"/>
    <w:rsid w:val="005A69EC"/>
    <w:rsid w:val="005B02DF"/>
    <w:rsid w:val="005B1115"/>
    <w:rsid w:val="005B18C3"/>
    <w:rsid w:val="005B28AE"/>
    <w:rsid w:val="005B7884"/>
    <w:rsid w:val="005C187B"/>
    <w:rsid w:val="005D038A"/>
    <w:rsid w:val="005D1CDF"/>
    <w:rsid w:val="005D3BD4"/>
    <w:rsid w:val="005D4D90"/>
    <w:rsid w:val="005D6638"/>
    <w:rsid w:val="005D7BD0"/>
    <w:rsid w:val="005E102D"/>
    <w:rsid w:val="005E3513"/>
    <w:rsid w:val="005E6167"/>
    <w:rsid w:val="005E6AE2"/>
    <w:rsid w:val="005E6BA0"/>
    <w:rsid w:val="005E7705"/>
    <w:rsid w:val="005E796D"/>
    <w:rsid w:val="005E7E0A"/>
    <w:rsid w:val="005F25DF"/>
    <w:rsid w:val="005F2980"/>
    <w:rsid w:val="005F2A73"/>
    <w:rsid w:val="005F3934"/>
    <w:rsid w:val="005F5214"/>
    <w:rsid w:val="005F5C86"/>
    <w:rsid w:val="005F6D8E"/>
    <w:rsid w:val="005F7AA6"/>
    <w:rsid w:val="00600673"/>
    <w:rsid w:val="00601C70"/>
    <w:rsid w:val="006036D8"/>
    <w:rsid w:val="006069D4"/>
    <w:rsid w:val="006103B9"/>
    <w:rsid w:val="00611C04"/>
    <w:rsid w:val="00612840"/>
    <w:rsid w:val="00613E77"/>
    <w:rsid w:val="00615FCD"/>
    <w:rsid w:val="00617640"/>
    <w:rsid w:val="0061779C"/>
    <w:rsid w:val="00620E88"/>
    <w:rsid w:val="0062141B"/>
    <w:rsid w:val="00623159"/>
    <w:rsid w:val="0062431F"/>
    <w:rsid w:val="0062513B"/>
    <w:rsid w:val="00625973"/>
    <w:rsid w:val="006319C5"/>
    <w:rsid w:val="00633E21"/>
    <w:rsid w:val="00635A24"/>
    <w:rsid w:val="00641798"/>
    <w:rsid w:val="006500FA"/>
    <w:rsid w:val="00651C75"/>
    <w:rsid w:val="00653397"/>
    <w:rsid w:val="00654763"/>
    <w:rsid w:val="00654BFB"/>
    <w:rsid w:val="00657AF0"/>
    <w:rsid w:val="0066336E"/>
    <w:rsid w:val="006712FE"/>
    <w:rsid w:val="00673418"/>
    <w:rsid w:val="00673A34"/>
    <w:rsid w:val="00675BAA"/>
    <w:rsid w:val="00680D9F"/>
    <w:rsid w:val="00681028"/>
    <w:rsid w:val="00684173"/>
    <w:rsid w:val="00684187"/>
    <w:rsid w:val="006847D4"/>
    <w:rsid w:val="006859A5"/>
    <w:rsid w:val="00686BCD"/>
    <w:rsid w:val="006874B2"/>
    <w:rsid w:val="0069078F"/>
    <w:rsid w:val="006913A5"/>
    <w:rsid w:val="006931C1"/>
    <w:rsid w:val="00694D27"/>
    <w:rsid w:val="006950F9"/>
    <w:rsid w:val="006A14F3"/>
    <w:rsid w:val="006A1C69"/>
    <w:rsid w:val="006A34AB"/>
    <w:rsid w:val="006A6428"/>
    <w:rsid w:val="006B1996"/>
    <w:rsid w:val="006B1D34"/>
    <w:rsid w:val="006B2AF8"/>
    <w:rsid w:val="006C2A37"/>
    <w:rsid w:val="006C440E"/>
    <w:rsid w:val="006C63F9"/>
    <w:rsid w:val="006C7140"/>
    <w:rsid w:val="006D0721"/>
    <w:rsid w:val="006D2A2B"/>
    <w:rsid w:val="006E0FF2"/>
    <w:rsid w:val="006E6C82"/>
    <w:rsid w:val="006E71BB"/>
    <w:rsid w:val="006F00F2"/>
    <w:rsid w:val="006F0248"/>
    <w:rsid w:val="006F1E25"/>
    <w:rsid w:val="006F2073"/>
    <w:rsid w:val="006F4C11"/>
    <w:rsid w:val="006F51BD"/>
    <w:rsid w:val="006F5AC7"/>
    <w:rsid w:val="006F74AA"/>
    <w:rsid w:val="006F796F"/>
    <w:rsid w:val="00701705"/>
    <w:rsid w:val="0070581A"/>
    <w:rsid w:val="00706EE4"/>
    <w:rsid w:val="00711B65"/>
    <w:rsid w:val="00712C55"/>
    <w:rsid w:val="00712C74"/>
    <w:rsid w:val="00713806"/>
    <w:rsid w:val="00715C96"/>
    <w:rsid w:val="0071755C"/>
    <w:rsid w:val="007210B7"/>
    <w:rsid w:val="00721596"/>
    <w:rsid w:val="00722746"/>
    <w:rsid w:val="00722816"/>
    <w:rsid w:val="00723246"/>
    <w:rsid w:val="007233B2"/>
    <w:rsid w:val="00725B72"/>
    <w:rsid w:val="00726747"/>
    <w:rsid w:val="00730D7F"/>
    <w:rsid w:val="00731DB9"/>
    <w:rsid w:val="007376C8"/>
    <w:rsid w:val="00741D28"/>
    <w:rsid w:val="00742A42"/>
    <w:rsid w:val="00743388"/>
    <w:rsid w:val="0074409C"/>
    <w:rsid w:val="00745B9A"/>
    <w:rsid w:val="00745F4C"/>
    <w:rsid w:val="00746437"/>
    <w:rsid w:val="0074762B"/>
    <w:rsid w:val="0075053A"/>
    <w:rsid w:val="00751911"/>
    <w:rsid w:val="00752F49"/>
    <w:rsid w:val="00756F71"/>
    <w:rsid w:val="00757D1F"/>
    <w:rsid w:val="00762297"/>
    <w:rsid w:val="00762D48"/>
    <w:rsid w:val="00763615"/>
    <w:rsid w:val="00766A47"/>
    <w:rsid w:val="0077338D"/>
    <w:rsid w:val="007750E4"/>
    <w:rsid w:val="00775A9E"/>
    <w:rsid w:val="00776CDE"/>
    <w:rsid w:val="00783040"/>
    <w:rsid w:val="007876EF"/>
    <w:rsid w:val="007905D6"/>
    <w:rsid w:val="007940AE"/>
    <w:rsid w:val="00794F09"/>
    <w:rsid w:val="00796074"/>
    <w:rsid w:val="00796F59"/>
    <w:rsid w:val="00797053"/>
    <w:rsid w:val="007A0DC0"/>
    <w:rsid w:val="007A159E"/>
    <w:rsid w:val="007A22F7"/>
    <w:rsid w:val="007A2FBD"/>
    <w:rsid w:val="007A342B"/>
    <w:rsid w:val="007A4150"/>
    <w:rsid w:val="007A4CF3"/>
    <w:rsid w:val="007A6391"/>
    <w:rsid w:val="007B0DDD"/>
    <w:rsid w:val="007B22B1"/>
    <w:rsid w:val="007B22F4"/>
    <w:rsid w:val="007B24CA"/>
    <w:rsid w:val="007B4082"/>
    <w:rsid w:val="007B4A41"/>
    <w:rsid w:val="007B6E53"/>
    <w:rsid w:val="007C1EED"/>
    <w:rsid w:val="007C2802"/>
    <w:rsid w:val="007D17EB"/>
    <w:rsid w:val="007D5740"/>
    <w:rsid w:val="007E0288"/>
    <w:rsid w:val="007E1042"/>
    <w:rsid w:val="007E27BC"/>
    <w:rsid w:val="007E2A56"/>
    <w:rsid w:val="007E445E"/>
    <w:rsid w:val="007E49F3"/>
    <w:rsid w:val="007F2E05"/>
    <w:rsid w:val="007F4F2A"/>
    <w:rsid w:val="00800E31"/>
    <w:rsid w:val="00801597"/>
    <w:rsid w:val="0080239D"/>
    <w:rsid w:val="00805530"/>
    <w:rsid w:val="00807A3B"/>
    <w:rsid w:val="00810C8D"/>
    <w:rsid w:val="008118F4"/>
    <w:rsid w:val="00812A6A"/>
    <w:rsid w:val="00816C6A"/>
    <w:rsid w:val="00816DBB"/>
    <w:rsid w:val="00817888"/>
    <w:rsid w:val="00817A18"/>
    <w:rsid w:val="00822093"/>
    <w:rsid w:val="00822F9A"/>
    <w:rsid w:val="008232ED"/>
    <w:rsid w:val="00826C42"/>
    <w:rsid w:val="00826DFE"/>
    <w:rsid w:val="0083134C"/>
    <w:rsid w:val="008320CB"/>
    <w:rsid w:val="0083212A"/>
    <w:rsid w:val="008329F3"/>
    <w:rsid w:val="00844072"/>
    <w:rsid w:val="008476B7"/>
    <w:rsid w:val="0085000F"/>
    <w:rsid w:val="008552E8"/>
    <w:rsid w:val="00855FCB"/>
    <w:rsid w:val="008576DB"/>
    <w:rsid w:val="008577D7"/>
    <w:rsid w:val="00857D68"/>
    <w:rsid w:val="00860029"/>
    <w:rsid w:val="00860EDE"/>
    <w:rsid w:val="00861462"/>
    <w:rsid w:val="0086178F"/>
    <w:rsid w:val="008622D2"/>
    <w:rsid w:val="00862499"/>
    <w:rsid w:val="008708A2"/>
    <w:rsid w:val="00871D7A"/>
    <w:rsid w:val="00871E68"/>
    <w:rsid w:val="00873975"/>
    <w:rsid w:val="008755FB"/>
    <w:rsid w:val="0087744A"/>
    <w:rsid w:val="00880633"/>
    <w:rsid w:val="008826A8"/>
    <w:rsid w:val="00885C97"/>
    <w:rsid w:val="00886271"/>
    <w:rsid w:val="008863E9"/>
    <w:rsid w:val="0089044D"/>
    <w:rsid w:val="00890AC4"/>
    <w:rsid w:val="00891B0A"/>
    <w:rsid w:val="008931D0"/>
    <w:rsid w:val="00894329"/>
    <w:rsid w:val="00894D23"/>
    <w:rsid w:val="0089660B"/>
    <w:rsid w:val="008A013D"/>
    <w:rsid w:val="008A0D4C"/>
    <w:rsid w:val="008A1CC2"/>
    <w:rsid w:val="008A3A44"/>
    <w:rsid w:val="008A60A4"/>
    <w:rsid w:val="008A6334"/>
    <w:rsid w:val="008B5B73"/>
    <w:rsid w:val="008B5BDE"/>
    <w:rsid w:val="008B6C9E"/>
    <w:rsid w:val="008C0F13"/>
    <w:rsid w:val="008C1847"/>
    <w:rsid w:val="008C4F18"/>
    <w:rsid w:val="008D26BE"/>
    <w:rsid w:val="008D3CA7"/>
    <w:rsid w:val="008D52A2"/>
    <w:rsid w:val="008D6B5E"/>
    <w:rsid w:val="008D7E77"/>
    <w:rsid w:val="008E3C67"/>
    <w:rsid w:val="008F330B"/>
    <w:rsid w:val="008F6270"/>
    <w:rsid w:val="009018DC"/>
    <w:rsid w:val="0090503F"/>
    <w:rsid w:val="00905FAD"/>
    <w:rsid w:val="00907D0D"/>
    <w:rsid w:val="00911A5D"/>
    <w:rsid w:val="00911F74"/>
    <w:rsid w:val="009121FC"/>
    <w:rsid w:val="00912697"/>
    <w:rsid w:val="00916E8F"/>
    <w:rsid w:val="00920106"/>
    <w:rsid w:val="00920AB2"/>
    <w:rsid w:val="00920C7B"/>
    <w:rsid w:val="009230AA"/>
    <w:rsid w:val="00923DF7"/>
    <w:rsid w:val="009251CC"/>
    <w:rsid w:val="009252C2"/>
    <w:rsid w:val="00927FDB"/>
    <w:rsid w:val="00932F18"/>
    <w:rsid w:val="00933BF3"/>
    <w:rsid w:val="00936195"/>
    <w:rsid w:val="009362C8"/>
    <w:rsid w:val="0093641F"/>
    <w:rsid w:val="009370B8"/>
    <w:rsid w:val="00940355"/>
    <w:rsid w:val="00941400"/>
    <w:rsid w:val="009464F4"/>
    <w:rsid w:val="009466B4"/>
    <w:rsid w:val="00946A78"/>
    <w:rsid w:val="009565D3"/>
    <w:rsid w:val="00956B5C"/>
    <w:rsid w:val="00956F62"/>
    <w:rsid w:val="00957850"/>
    <w:rsid w:val="009640D6"/>
    <w:rsid w:val="00964B82"/>
    <w:rsid w:val="00964BFD"/>
    <w:rsid w:val="00966EA6"/>
    <w:rsid w:val="009674DB"/>
    <w:rsid w:val="00971062"/>
    <w:rsid w:val="009712FA"/>
    <w:rsid w:val="00974FF9"/>
    <w:rsid w:val="009755A4"/>
    <w:rsid w:val="00977539"/>
    <w:rsid w:val="00982A1B"/>
    <w:rsid w:val="0098418C"/>
    <w:rsid w:val="009849CD"/>
    <w:rsid w:val="009904DC"/>
    <w:rsid w:val="009921F9"/>
    <w:rsid w:val="00992FF0"/>
    <w:rsid w:val="009A0556"/>
    <w:rsid w:val="009A05F0"/>
    <w:rsid w:val="009A0A28"/>
    <w:rsid w:val="009A38CA"/>
    <w:rsid w:val="009A5155"/>
    <w:rsid w:val="009B0D28"/>
    <w:rsid w:val="009B17C1"/>
    <w:rsid w:val="009B5816"/>
    <w:rsid w:val="009B6AED"/>
    <w:rsid w:val="009B7418"/>
    <w:rsid w:val="009C087F"/>
    <w:rsid w:val="009C14CB"/>
    <w:rsid w:val="009C15F3"/>
    <w:rsid w:val="009C5AF4"/>
    <w:rsid w:val="009C5FF4"/>
    <w:rsid w:val="009C62A1"/>
    <w:rsid w:val="009D0A47"/>
    <w:rsid w:val="009D4AF2"/>
    <w:rsid w:val="009D5976"/>
    <w:rsid w:val="009D5E0E"/>
    <w:rsid w:val="009D6A60"/>
    <w:rsid w:val="009E1085"/>
    <w:rsid w:val="009E6661"/>
    <w:rsid w:val="009F0EC5"/>
    <w:rsid w:val="009F2831"/>
    <w:rsid w:val="009F29FF"/>
    <w:rsid w:val="00A00343"/>
    <w:rsid w:val="00A04A70"/>
    <w:rsid w:val="00A066D2"/>
    <w:rsid w:val="00A068D8"/>
    <w:rsid w:val="00A07A24"/>
    <w:rsid w:val="00A07F5D"/>
    <w:rsid w:val="00A115F8"/>
    <w:rsid w:val="00A1171B"/>
    <w:rsid w:val="00A17CD6"/>
    <w:rsid w:val="00A222E2"/>
    <w:rsid w:val="00A24C68"/>
    <w:rsid w:val="00A25B70"/>
    <w:rsid w:val="00A26967"/>
    <w:rsid w:val="00A26F6E"/>
    <w:rsid w:val="00A27942"/>
    <w:rsid w:val="00A37E84"/>
    <w:rsid w:val="00A40EAE"/>
    <w:rsid w:val="00A41C74"/>
    <w:rsid w:val="00A4233B"/>
    <w:rsid w:val="00A437CF"/>
    <w:rsid w:val="00A45422"/>
    <w:rsid w:val="00A46D08"/>
    <w:rsid w:val="00A47241"/>
    <w:rsid w:val="00A5284F"/>
    <w:rsid w:val="00A53A97"/>
    <w:rsid w:val="00A53EFE"/>
    <w:rsid w:val="00A54227"/>
    <w:rsid w:val="00A54387"/>
    <w:rsid w:val="00A54E75"/>
    <w:rsid w:val="00A55D9D"/>
    <w:rsid w:val="00A55FBF"/>
    <w:rsid w:val="00A60181"/>
    <w:rsid w:val="00A60E24"/>
    <w:rsid w:val="00A61C6D"/>
    <w:rsid w:val="00A65B1C"/>
    <w:rsid w:val="00A667FC"/>
    <w:rsid w:val="00A67819"/>
    <w:rsid w:val="00A70259"/>
    <w:rsid w:val="00A80925"/>
    <w:rsid w:val="00A814F7"/>
    <w:rsid w:val="00A82DD4"/>
    <w:rsid w:val="00A901FF"/>
    <w:rsid w:val="00A9098E"/>
    <w:rsid w:val="00A9231C"/>
    <w:rsid w:val="00A95B7D"/>
    <w:rsid w:val="00AA1262"/>
    <w:rsid w:val="00AA28A8"/>
    <w:rsid w:val="00AA3143"/>
    <w:rsid w:val="00AA643B"/>
    <w:rsid w:val="00AA778D"/>
    <w:rsid w:val="00AB096E"/>
    <w:rsid w:val="00AB0EBA"/>
    <w:rsid w:val="00AB4CA8"/>
    <w:rsid w:val="00AB683A"/>
    <w:rsid w:val="00AC22CC"/>
    <w:rsid w:val="00AC25ED"/>
    <w:rsid w:val="00AC262C"/>
    <w:rsid w:val="00AC2B63"/>
    <w:rsid w:val="00AC3386"/>
    <w:rsid w:val="00AC37E9"/>
    <w:rsid w:val="00AC4D26"/>
    <w:rsid w:val="00AC742F"/>
    <w:rsid w:val="00AC7935"/>
    <w:rsid w:val="00AD36C3"/>
    <w:rsid w:val="00AD41BD"/>
    <w:rsid w:val="00AD4E2D"/>
    <w:rsid w:val="00AD6CF8"/>
    <w:rsid w:val="00AD7BED"/>
    <w:rsid w:val="00AE00F6"/>
    <w:rsid w:val="00AE0346"/>
    <w:rsid w:val="00AE6C40"/>
    <w:rsid w:val="00AF1E67"/>
    <w:rsid w:val="00AF1EE6"/>
    <w:rsid w:val="00AF2023"/>
    <w:rsid w:val="00AF3F77"/>
    <w:rsid w:val="00AF497B"/>
    <w:rsid w:val="00AF5FC9"/>
    <w:rsid w:val="00AF75EF"/>
    <w:rsid w:val="00AF78EB"/>
    <w:rsid w:val="00B00D0F"/>
    <w:rsid w:val="00B01CC4"/>
    <w:rsid w:val="00B01D83"/>
    <w:rsid w:val="00B03A0F"/>
    <w:rsid w:val="00B044D7"/>
    <w:rsid w:val="00B05CA5"/>
    <w:rsid w:val="00B07B4F"/>
    <w:rsid w:val="00B12C0B"/>
    <w:rsid w:val="00B14444"/>
    <w:rsid w:val="00B14AC0"/>
    <w:rsid w:val="00B15A32"/>
    <w:rsid w:val="00B15E58"/>
    <w:rsid w:val="00B17D71"/>
    <w:rsid w:val="00B2020E"/>
    <w:rsid w:val="00B214FE"/>
    <w:rsid w:val="00B22743"/>
    <w:rsid w:val="00B25785"/>
    <w:rsid w:val="00B27C01"/>
    <w:rsid w:val="00B33CC1"/>
    <w:rsid w:val="00B34A7B"/>
    <w:rsid w:val="00B35450"/>
    <w:rsid w:val="00B36AF1"/>
    <w:rsid w:val="00B4261C"/>
    <w:rsid w:val="00B4654E"/>
    <w:rsid w:val="00B519F7"/>
    <w:rsid w:val="00B51A16"/>
    <w:rsid w:val="00B557AC"/>
    <w:rsid w:val="00B55DEF"/>
    <w:rsid w:val="00B608ED"/>
    <w:rsid w:val="00B61D86"/>
    <w:rsid w:val="00B633D9"/>
    <w:rsid w:val="00B6744A"/>
    <w:rsid w:val="00B71C5B"/>
    <w:rsid w:val="00B722BB"/>
    <w:rsid w:val="00B73658"/>
    <w:rsid w:val="00B73C67"/>
    <w:rsid w:val="00B7448A"/>
    <w:rsid w:val="00B74F0F"/>
    <w:rsid w:val="00B77CFE"/>
    <w:rsid w:val="00B83C18"/>
    <w:rsid w:val="00B8662A"/>
    <w:rsid w:val="00B8722E"/>
    <w:rsid w:val="00B95C2B"/>
    <w:rsid w:val="00B967C9"/>
    <w:rsid w:val="00B967DE"/>
    <w:rsid w:val="00BA2A51"/>
    <w:rsid w:val="00BA6162"/>
    <w:rsid w:val="00BB20BB"/>
    <w:rsid w:val="00BB5FEC"/>
    <w:rsid w:val="00BB70B6"/>
    <w:rsid w:val="00BC0077"/>
    <w:rsid w:val="00BC044D"/>
    <w:rsid w:val="00BC2011"/>
    <w:rsid w:val="00BC2E1D"/>
    <w:rsid w:val="00BC2E85"/>
    <w:rsid w:val="00BC3A1D"/>
    <w:rsid w:val="00BC629D"/>
    <w:rsid w:val="00BC6D5C"/>
    <w:rsid w:val="00BD0A9D"/>
    <w:rsid w:val="00BD161D"/>
    <w:rsid w:val="00BD618C"/>
    <w:rsid w:val="00BE221C"/>
    <w:rsid w:val="00BE34DF"/>
    <w:rsid w:val="00BE34FE"/>
    <w:rsid w:val="00BE64E7"/>
    <w:rsid w:val="00BF396E"/>
    <w:rsid w:val="00BF4A1F"/>
    <w:rsid w:val="00C03AE6"/>
    <w:rsid w:val="00C0470F"/>
    <w:rsid w:val="00C04D4D"/>
    <w:rsid w:val="00C0695F"/>
    <w:rsid w:val="00C104ED"/>
    <w:rsid w:val="00C117D6"/>
    <w:rsid w:val="00C12C1C"/>
    <w:rsid w:val="00C15995"/>
    <w:rsid w:val="00C163A1"/>
    <w:rsid w:val="00C17D9A"/>
    <w:rsid w:val="00C26782"/>
    <w:rsid w:val="00C26832"/>
    <w:rsid w:val="00C26BFC"/>
    <w:rsid w:val="00C32605"/>
    <w:rsid w:val="00C35F7C"/>
    <w:rsid w:val="00C37526"/>
    <w:rsid w:val="00C409D4"/>
    <w:rsid w:val="00C420D2"/>
    <w:rsid w:val="00C42186"/>
    <w:rsid w:val="00C4580A"/>
    <w:rsid w:val="00C50330"/>
    <w:rsid w:val="00C5139A"/>
    <w:rsid w:val="00C528D9"/>
    <w:rsid w:val="00C53220"/>
    <w:rsid w:val="00C537BE"/>
    <w:rsid w:val="00C55DCE"/>
    <w:rsid w:val="00C70046"/>
    <w:rsid w:val="00C7038E"/>
    <w:rsid w:val="00C705C9"/>
    <w:rsid w:val="00C722FD"/>
    <w:rsid w:val="00C736AE"/>
    <w:rsid w:val="00C73994"/>
    <w:rsid w:val="00C74511"/>
    <w:rsid w:val="00C74C79"/>
    <w:rsid w:val="00C74CDC"/>
    <w:rsid w:val="00C77F47"/>
    <w:rsid w:val="00C81DE3"/>
    <w:rsid w:val="00C83B5B"/>
    <w:rsid w:val="00C84AA6"/>
    <w:rsid w:val="00C85EE7"/>
    <w:rsid w:val="00C876C1"/>
    <w:rsid w:val="00C90938"/>
    <w:rsid w:val="00C90E0E"/>
    <w:rsid w:val="00C91347"/>
    <w:rsid w:val="00C91924"/>
    <w:rsid w:val="00C93BA8"/>
    <w:rsid w:val="00C93F36"/>
    <w:rsid w:val="00C93F53"/>
    <w:rsid w:val="00CA229C"/>
    <w:rsid w:val="00CA3879"/>
    <w:rsid w:val="00CA4A5B"/>
    <w:rsid w:val="00CB28BA"/>
    <w:rsid w:val="00CB41B3"/>
    <w:rsid w:val="00CB4971"/>
    <w:rsid w:val="00CB66E9"/>
    <w:rsid w:val="00CB6CF3"/>
    <w:rsid w:val="00CB7BBD"/>
    <w:rsid w:val="00CC1C46"/>
    <w:rsid w:val="00CC348B"/>
    <w:rsid w:val="00CD06F9"/>
    <w:rsid w:val="00CD2836"/>
    <w:rsid w:val="00CD2A59"/>
    <w:rsid w:val="00CD487E"/>
    <w:rsid w:val="00CE0D7E"/>
    <w:rsid w:val="00CE28C5"/>
    <w:rsid w:val="00CE5933"/>
    <w:rsid w:val="00CE5C5A"/>
    <w:rsid w:val="00CE6A04"/>
    <w:rsid w:val="00CE76AD"/>
    <w:rsid w:val="00CE7C55"/>
    <w:rsid w:val="00CF0C31"/>
    <w:rsid w:val="00CF1228"/>
    <w:rsid w:val="00CF4AB4"/>
    <w:rsid w:val="00CF74D5"/>
    <w:rsid w:val="00D01370"/>
    <w:rsid w:val="00D01BD3"/>
    <w:rsid w:val="00D036DB"/>
    <w:rsid w:val="00D0496B"/>
    <w:rsid w:val="00D121C3"/>
    <w:rsid w:val="00D1306B"/>
    <w:rsid w:val="00D15D46"/>
    <w:rsid w:val="00D203F7"/>
    <w:rsid w:val="00D20949"/>
    <w:rsid w:val="00D219B3"/>
    <w:rsid w:val="00D24C92"/>
    <w:rsid w:val="00D266F6"/>
    <w:rsid w:val="00D26CC0"/>
    <w:rsid w:val="00D272E6"/>
    <w:rsid w:val="00D279B7"/>
    <w:rsid w:val="00D27B22"/>
    <w:rsid w:val="00D27CF3"/>
    <w:rsid w:val="00D30F19"/>
    <w:rsid w:val="00D30F58"/>
    <w:rsid w:val="00D32419"/>
    <w:rsid w:val="00D33B9F"/>
    <w:rsid w:val="00D340C1"/>
    <w:rsid w:val="00D3617E"/>
    <w:rsid w:val="00D37CC7"/>
    <w:rsid w:val="00D40A1F"/>
    <w:rsid w:val="00D418A5"/>
    <w:rsid w:val="00D42F5D"/>
    <w:rsid w:val="00D43250"/>
    <w:rsid w:val="00D44944"/>
    <w:rsid w:val="00D461B7"/>
    <w:rsid w:val="00D47286"/>
    <w:rsid w:val="00D50823"/>
    <w:rsid w:val="00D50E45"/>
    <w:rsid w:val="00D5126B"/>
    <w:rsid w:val="00D5225C"/>
    <w:rsid w:val="00D579F1"/>
    <w:rsid w:val="00D62817"/>
    <w:rsid w:val="00D63113"/>
    <w:rsid w:val="00D64E42"/>
    <w:rsid w:val="00D6524E"/>
    <w:rsid w:val="00D65AEE"/>
    <w:rsid w:val="00D663F9"/>
    <w:rsid w:val="00D677CF"/>
    <w:rsid w:val="00D70F3A"/>
    <w:rsid w:val="00D71D4F"/>
    <w:rsid w:val="00D72D17"/>
    <w:rsid w:val="00D7301C"/>
    <w:rsid w:val="00D73E82"/>
    <w:rsid w:val="00D7721B"/>
    <w:rsid w:val="00D77A83"/>
    <w:rsid w:val="00D82880"/>
    <w:rsid w:val="00D82CC3"/>
    <w:rsid w:val="00D8573F"/>
    <w:rsid w:val="00D857A8"/>
    <w:rsid w:val="00D9030D"/>
    <w:rsid w:val="00D90334"/>
    <w:rsid w:val="00D904EC"/>
    <w:rsid w:val="00D938D1"/>
    <w:rsid w:val="00D94F38"/>
    <w:rsid w:val="00D94F8A"/>
    <w:rsid w:val="00D95733"/>
    <w:rsid w:val="00D96E2A"/>
    <w:rsid w:val="00DA1A6A"/>
    <w:rsid w:val="00DA218C"/>
    <w:rsid w:val="00DA439F"/>
    <w:rsid w:val="00DA61FF"/>
    <w:rsid w:val="00DB043F"/>
    <w:rsid w:val="00DB32A3"/>
    <w:rsid w:val="00DC0611"/>
    <w:rsid w:val="00DC136D"/>
    <w:rsid w:val="00DC7483"/>
    <w:rsid w:val="00DD06FF"/>
    <w:rsid w:val="00DD2A86"/>
    <w:rsid w:val="00DD30CE"/>
    <w:rsid w:val="00DD3662"/>
    <w:rsid w:val="00DD42A8"/>
    <w:rsid w:val="00DE34B6"/>
    <w:rsid w:val="00DE4FAC"/>
    <w:rsid w:val="00DE76CE"/>
    <w:rsid w:val="00DF1858"/>
    <w:rsid w:val="00DF1CC5"/>
    <w:rsid w:val="00DF2BE8"/>
    <w:rsid w:val="00DF4D87"/>
    <w:rsid w:val="00DF4DDA"/>
    <w:rsid w:val="00DF4F09"/>
    <w:rsid w:val="00DF6A14"/>
    <w:rsid w:val="00DF6A87"/>
    <w:rsid w:val="00DF778C"/>
    <w:rsid w:val="00E01A35"/>
    <w:rsid w:val="00E05773"/>
    <w:rsid w:val="00E06946"/>
    <w:rsid w:val="00E10474"/>
    <w:rsid w:val="00E11ADD"/>
    <w:rsid w:val="00E12C77"/>
    <w:rsid w:val="00E156A5"/>
    <w:rsid w:val="00E15EE2"/>
    <w:rsid w:val="00E230CE"/>
    <w:rsid w:val="00E2489A"/>
    <w:rsid w:val="00E31AC8"/>
    <w:rsid w:val="00E336B7"/>
    <w:rsid w:val="00E351F1"/>
    <w:rsid w:val="00E35C59"/>
    <w:rsid w:val="00E44F4E"/>
    <w:rsid w:val="00E507E0"/>
    <w:rsid w:val="00E50839"/>
    <w:rsid w:val="00E54478"/>
    <w:rsid w:val="00E54812"/>
    <w:rsid w:val="00E56508"/>
    <w:rsid w:val="00E56E91"/>
    <w:rsid w:val="00E61431"/>
    <w:rsid w:val="00E61F9E"/>
    <w:rsid w:val="00E62077"/>
    <w:rsid w:val="00E622A8"/>
    <w:rsid w:val="00E63B5E"/>
    <w:rsid w:val="00E64AA8"/>
    <w:rsid w:val="00E671D4"/>
    <w:rsid w:val="00E733D4"/>
    <w:rsid w:val="00E77AA1"/>
    <w:rsid w:val="00E80F85"/>
    <w:rsid w:val="00E8321B"/>
    <w:rsid w:val="00E84558"/>
    <w:rsid w:val="00E849DF"/>
    <w:rsid w:val="00E86DEF"/>
    <w:rsid w:val="00E878AE"/>
    <w:rsid w:val="00E9091B"/>
    <w:rsid w:val="00E909F3"/>
    <w:rsid w:val="00E91487"/>
    <w:rsid w:val="00E931D3"/>
    <w:rsid w:val="00E9340D"/>
    <w:rsid w:val="00EA10B5"/>
    <w:rsid w:val="00EA1663"/>
    <w:rsid w:val="00EA1876"/>
    <w:rsid w:val="00EA2E14"/>
    <w:rsid w:val="00EA413B"/>
    <w:rsid w:val="00EA486A"/>
    <w:rsid w:val="00EA5017"/>
    <w:rsid w:val="00EA52C7"/>
    <w:rsid w:val="00EA55C4"/>
    <w:rsid w:val="00EA626B"/>
    <w:rsid w:val="00EA6444"/>
    <w:rsid w:val="00EB2742"/>
    <w:rsid w:val="00EB450B"/>
    <w:rsid w:val="00EB5A85"/>
    <w:rsid w:val="00EB5FAC"/>
    <w:rsid w:val="00EB64EE"/>
    <w:rsid w:val="00EB72F7"/>
    <w:rsid w:val="00EC05FD"/>
    <w:rsid w:val="00EC06FB"/>
    <w:rsid w:val="00EC0D0D"/>
    <w:rsid w:val="00EC1D44"/>
    <w:rsid w:val="00EC50B5"/>
    <w:rsid w:val="00EC7FEA"/>
    <w:rsid w:val="00ED0D19"/>
    <w:rsid w:val="00ED2AB2"/>
    <w:rsid w:val="00EE64C6"/>
    <w:rsid w:val="00EE68C6"/>
    <w:rsid w:val="00EF23E8"/>
    <w:rsid w:val="00EF427D"/>
    <w:rsid w:val="00F0239F"/>
    <w:rsid w:val="00F0385B"/>
    <w:rsid w:val="00F0422A"/>
    <w:rsid w:val="00F04839"/>
    <w:rsid w:val="00F051A5"/>
    <w:rsid w:val="00F05890"/>
    <w:rsid w:val="00F05AB7"/>
    <w:rsid w:val="00F11DB9"/>
    <w:rsid w:val="00F11F9D"/>
    <w:rsid w:val="00F121DB"/>
    <w:rsid w:val="00F13DB3"/>
    <w:rsid w:val="00F30D05"/>
    <w:rsid w:val="00F34458"/>
    <w:rsid w:val="00F34609"/>
    <w:rsid w:val="00F347C9"/>
    <w:rsid w:val="00F37EF2"/>
    <w:rsid w:val="00F41317"/>
    <w:rsid w:val="00F4361C"/>
    <w:rsid w:val="00F453F8"/>
    <w:rsid w:val="00F45E12"/>
    <w:rsid w:val="00F46485"/>
    <w:rsid w:val="00F475EB"/>
    <w:rsid w:val="00F47AEF"/>
    <w:rsid w:val="00F51041"/>
    <w:rsid w:val="00F5149C"/>
    <w:rsid w:val="00F52C09"/>
    <w:rsid w:val="00F534EB"/>
    <w:rsid w:val="00F53637"/>
    <w:rsid w:val="00F55101"/>
    <w:rsid w:val="00F55723"/>
    <w:rsid w:val="00F55826"/>
    <w:rsid w:val="00F56738"/>
    <w:rsid w:val="00F56FDB"/>
    <w:rsid w:val="00F60A83"/>
    <w:rsid w:val="00F6154B"/>
    <w:rsid w:val="00F64288"/>
    <w:rsid w:val="00F65132"/>
    <w:rsid w:val="00F65DF4"/>
    <w:rsid w:val="00F7001D"/>
    <w:rsid w:val="00F70B08"/>
    <w:rsid w:val="00F71067"/>
    <w:rsid w:val="00F72094"/>
    <w:rsid w:val="00F74EC8"/>
    <w:rsid w:val="00F75C06"/>
    <w:rsid w:val="00F76925"/>
    <w:rsid w:val="00F77ABB"/>
    <w:rsid w:val="00F82C8F"/>
    <w:rsid w:val="00F82E13"/>
    <w:rsid w:val="00F83151"/>
    <w:rsid w:val="00F91C71"/>
    <w:rsid w:val="00F924B5"/>
    <w:rsid w:val="00F93B97"/>
    <w:rsid w:val="00F93D80"/>
    <w:rsid w:val="00FA256A"/>
    <w:rsid w:val="00FA50BD"/>
    <w:rsid w:val="00FA5FFB"/>
    <w:rsid w:val="00FA6480"/>
    <w:rsid w:val="00FA7DB8"/>
    <w:rsid w:val="00FB0851"/>
    <w:rsid w:val="00FB0AE3"/>
    <w:rsid w:val="00FB2081"/>
    <w:rsid w:val="00FB4239"/>
    <w:rsid w:val="00FB4601"/>
    <w:rsid w:val="00FB50C7"/>
    <w:rsid w:val="00FC13DE"/>
    <w:rsid w:val="00FC2A9E"/>
    <w:rsid w:val="00FC4E16"/>
    <w:rsid w:val="00FC5803"/>
    <w:rsid w:val="00FC7110"/>
    <w:rsid w:val="00FD2FE2"/>
    <w:rsid w:val="00FD3DC2"/>
    <w:rsid w:val="00FD64BC"/>
    <w:rsid w:val="00FD693E"/>
    <w:rsid w:val="00FD7D35"/>
    <w:rsid w:val="00FE0F84"/>
    <w:rsid w:val="00FE3E84"/>
    <w:rsid w:val="00FE47B2"/>
    <w:rsid w:val="00FE60FA"/>
    <w:rsid w:val="00FE69D6"/>
    <w:rsid w:val="00FE7F0B"/>
    <w:rsid w:val="00FF1571"/>
    <w:rsid w:val="00FF227B"/>
    <w:rsid w:val="00FF2D7A"/>
    <w:rsid w:val="00FF5BAD"/>
    <w:rsid w:val="00FF74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94BE3"/>
  <w15:docId w15:val="{77CDE5B5-1EAC-4186-AA8C-A364B2B71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1340C"/>
    <w:pPr>
      <w:widowControl w:val="0"/>
      <w:spacing w:line="360" w:lineRule="auto"/>
      <w:jc w:val="both"/>
    </w:pPr>
    <w:rPr>
      <w:rFonts w:ascii="Times New Roman" w:eastAsia="標楷體" w:hAnsi="Times New Roman"/>
      <w:szCs w:val="24"/>
      <w:lang w:eastAsia="zh-HK"/>
    </w:rPr>
  </w:style>
  <w:style w:type="paragraph" w:styleId="1">
    <w:name w:val="heading 1"/>
    <w:basedOn w:val="2"/>
    <w:next w:val="a"/>
    <w:link w:val="10"/>
    <w:uiPriority w:val="9"/>
    <w:qFormat/>
    <w:rsid w:val="0035339F"/>
    <w:pPr>
      <w:numPr>
        <w:ilvl w:val="0"/>
      </w:numPr>
      <w:outlineLvl w:val="0"/>
    </w:pPr>
  </w:style>
  <w:style w:type="paragraph" w:styleId="2">
    <w:name w:val="heading 2"/>
    <w:basedOn w:val="a"/>
    <w:next w:val="a"/>
    <w:link w:val="20"/>
    <w:uiPriority w:val="9"/>
    <w:unhideWhenUsed/>
    <w:qFormat/>
    <w:rsid w:val="0053264B"/>
    <w:pPr>
      <w:keepNext/>
      <w:numPr>
        <w:ilvl w:val="1"/>
        <w:numId w:val="4"/>
      </w:numPr>
      <w:spacing w:line="720" w:lineRule="auto"/>
      <w:jc w:val="left"/>
      <w:outlineLvl w:val="1"/>
    </w:pPr>
    <w:rPr>
      <w:rFonts w:cstheme="majorBidi"/>
      <w:b/>
      <w:bCs/>
      <w:sz w:val="40"/>
      <w:szCs w:val="48"/>
    </w:rPr>
  </w:style>
  <w:style w:type="paragraph" w:styleId="3">
    <w:name w:val="heading 3"/>
    <w:basedOn w:val="a"/>
    <w:next w:val="a"/>
    <w:link w:val="30"/>
    <w:uiPriority w:val="9"/>
    <w:unhideWhenUsed/>
    <w:qFormat/>
    <w:rsid w:val="00023356"/>
    <w:pPr>
      <w:keepNext/>
      <w:numPr>
        <w:ilvl w:val="2"/>
        <w:numId w:val="4"/>
      </w:numPr>
      <w:spacing w:line="720" w:lineRule="auto"/>
      <w:outlineLvl w:val="2"/>
    </w:pPr>
    <w:rPr>
      <w:rFonts w:eastAsia="Times New Roman" w:cs="Times New Roman"/>
      <w:b/>
      <w:bCs/>
      <w:sz w:val="36"/>
      <w:szCs w:val="36"/>
    </w:rPr>
  </w:style>
  <w:style w:type="paragraph" w:styleId="4">
    <w:name w:val="heading 4"/>
    <w:basedOn w:val="3"/>
    <w:next w:val="a"/>
    <w:link w:val="40"/>
    <w:uiPriority w:val="9"/>
    <w:unhideWhenUsed/>
    <w:qFormat/>
    <w:rsid w:val="00B214FE"/>
    <w:pPr>
      <w:numPr>
        <w:ilvl w:val="3"/>
      </w:numPr>
      <w:spacing w:line="276" w:lineRule="auto"/>
      <w:outlineLvl w:val="3"/>
    </w:pPr>
    <w:rPr>
      <w:rFonts w:eastAsiaTheme="minorEastAsia"/>
    </w:rPr>
  </w:style>
  <w:style w:type="paragraph" w:styleId="5">
    <w:name w:val="heading 5"/>
    <w:basedOn w:val="a"/>
    <w:next w:val="a"/>
    <w:link w:val="50"/>
    <w:uiPriority w:val="9"/>
    <w:semiHidden/>
    <w:unhideWhenUsed/>
    <w:qFormat/>
    <w:rsid w:val="00860029"/>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C187B"/>
    <w:pPr>
      <w:spacing w:before="240" w:after="60"/>
      <w:jc w:val="center"/>
      <w:outlineLvl w:val="0"/>
    </w:pPr>
    <w:rPr>
      <w:rFonts w:asciiTheme="minorEastAsia" w:hAnsiTheme="minorEastAsia" w:cstheme="majorBidi"/>
      <w:b/>
      <w:bCs/>
      <w:sz w:val="32"/>
      <w:szCs w:val="32"/>
    </w:rPr>
  </w:style>
  <w:style w:type="character" w:customStyle="1" w:styleId="a4">
    <w:name w:val="標題 字元"/>
    <w:basedOn w:val="a0"/>
    <w:link w:val="a3"/>
    <w:uiPriority w:val="10"/>
    <w:rsid w:val="005C187B"/>
    <w:rPr>
      <w:rFonts w:asciiTheme="minorEastAsia" w:eastAsia="標楷體" w:hAnsiTheme="minorEastAsia" w:cstheme="majorBidi"/>
      <w:b/>
      <w:bCs/>
      <w:sz w:val="32"/>
      <w:szCs w:val="32"/>
    </w:rPr>
  </w:style>
  <w:style w:type="paragraph" w:styleId="a5">
    <w:name w:val="Balloon Text"/>
    <w:basedOn w:val="a"/>
    <w:link w:val="a6"/>
    <w:uiPriority w:val="99"/>
    <w:semiHidden/>
    <w:unhideWhenUsed/>
    <w:rsid w:val="00A46D08"/>
    <w:pPr>
      <w:spacing w:line="240" w:lineRule="auto"/>
    </w:pPr>
    <w:rPr>
      <w:rFonts w:asciiTheme="majorHAnsi" w:eastAsiaTheme="majorEastAsia" w:hAnsiTheme="majorHAnsi" w:cstheme="majorBidi"/>
      <w:sz w:val="16"/>
      <w:szCs w:val="16"/>
    </w:rPr>
  </w:style>
  <w:style w:type="character" w:customStyle="1" w:styleId="a6">
    <w:name w:val="註解方塊文字 字元"/>
    <w:basedOn w:val="a0"/>
    <w:link w:val="a5"/>
    <w:uiPriority w:val="99"/>
    <w:semiHidden/>
    <w:rsid w:val="00A46D08"/>
    <w:rPr>
      <w:rFonts w:asciiTheme="majorHAnsi" w:eastAsiaTheme="majorEastAsia" w:hAnsiTheme="majorHAnsi" w:cstheme="majorBidi"/>
      <w:sz w:val="16"/>
      <w:szCs w:val="16"/>
    </w:rPr>
  </w:style>
  <w:style w:type="character" w:styleId="a7">
    <w:name w:val="Placeholder Text"/>
    <w:basedOn w:val="a0"/>
    <w:uiPriority w:val="99"/>
    <w:semiHidden/>
    <w:rsid w:val="00D50823"/>
    <w:rPr>
      <w:color w:val="808080"/>
    </w:rPr>
  </w:style>
  <w:style w:type="character" w:customStyle="1" w:styleId="10">
    <w:name w:val="標題 1 字元"/>
    <w:basedOn w:val="a0"/>
    <w:link w:val="1"/>
    <w:uiPriority w:val="9"/>
    <w:rsid w:val="0035339F"/>
    <w:rPr>
      <w:rFonts w:ascii="Times New Roman" w:eastAsia="標楷體" w:hAnsi="Times New Roman" w:cstheme="majorBidi"/>
      <w:b/>
      <w:bCs/>
      <w:sz w:val="40"/>
      <w:szCs w:val="48"/>
    </w:rPr>
  </w:style>
  <w:style w:type="character" w:customStyle="1" w:styleId="20">
    <w:name w:val="標題 2 字元"/>
    <w:basedOn w:val="a0"/>
    <w:link w:val="2"/>
    <w:uiPriority w:val="9"/>
    <w:rsid w:val="0053264B"/>
    <w:rPr>
      <w:rFonts w:ascii="Times New Roman" w:eastAsia="標楷體" w:hAnsi="Times New Roman" w:cstheme="majorBidi"/>
      <w:b/>
      <w:bCs/>
      <w:sz w:val="40"/>
      <w:szCs w:val="48"/>
      <w:lang w:eastAsia="zh-HK"/>
    </w:rPr>
  </w:style>
  <w:style w:type="paragraph" w:styleId="a8">
    <w:name w:val="No Spacing"/>
    <w:uiPriority w:val="1"/>
    <w:qFormat/>
    <w:rsid w:val="003078C9"/>
    <w:pPr>
      <w:widowControl w:val="0"/>
    </w:pPr>
    <w:rPr>
      <w:rFonts w:ascii="Times New Roman" w:eastAsia="標楷體" w:hAnsi="Times New Roman"/>
      <w:szCs w:val="24"/>
    </w:rPr>
  </w:style>
  <w:style w:type="paragraph" w:styleId="a9">
    <w:name w:val="header"/>
    <w:basedOn w:val="a"/>
    <w:link w:val="aa"/>
    <w:uiPriority w:val="99"/>
    <w:unhideWhenUsed/>
    <w:rsid w:val="00D6524E"/>
    <w:pPr>
      <w:tabs>
        <w:tab w:val="center" w:pos="4153"/>
        <w:tab w:val="right" w:pos="8306"/>
      </w:tabs>
      <w:snapToGrid w:val="0"/>
    </w:pPr>
    <w:rPr>
      <w:sz w:val="20"/>
      <w:szCs w:val="20"/>
    </w:rPr>
  </w:style>
  <w:style w:type="character" w:customStyle="1" w:styleId="aa">
    <w:name w:val="頁首 字元"/>
    <w:basedOn w:val="a0"/>
    <w:link w:val="a9"/>
    <w:uiPriority w:val="99"/>
    <w:rsid w:val="00D6524E"/>
    <w:rPr>
      <w:rFonts w:ascii="Times New Roman" w:eastAsia="標楷體" w:hAnsi="Times New Roman"/>
      <w:sz w:val="20"/>
      <w:szCs w:val="20"/>
    </w:rPr>
  </w:style>
  <w:style w:type="paragraph" w:styleId="ab">
    <w:name w:val="footer"/>
    <w:basedOn w:val="a"/>
    <w:link w:val="ac"/>
    <w:uiPriority w:val="99"/>
    <w:unhideWhenUsed/>
    <w:rsid w:val="00D6524E"/>
    <w:pPr>
      <w:tabs>
        <w:tab w:val="center" w:pos="4153"/>
        <w:tab w:val="right" w:pos="8306"/>
      </w:tabs>
      <w:snapToGrid w:val="0"/>
    </w:pPr>
    <w:rPr>
      <w:sz w:val="20"/>
      <w:szCs w:val="20"/>
    </w:rPr>
  </w:style>
  <w:style w:type="character" w:customStyle="1" w:styleId="ac">
    <w:name w:val="頁尾 字元"/>
    <w:basedOn w:val="a0"/>
    <w:link w:val="ab"/>
    <w:uiPriority w:val="99"/>
    <w:rsid w:val="00D6524E"/>
    <w:rPr>
      <w:rFonts w:ascii="Times New Roman" w:eastAsia="標楷體" w:hAnsi="Times New Roman"/>
      <w:sz w:val="20"/>
      <w:szCs w:val="20"/>
    </w:rPr>
  </w:style>
  <w:style w:type="character" w:styleId="ad">
    <w:name w:val="Hyperlink"/>
    <w:basedOn w:val="a0"/>
    <w:uiPriority w:val="99"/>
    <w:unhideWhenUsed/>
    <w:rsid w:val="001735EF"/>
    <w:rPr>
      <w:color w:val="0000FF" w:themeColor="hyperlink"/>
      <w:u w:val="single"/>
    </w:rPr>
  </w:style>
  <w:style w:type="character" w:styleId="ae">
    <w:name w:val="Emphasis"/>
    <w:basedOn w:val="a0"/>
    <w:uiPriority w:val="20"/>
    <w:qFormat/>
    <w:rsid w:val="00EF23E8"/>
    <w:rPr>
      <w:i/>
      <w:iCs/>
    </w:rPr>
  </w:style>
  <w:style w:type="paragraph" w:styleId="af">
    <w:name w:val="List Paragraph"/>
    <w:basedOn w:val="a"/>
    <w:uiPriority w:val="34"/>
    <w:qFormat/>
    <w:rsid w:val="00EF23E8"/>
    <w:pPr>
      <w:ind w:leftChars="200" w:left="480"/>
    </w:pPr>
  </w:style>
  <w:style w:type="character" w:customStyle="1" w:styleId="30">
    <w:name w:val="標題 3 字元"/>
    <w:basedOn w:val="a0"/>
    <w:link w:val="3"/>
    <w:uiPriority w:val="9"/>
    <w:rsid w:val="00023356"/>
    <w:rPr>
      <w:rFonts w:ascii="Times New Roman" w:eastAsia="Times New Roman" w:hAnsi="Times New Roman" w:cs="Times New Roman"/>
      <w:b/>
      <w:bCs/>
      <w:sz w:val="36"/>
      <w:szCs w:val="36"/>
    </w:rPr>
  </w:style>
  <w:style w:type="paragraph" w:styleId="Web">
    <w:name w:val="Normal (Web)"/>
    <w:basedOn w:val="a"/>
    <w:uiPriority w:val="99"/>
    <w:unhideWhenUsed/>
    <w:rsid w:val="000E753D"/>
    <w:pPr>
      <w:widowControl/>
      <w:spacing w:before="100" w:beforeAutospacing="1" w:after="100" w:afterAutospacing="1" w:line="240" w:lineRule="auto"/>
    </w:pPr>
    <w:rPr>
      <w:rFonts w:ascii="新細明體" w:eastAsia="新細明體" w:hAnsi="新細明體" w:cs="新細明體"/>
      <w:kern w:val="0"/>
    </w:rPr>
  </w:style>
  <w:style w:type="paragraph" w:styleId="af0">
    <w:name w:val="caption"/>
    <w:basedOn w:val="a"/>
    <w:next w:val="a"/>
    <w:uiPriority w:val="35"/>
    <w:unhideWhenUsed/>
    <w:qFormat/>
    <w:rsid w:val="000A0442"/>
    <w:rPr>
      <w:sz w:val="20"/>
      <w:szCs w:val="20"/>
    </w:rPr>
  </w:style>
  <w:style w:type="paragraph" w:styleId="af1">
    <w:name w:val="TOC Heading"/>
    <w:basedOn w:val="1"/>
    <w:next w:val="a"/>
    <w:uiPriority w:val="39"/>
    <w:unhideWhenUsed/>
    <w:qFormat/>
    <w:rsid w:val="00612840"/>
    <w:pPr>
      <w:keepLines/>
      <w:widowControl/>
      <w:spacing w:before="240" w:line="259" w:lineRule="auto"/>
      <w:outlineLvl w:val="9"/>
    </w:pPr>
    <w:rPr>
      <w:rFonts w:asciiTheme="majorHAnsi" w:eastAsiaTheme="majorEastAsia" w:hAnsiTheme="majorHAnsi"/>
      <w:b w:val="0"/>
      <w:bCs w:val="0"/>
      <w:color w:val="365F91" w:themeColor="accent1" w:themeShade="BF"/>
      <w:kern w:val="0"/>
      <w:sz w:val="32"/>
      <w:szCs w:val="32"/>
    </w:rPr>
  </w:style>
  <w:style w:type="paragraph" w:styleId="11">
    <w:name w:val="toc 1"/>
    <w:basedOn w:val="a"/>
    <w:next w:val="a"/>
    <w:autoRedefine/>
    <w:uiPriority w:val="39"/>
    <w:unhideWhenUsed/>
    <w:rsid w:val="00612840"/>
  </w:style>
  <w:style w:type="paragraph" w:styleId="21">
    <w:name w:val="toc 2"/>
    <w:basedOn w:val="a"/>
    <w:next w:val="a"/>
    <w:autoRedefine/>
    <w:uiPriority w:val="39"/>
    <w:unhideWhenUsed/>
    <w:rsid w:val="00612840"/>
    <w:pPr>
      <w:ind w:leftChars="200" w:left="480"/>
    </w:pPr>
  </w:style>
  <w:style w:type="character" w:customStyle="1" w:styleId="40">
    <w:name w:val="標題 4 字元"/>
    <w:basedOn w:val="a0"/>
    <w:link w:val="4"/>
    <w:uiPriority w:val="9"/>
    <w:rsid w:val="00B214FE"/>
    <w:rPr>
      <w:rFonts w:ascii="Times New Roman" w:hAnsi="Times New Roman" w:cs="Times New Roman"/>
      <w:b/>
      <w:bCs/>
      <w:sz w:val="36"/>
      <w:szCs w:val="36"/>
    </w:rPr>
  </w:style>
  <w:style w:type="paragraph" w:styleId="31">
    <w:name w:val="toc 3"/>
    <w:basedOn w:val="a"/>
    <w:next w:val="a"/>
    <w:autoRedefine/>
    <w:uiPriority w:val="39"/>
    <w:unhideWhenUsed/>
    <w:rsid w:val="00441283"/>
    <w:pPr>
      <w:ind w:leftChars="400" w:left="960"/>
    </w:pPr>
  </w:style>
  <w:style w:type="character" w:styleId="af2">
    <w:name w:val="annotation reference"/>
    <w:basedOn w:val="a0"/>
    <w:uiPriority w:val="99"/>
    <w:semiHidden/>
    <w:unhideWhenUsed/>
    <w:rsid w:val="004E3804"/>
    <w:rPr>
      <w:sz w:val="18"/>
      <w:szCs w:val="18"/>
    </w:rPr>
  </w:style>
  <w:style w:type="paragraph" w:styleId="af3">
    <w:name w:val="annotation text"/>
    <w:basedOn w:val="a"/>
    <w:link w:val="af4"/>
    <w:uiPriority w:val="99"/>
    <w:semiHidden/>
    <w:unhideWhenUsed/>
    <w:rsid w:val="004E3804"/>
  </w:style>
  <w:style w:type="character" w:customStyle="1" w:styleId="af4">
    <w:name w:val="註解文字 字元"/>
    <w:basedOn w:val="a0"/>
    <w:link w:val="af3"/>
    <w:uiPriority w:val="99"/>
    <w:semiHidden/>
    <w:rsid w:val="004E3804"/>
    <w:rPr>
      <w:rFonts w:ascii="Times New Roman" w:eastAsia="標楷體" w:hAnsi="Times New Roman"/>
      <w:szCs w:val="24"/>
    </w:rPr>
  </w:style>
  <w:style w:type="paragraph" w:styleId="af5">
    <w:name w:val="annotation subject"/>
    <w:basedOn w:val="af3"/>
    <w:next w:val="af3"/>
    <w:link w:val="af6"/>
    <w:uiPriority w:val="99"/>
    <w:semiHidden/>
    <w:unhideWhenUsed/>
    <w:rsid w:val="004E3804"/>
    <w:rPr>
      <w:b/>
      <w:bCs/>
    </w:rPr>
  </w:style>
  <w:style w:type="character" w:customStyle="1" w:styleId="af6">
    <w:name w:val="註解主旨 字元"/>
    <w:basedOn w:val="af4"/>
    <w:link w:val="af5"/>
    <w:uiPriority w:val="99"/>
    <w:semiHidden/>
    <w:rsid w:val="004E3804"/>
    <w:rPr>
      <w:rFonts w:ascii="Times New Roman" w:eastAsia="標楷體" w:hAnsi="Times New Roman"/>
      <w:b/>
      <w:bCs/>
      <w:szCs w:val="24"/>
    </w:rPr>
  </w:style>
  <w:style w:type="paragraph" w:styleId="af7">
    <w:name w:val="table of figures"/>
    <w:basedOn w:val="a"/>
    <w:next w:val="a"/>
    <w:uiPriority w:val="99"/>
    <w:unhideWhenUsed/>
    <w:rsid w:val="00426AC7"/>
  </w:style>
  <w:style w:type="character" w:customStyle="1" w:styleId="50">
    <w:name w:val="標題 5 字元"/>
    <w:basedOn w:val="a0"/>
    <w:link w:val="5"/>
    <w:uiPriority w:val="9"/>
    <w:semiHidden/>
    <w:rsid w:val="00860029"/>
    <w:rPr>
      <w:rFonts w:asciiTheme="majorHAnsi" w:eastAsiaTheme="majorEastAsia" w:hAnsiTheme="majorHAnsi" w:cstheme="majorBidi"/>
      <w:b/>
      <w:bCs/>
      <w:sz w:val="36"/>
      <w:szCs w:val="36"/>
    </w:rPr>
  </w:style>
  <w:style w:type="paragraph" w:styleId="41">
    <w:name w:val="toc 4"/>
    <w:basedOn w:val="a"/>
    <w:next w:val="a"/>
    <w:autoRedefine/>
    <w:uiPriority w:val="39"/>
    <w:unhideWhenUsed/>
    <w:rsid w:val="00860029"/>
    <w:pPr>
      <w:ind w:leftChars="600" w:left="1440"/>
    </w:pPr>
  </w:style>
  <w:style w:type="table" w:styleId="af8">
    <w:name w:val="Table Grid"/>
    <w:basedOn w:val="a1"/>
    <w:uiPriority w:val="59"/>
    <w:rsid w:val="00B61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Subtitle"/>
    <w:basedOn w:val="a"/>
    <w:next w:val="a"/>
    <w:link w:val="afa"/>
    <w:uiPriority w:val="11"/>
    <w:qFormat/>
    <w:rsid w:val="005C187B"/>
    <w:pPr>
      <w:spacing w:after="60"/>
      <w:jc w:val="center"/>
      <w:outlineLvl w:val="1"/>
    </w:pPr>
    <w:rPr>
      <w:rFonts w:asciiTheme="minorHAnsi" w:eastAsiaTheme="minorEastAsia" w:hAnsiTheme="minorHAnsi"/>
    </w:rPr>
  </w:style>
  <w:style w:type="character" w:customStyle="1" w:styleId="afa">
    <w:name w:val="副標題 字元"/>
    <w:basedOn w:val="a0"/>
    <w:link w:val="af9"/>
    <w:uiPriority w:val="11"/>
    <w:rsid w:val="005C187B"/>
    <w:rPr>
      <w:szCs w:val="24"/>
    </w:rPr>
  </w:style>
  <w:style w:type="paragraph" w:styleId="afb">
    <w:name w:val="footnote text"/>
    <w:basedOn w:val="a"/>
    <w:link w:val="afc"/>
    <w:uiPriority w:val="99"/>
    <w:semiHidden/>
    <w:unhideWhenUsed/>
    <w:rsid w:val="008E3C67"/>
    <w:pPr>
      <w:snapToGrid w:val="0"/>
      <w:jc w:val="left"/>
    </w:pPr>
    <w:rPr>
      <w:sz w:val="20"/>
      <w:szCs w:val="20"/>
    </w:rPr>
  </w:style>
  <w:style w:type="character" w:customStyle="1" w:styleId="afc">
    <w:name w:val="註腳文字 字元"/>
    <w:basedOn w:val="a0"/>
    <w:link w:val="afb"/>
    <w:uiPriority w:val="99"/>
    <w:semiHidden/>
    <w:rsid w:val="008E3C67"/>
    <w:rPr>
      <w:rFonts w:ascii="Times New Roman" w:eastAsia="標楷體" w:hAnsi="Times New Roman"/>
      <w:sz w:val="20"/>
      <w:szCs w:val="20"/>
      <w:lang w:eastAsia="zh-HK"/>
    </w:rPr>
  </w:style>
  <w:style w:type="character" w:styleId="afd">
    <w:name w:val="footnote reference"/>
    <w:basedOn w:val="a0"/>
    <w:uiPriority w:val="99"/>
    <w:semiHidden/>
    <w:unhideWhenUsed/>
    <w:rsid w:val="008E3C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1338">
      <w:bodyDiv w:val="1"/>
      <w:marLeft w:val="0"/>
      <w:marRight w:val="0"/>
      <w:marTop w:val="0"/>
      <w:marBottom w:val="0"/>
      <w:divBdr>
        <w:top w:val="none" w:sz="0" w:space="0" w:color="auto"/>
        <w:left w:val="none" w:sz="0" w:space="0" w:color="auto"/>
        <w:bottom w:val="none" w:sz="0" w:space="0" w:color="auto"/>
        <w:right w:val="none" w:sz="0" w:space="0" w:color="auto"/>
      </w:divBdr>
    </w:div>
    <w:div w:id="32511105">
      <w:bodyDiv w:val="1"/>
      <w:marLeft w:val="0"/>
      <w:marRight w:val="0"/>
      <w:marTop w:val="0"/>
      <w:marBottom w:val="0"/>
      <w:divBdr>
        <w:top w:val="none" w:sz="0" w:space="0" w:color="auto"/>
        <w:left w:val="none" w:sz="0" w:space="0" w:color="auto"/>
        <w:bottom w:val="none" w:sz="0" w:space="0" w:color="auto"/>
        <w:right w:val="none" w:sz="0" w:space="0" w:color="auto"/>
      </w:divBdr>
    </w:div>
    <w:div w:id="51541614">
      <w:bodyDiv w:val="1"/>
      <w:marLeft w:val="0"/>
      <w:marRight w:val="0"/>
      <w:marTop w:val="0"/>
      <w:marBottom w:val="0"/>
      <w:divBdr>
        <w:top w:val="none" w:sz="0" w:space="0" w:color="auto"/>
        <w:left w:val="none" w:sz="0" w:space="0" w:color="auto"/>
        <w:bottom w:val="none" w:sz="0" w:space="0" w:color="auto"/>
        <w:right w:val="none" w:sz="0" w:space="0" w:color="auto"/>
      </w:divBdr>
    </w:div>
    <w:div w:id="80030735">
      <w:bodyDiv w:val="1"/>
      <w:marLeft w:val="0"/>
      <w:marRight w:val="0"/>
      <w:marTop w:val="0"/>
      <w:marBottom w:val="0"/>
      <w:divBdr>
        <w:top w:val="none" w:sz="0" w:space="0" w:color="auto"/>
        <w:left w:val="none" w:sz="0" w:space="0" w:color="auto"/>
        <w:bottom w:val="none" w:sz="0" w:space="0" w:color="auto"/>
        <w:right w:val="none" w:sz="0" w:space="0" w:color="auto"/>
      </w:divBdr>
    </w:div>
    <w:div w:id="110439403">
      <w:bodyDiv w:val="1"/>
      <w:marLeft w:val="0"/>
      <w:marRight w:val="0"/>
      <w:marTop w:val="0"/>
      <w:marBottom w:val="0"/>
      <w:divBdr>
        <w:top w:val="none" w:sz="0" w:space="0" w:color="auto"/>
        <w:left w:val="none" w:sz="0" w:space="0" w:color="auto"/>
        <w:bottom w:val="none" w:sz="0" w:space="0" w:color="auto"/>
        <w:right w:val="none" w:sz="0" w:space="0" w:color="auto"/>
      </w:divBdr>
    </w:div>
    <w:div w:id="117334786">
      <w:bodyDiv w:val="1"/>
      <w:marLeft w:val="0"/>
      <w:marRight w:val="0"/>
      <w:marTop w:val="0"/>
      <w:marBottom w:val="0"/>
      <w:divBdr>
        <w:top w:val="none" w:sz="0" w:space="0" w:color="auto"/>
        <w:left w:val="none" w:sz="0" w:space="0" w:color="auto"/>
        <w:bottom w:val="none" w:sz="0" w:space="0" w:color="auto"/>
        <w:right w:val="none" w:sz="0" w:space="0" w:color="auto"/>
      </w:divBdr>
    </w:div>
    <w:div w:id="118038905">
      <w:bodyDiv w:val="1"/>
      <w:marLeft w:val="0"/>
      <w:marRight w:val="0"/>
      <w:marTop w:val="0"/>
      <w:marBottom w:val="0"/>
      <w:divBdr>
        <w:top w:val="none" w:sz="0" w:space="0" w:color="auto"/>
        <w:left w:val="none" w:sz="0" w:space="0" w:color="auto"/>
        <w:bottom w:val="none" w:sz="0" w:space="0" w:color="auto"/>
        <w:right w:val="none" w:sz="0" w:space="0" w:color="auto"/>
      </w:divBdr>
    </w:div>
    <w:div w:id="123352242">
      <w:bodyDiv w:val="1"/>
      <w:marLeft w:val="0"/>
      <w:marRight w:val="0"/>
      <w:marTop w:val="0"/>
      <w:marBottom w:val="0"/>
      <w:divBdr>
        <w:top w:val="none" w:sz="0" w:space="0" w:color="auto"/>
        <w:left w:val="none" w:sz="0" w:space="0" w:color="auto"/>
        <w:bottom w:val="none" w:sz="0" w:space="0" w:color="auto"/>
        <w:right w:val="none" w:sz="0" w:space="0" w:color="auto"/>
      </w:divBdr>
    </w:div>
    <w:div w:id="129710325">
      <w:bodyDiv w:val="1"/>
      <w:marLeft w:val="0"/>
      <w:marRight w:val="0"/>
      <w:marTop w:val="0"/>
      <w:marBottom w:val="0"/>
      <w:divBdr>
        <w:top w:val="none" w:sz="0" w:space="0" w:color="auto"/>
        <w:left w:val="none" w:sz="0" w:space="0" w:color="auto"/>
        <w:bottom w:val="none" w:sz="0" w:space="0" w:color="auto"/>
        <w:right w:val="none" w:sz="0" w:space="0" w:color="auto"/>
      </w:divBdr>
    </w:div>
    <w:div w:id="156769268">
      <w:bodyDiv w:val="1"/>
      <w:marLeft w:val="0"/>
      <w:marRight w:val="0"/>
      <w:marTop w:val="0"/>
      <w:marBottom w:val="0"/>
      <w:divBdr>
        <w:top w:val="none" w:sz="0" w:space="0" w:color="auto"/>
        <w:left w:val="none" w:sz="0" w:space="0" w:color="auto"/>
        <w:bottom w:val="none" w:sz="0" w:space="0" w:color="auto"/>
        <w:right w:val="none" w:sz="0" w:space="0" w:color="auto"/>
      </w:divBdr>
    </w:div>
    <w:div w:id="172652079">
      <w:bodyDiv w:val="1"/>
      <w:marLeft w:val="0"/>
      <w:marRight w:val="0"/>
      <w:marTop w:val="0"/>
      <w:marBottom w:val="0"/>
      <w:divBdr>
        <w:top w:val="none" w:sz="0" w:space="0" w:color="auto"/>
        <w:left w:val="none" w:sz="0" w:space="0" w:color="auto"/>
        <w:bottom w:val="none" w:sz="0" w:space="0" w:color="auto"/>
        <w:right w:val="none" w:sz="0" w:space="0" w:color="auto"/>
      </w:divBdr>
    </w:div>
    <w:div w:id="186598888">
      <w:bodyDiv w:val="1"/>
      <w:marLeft w:val="0"/>
      <w:marRight w:val="0"/>
      <w:marTop w:val="0"/>
      <w:marBottom w:val="0"/>
      <w:divBdr>
        <w:top w:val="none" w:sz="0" w:space="0" w:color="auto"/>
        <w:left w:val="none" w:sz="0" w:space="0" w:color="auto"/>
        <w:bottom w:val="none" w:sz="0" w:space="0" w:color="auto"/>
        <w:right w:val="none" w:sz="0" w:space="0" w:color="auto"/>
      </w:divBdr>
    </w:div>
    <w:div w:id="189338440">
      <w:bodyDiv w:val="1"/>
      <w:marLeft w:val="0"/>
      <w:marRight w:val="0"/>
      <w:marTop w:val="0"/>
      <w:marBottom w:val="0"/>
      <w:divBdr>
        <w:top w:val="none" w:sz="0" w:space="0" w:color="auto"/>
        <w:left w:val="none" w:sz="0" w:space="0" w:color="auto"/>
        <w:bottom w:val="none" w:sz="0" w:space="0" w:color="auto"/>
        <w:right w:val="none" w:sz="0" w:space="0" w:color="auto"/>
      </w:divBdr>
    </w:div>
    <w:div w:id="242955363">
      <w:bodyDiv w:val="1"/>
      <w:marLeft w:val="0"/>
      <w:marRight w:val="0"/>
      <w:marTop w:val="0"/>
      <w:marBottom w:val="0"/>
      <w:divBdr>
        <w:top w:val="none" w:sz="0" w:space="0" w:color="auto"/>
        <w:left w:val="none" w:sz="0" w:space="0" w:color="auto"/>
        <w:bottom w:val="none" w:sz="0" w:space="0" w:color="auto"/>
        <w:right w:val="none" w:sz="0" w:space="0" w:color="auto"/>
      </w:divBdr>
    </w:div>
    <w:div w:id="257101514">
      <w:bodyDiv w:val="1"/>
      <w:marLeft w:val="0"/>
      <w:marRight w:val="0"/>
      <w:marTop w:val="0"/>
      <w:marBottom w:val="0"/>
      <w:divBdr>
        <w:top w:val="none" w:sz="0" w:space="0" w:color="auto"/>
        <w:left w:val="none" w:sz="0" w:space="0" w:color="auto"/>
        <w:bottom w:val="none" w:sz="0" w:space="0" w:color="auto"/>
        <w:right w:val="none" w:sz="0" w:space="0" w:color="auto"/>
      </w:divBdr>
    </w:div>
    <w:div w:id="271592249">
      <w:bodyDiv w:val="1"/>
      <w:marLeft w:val="0"/>
      <w:marRight w:val="0"/>
      <w:marTop w:val="0"/>
      <w:marBottom w:val="0"/>
      <w:divBdr>
        <w:top w:val="none" w:sz="0" w:space="0" w:color="auto"/>
        <w:left w:val="none" w:sz="0" w:space="0" w:color="auto"/>
        <w:bottom w:val="none" w:sz="0" w:space="0" w:color="auto"/>
        <w:right w:val="none" w:sz="0" w:space="0" w:color="auto"/>
      </w:divBdr>
    </w:div>
    <w:div w:id="278100762">
      <w:bodyDiv w:val="1"/>
      <w:marLeft w:val="0"/>
      <w:marRight w:val="0"/>
      <w:marTop w:val="0"/>
      <w:marBottom w:val="0"/>
      <w:divBdr>
        <w:top w:val="none" w:sz="0" w:space="0" w:color="auto"/>
        <w:left w:val="none" w:sz="0" w:space="0" w:color="auto"/>
        <w:bottom w:val="none" w:sz="0" w:space="0" w:color="auto"/>
        <w:right w:val="none" w:sz="0" w:space="0" w:color="auto"/>
      </w:divBdr>
    </w:div>
    <w:div w:id="286358025">
      <w:bodyDiv w:val="1"/>
      <w:marLeft w:val="0"/>
      <w:marRight w:val="0"/>
      <w:marTop w:val="0"/>
      <w:marBottom w:val="0"/>
      <w:divBdr>
        <w:top w:val="none" w:sz="0" w:space="0" w:color="auto"/>
        <w:left w:val="none" w:sz="0" w:space="0" w:color="auto"/>
        <w:bottom w:val="none" w:sz="0" w:space="0" w:color="auto"/>
        <w:right w:val="none" w:sz="0" w:space="0" w:color="auto"/>
      </w:divBdr>
    </w:div>
    <w:div w:id="297809006">
      <w:bodyDiv w:val="1"/>
      <w:marLeft w:val="0"/>
      <w:marRight w:val="0"/>
      <w:marTop w:val="0"/>
      <w:marBottom w:val="0"/>
      <w:divBdr>
        <w:top w:val="none" w:sz="0" w:space="0" w:color="auto"/>
        <w:left w:val="none" w:sz="0" w:space="0" w:color="auto"/>
        <w:bottom w:val="none" w:sz="0" w:space="0" w:color="auto"/>
        <w:right w:val="none" w:sz="0" w:space="0" w:color="auto"/>
      </w:divBdr>
    </w:div>
    <w:div w:id="313795787">
      <w:bodyDiv w:val="1"/>
      <w:marLeft w:val="0"/>
      <w:marRight w:val="0"/>
      <w:marTop w:val="0"/>
      <w:marBottom w:val="0"/>
      <w:divBdr>
        <w:top w:val="none" w:sz="0" w:space="0" w:color="auto"/>
        <w:left w:val="none" w:sz="0" w:space="0" w:color="auto"/>
        <w:bottom w:val="none" w:sz="0" w:space="0" w:color="auto"/>
        <w:right w:val="none" w:sz="0" w:space="0" w:color="auto"/>
      </w:divBdr>
    </w:div>
    <w:div w:id="322005970">
      <w:bodyDiv w:val="1"/>
      <w:marLeft w:val="0"/>
      <w:marRight w:val="0"/>
      <w:marTop w:val="0"/>
      <w:marBottom w:val="0"/>
      <w:divBdr>
        <w:top w:val="none" w:sz="0" w:space="0" w:color="auto"/>
        <w:left w:val="none" w:sz="0" w:space="0" w:color="auto"/>
        <w:bottom w:val="none" w:sz="0" w:space="0" w:color="auto"/>
        <w:right w:val="none" w:sz="0" w:space="0" w:color="auto"/>
      </w:divBdr>
    </w:div>
    <w:div w:id="356932240">
      <w:bodyDiv w:val="1"/>
      <w:marLeft w:val="0"/>
      <w:marRight w:val="0"/>
      <w:marTop w:val="0"/>
      <w:marBottom w:val="0"/>
      <w:divBdr>
        <w:top w:val="none" w:sz="0" w:space="0" w:color="auto"/>
        <w:left w:val="none" w:sz="0" w:space="0" w:color="auto"/>
        <w:bottom w:val="none" w:sz="0" w:space="0" w:color="auto"/>
        <w:right w:val="none" w:sz="0" w:space="0" w:color="auto"/>
      </w:divBdr>
    </w:div>
    <w:div w:id="357706638">
      <w:bodyDiv w:val="1"/>
      <w:marLeft w:val="0"/>
      <w:marRight w:val="0"/>
      <w:marTop w:val="0"/>
      <w:marBottom w:val="0"/>
      <w:divBdr>
        <w:top w:val="none" w:sz="0" w:space="0" w:color="auto"/>
        <w:left w:val="none" w:sz="0" w:space="0" w:color="auto"/>
        <w:bottom w:val="none" w:sz="0" w:space="0" w:color="auto"/>
        <w:right w:val="none" w:sz="0" w:space="0" w:color="auto"/>
      </w:divBdr>
      <w:divsChild>
        <w:div w:id="143740556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360593211">
      <w:bodyDiv w:val="1"/>
      <w:marLeft w:val="0"/>
      <w:marRight w:val="0"/>
      <w:marTop w:val="0"/>
      <w:marBottom w:val="0"/>
      <w:divBdr>
        <w:top w:val="none" w:sz="0" w:space="0" w:color="auto"/>
        <w:left w:val="none" w:sz="0" w:space="0" w:color="auto"/>
        <w:bottom w:val="none" w:sz="0" w:space="0" w:color="auto"/>
        <w:right w:val="none" w:sz="0" w:space="0" w:color="auto"/>
      </w:divBdr>
    </w:div>
    <w:div w:id="364334586">
      <w:bodyDiv w:val="1"/>
      <w:marLeft w:val="0"/>
      <w:marRight w:val="0"/>
      <w:marTop w:val="0"/>
      <w:marBottom w:val="0"/>
      <w:divBdr>
        <w:top w:val="none" w:sz="0" w:space="0" w:color="auto"/>
        <w:left w:val="none" w:sz="0" w:space="0" w:color="auto"/>
        <w:bottom w:val="none" w:sz="0" w:space="0" w:color="auto"/>
        <w:right w:val="none" w:sz="0" w:space="0" w:color="auto"/>
      </w:divBdr>
    </w:div>
    <w:div w:id="369651160">
      <w:bodyDiv w:val="1"/>
      <w:marLeft w:val="0"/>
      <w:marRight w:val="0"/>
      <w:marTop w:val="0"/>
      <w:marBottom w:val="0"/>
      <w:divBdr>
        <w:top w:val="none" w:sz="0" w:space="0" w:color="auto"/>
        <w:left w:val="none" w:sz="0" w:space="0" w:color="auto"/>
        <w:bottom w:val="none" w:sz="0" w:space="0" w:color="auto"/>
        <w:right w:val="none" w:sz="0" w:space="0" w:color="auto"/>
      </w:divBdr>
    </w:div>
    <w:div w:id="379138263">
      <w:bodyDiv w:val="1"/>
      <w:marLeft w:val="0"/>
      <w:marRight w:val="0"/>
      <w:marTop w:val="0"/>
      <w:marBottom w:val="0"/>
      <w:divBdr>
        <w:top w:val="none" w:sz="0" w:space="0" w:color="auto"/>
        <w:left w:val="none" w:sz="0" w:space="0" w:color="auto"/>
        <w:bottom w:val="none" w:sz="0" w:space="0" w:color="auto"/>
        <w:right w:val="none" w:sz="0" w:space="0" w:color="auto"/>
      </w:divBdr>
    </w:div>
    <w:div w:id="401412966">
      <w:bodyDiv w:val="1"/>
      <w:marLeft w:val="0"/>
      <w:marRight w:val="0"/>
      <w:marTop w:val="0"/>
      <w:marBottom w:val="0"/>
      <w:divBdr>
        <w:top w:val="none" w:sz="0" w:space="0" w:color="auto"/>
        <w:left w:val="none" w:sz="0" w:space="0" w:color="auto"/>
        <w:bottom w:val="none" w:sz="0" w:space="0" w:color="auto"/>
        <w:right w:val="none" w:sz="0" w:space="0" w:color="auto"/>
      </w:divBdr>
    </w:div>
    <w:div w:id="454907570">
      <w:bodyDiv w:val="1"/>
      <w:marLeft w:val="0"/>
      <w:marRight w:val="0"/>
      <w:marTop w:val="0"/>
      <w:marBottom w:val="0"/>
      <w:divBdr>
        <w:top w:val="none" w:sz="0" w:space="0" w:color="auto"/>
        <w:left w:val="none" w:sz="0" w:space="0" w:color="auto"/>
        <w:bottom w:val="none" w:sz="0" w:space="0" w:color="auto"/>
        <w:right w:val="none" w:sz="0" w:space="0" w:color="auto"/>
      </w:divBdr>
    </w:div>
    <w:div w:id="516846396">
      <w:bodyDiv w:val="1"/>
      <w:marLeft w:val="0"/>
      <w:marRight w:val="0"/>
      <w:marTop w:val="0"/>
      <w:marBottom w:val="0"/>
      <w:divBdr>
        <w:top w:val="none" w:sz="0" w:space="0" w:color="auto"/>
        <w:left w:val="none" w:sz="0" w:space="0" w:color="auto"/>
        <w:bottom w:val="none" w:sz="0" w:space="0" w:color="auto"/>
        <w:right w:val="none" w:sz="0" w:space="0" w:color="auto"/>
      </w:divBdr>
    </w:div>
    <w:div w:id="518397262">
      <w:bodyDiv w:val="1"/>
      <w:marLeft w:val="0"/>
      <w:marRight w:val="0"/>
      <w:marTop w:val="0"/>
      <w:marBottom w:val="0"/>
      <w:divBdr>
        <w:top w:val="none" w:sz="0" w:space="0" w:color="auto"/>
        <w:left w:val="none" w:sz="0" w:space="0" w:color="auto"/>
        <w:bottom w:val="none" w:sz="0" w:space="0" w:color="auto"/>
        <w:right w:val="none" w:sz="0" w:space="0" w:color="auto"/>
      </w:divBdr>
    </w:div>
    <w:div w:id="546063965">
      <w:bodyDiv w:val="1"/>
      <w:marLeft w:val="0"/>
      <w:marRight w:val="0"/>
      <w:marTop w:val="0"/>
      <w:marBottom w:val="0"/>
      <w:divBdr>
        <w:top w:val="none" w:sz="0" w:space="0" w:color="auto"/>
        <w:left w:val="none" w:sz="0" w:space="0" w:color="auto"/>
        <w:bottom w:val="none" w:sz="0" w:space="0" w:color="auto"/>
        <w:right w:val="none" w:sz="0" w:space="0" w:color="auto"/>
      </w:divBdr>
    </w:div>
    <w:div w:id="550918334">
      <w:bodyDiv w:val="1"/>
      <w:marLeft w:val="0"/>
      <w:marRight w:val="0"/>
      <w:marTop w:val="0"/>
      <w:marBottom w:val="0"/>
      <w:divBdr>
        <w:top w:val="none" w:sz="0" w:space="0" w:color="auto"/>
        <w:left w:val="none" w:sz="0" w:space="0" w:color="auto"/>
        <w:bottom w:val="none" w:sz="0" w:space="0" w:color="auto"/>
        <w:right w:val="none" w:sz="0" w:space="0" w:color="auto"/>
      </w:divBdr>
      <w:divsChild>
        <w:div w:id="3593544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557401790">
      <w:bodyDiv w:val="1"/>
      <w:marLeft w:val="0"/>
      <w:marRight w:val="0"/>
      <w:marTop w:val="0"/>
      <w:marBottom w:val="0"/>
      <w:divBdr>
        <w:top w:val="none" w:sz="0" w:space="0" w:color="auto"/>
        <w:left w:val="none" w:sz="0" w:space="0" w:color="auto"/>
        <w:bottom w:val="none" w:sz="0" w:space="0" w:color="auto"/>
        <w:right w:val="none" w:sz="0" w:space="0" w:color="auto"/>
      </w:divBdr>
    </w:div>
    <w:div w:id="561989822">
      <w:bodyDiv w:val="1"/>
      <w:marLeft w:val="0"/>
      <w:marRight w:val="0"/>
      <w:marTop w:val="0"/>
      <w:marBottom w:val="0"/>
      <w:divBdr>
        <w:top w:val="none" w:sz="0" w:space="0" w:color="auto"/>
        <w:left w:val="none" w:sz="0" w:space="0" w:color="auto"/>
        <w:bottom w:val="none" w:sz="0" w:space="0" w:color="auto"/>
        <w:right w:val="none" w:sz="0" w:space="0" w:color="auto"/>
      </w:divBdr>
    </w:div>
    <w:div w:id="567501896">
      <w:bodyDiv w:val="1"/>
      <w:marLeft w:val="0"/>
      <w:marRight w:val="0"/>
      <w:marTop w:val="0"/>
      <w:marBottom w:val="0"/>
      <w:divBdr>
        <w:top w:val="none" w:sz="0" w:space="0" w:color="auto"/>
        <w:left w:val="none" w:sz="0" w:space="0" w:color="auto"/>
        <w:bottom w:val="none" w:sz="0" w:space="0" w:color="auto"/>
        <w:right w:val="none" w:sz="0" w:space="0" w:color="auto"/>
      </w:divBdr>
    </w:div>
    <w:div w:id="569460379">
      <w:bodyDiv w:val="1"/>
      <w:marLeft w:val="0"/>
      <w:marRight w:val="0"/>
      <w:marTop w:val="0"/>
      <w:marBottom w:val="0"/>
      <w:divBdr>
        <w:top w:val="none" w:sz="0" w:space="0" w:color="auto"/>
        <w:left w:val="none" w:sz="0" w:space="0" w:color="auto"/>
        <w:bottom w:val="none" w:sz="0" w:space="0" w:color="auto"/>
        <w:right w:val="none" w:sz="0" w:space="0" w:color="auto"/>
      </w:divBdr>
    </w:div>
    <w:div w:id="571932837">
      <w:bodyDiv w:val="1"/>
      <w:marLeft w:val="0"/>
      <w:marRight w:val="0"/>
      <w:marTop w:val="0"/>
      <w:marBottom w:val="0"/>
      <w:divBdr>
        <w:top w:val="none" w:sz="0" w:space="0" w:color="auto"/>
        <w:left w:val="none" w:sz="0" w:space="0" w:color="auto"/>
        <w:bottom w:val="none" w:sz="0" w:space="0" w:color="auto"/>
        <w:right w:val="none" w:sz="0" w:space="0" w:color="auto"/>
      </w:divBdr>
    </w:div>
    <w:div w:id="587160684">
      <w:bodyDiv w:val="1"/>
      <w:marLeft w:val="0"/>
      <w:marRight w:val="0"/>
      <w:marTop w:val="0"/>
      <w:marBottom w:val="0"/>
      <w:divBdr>
        <w:top w:val="none" w:sz="0" w:space="0" w:color="auto"/>
        <w:left w:val="none" w:sz="0" w:space="0" w:color="auto"/>
        <w:bottom w:val="none" w:sz="0" w:space="0" w:color="auto"/>
        <w:right w:val="none" w:sz="0" w:space="0" w:color="auto"/>
      </w:divBdr>
    </w:div>
    <w:div w:id="591012807">
      <w:bodyDiv w:val="1"/>
      <w:marLeft w:val="0"/>
      <w:marRight w:val="0"/>
      <w:marTop w:val="0"/>
      <w:marBottom w:val="0"/>
      <w:divBdr>
        <w:top w:val="none" w:sz="0" w:space="0" w:color="auto"/>
        <w:left w:val="none" w:sz="0" w:space="0" w:color="auto"/>
        <w:bottom w:val="none" w:sz="0" w:space="0" w:color="auto"/>
        <w:right w:val="none" w:sz="0" w:space="0" w:color="auto"/>
      </w:divBdr>
      <w:divsChild>
        <w:div w:id="453015908">
          <w:marLeft w:val="403"/>
          <w:marRight w:val="0"/>
          <w:marTop w:val="77"/>
          <w:marBottom w:val="0"/>
          <w:divBdr>
            <w:top w:val="none" w:sz="0" w:space="0" w:color="auto"/>
            <w:left w:val="none" w:sz="0" w:space="0" w:color="auto"/>
            <w:bottom w:val="none" w:sz="0" w:space="0" w:color="auto"/>
            <w:right w:val="none" w:sz="0" w:space="0" w:color="auto"/>
          </w:divBdr>
        </w:div>
      </w:divsChild>
    </w:div>
    <w:div w:id="612397852">
      <w:bodyDiv w:val="1"/>
      <w:marLeft w:val="0"/>
      <w:marRight w:val="0"/>
      <w:marTop w:val="0"/>
      <w:marBottom w:val="0"/>
      <w:divBdr>
        <w:top w:val="none" w:sz="0" w:space="0" w:color="auto"/>
        <w:left w:val="none" w:sz="0" w:space="0" w:color="auto"/>
        <w:bottom w:val="none" w:sz="0" w:space="0" w:color="auto"/>
        <w:right w:val="none" w:sz="0" w:space="0" w:color="auto"/>
      </w:divBdr>
    </w:div>
    <w:div w:id="673067335">
      <w:bodyDiv w:val="1"/>
      <w:marLeft w:val="0"/>
      <w:marRight w:val="0"/>
      <w:marTop w:val="0"/>
      <w:marBottom w:val="0"/>
      <w:divBdr>
        <w:top w:val="none" w:sz="0" w:space="0" w:color="auto"/>
        <w:left w:val="none" w:sz="0" w:space="0" w:color="auto"/>
        <w:bottom w:val="none" w:sz="0" w:space="0" w:color="auto"/>
        <w:right w:val="none" w:sz="0" w:space="0" w:color="auto"/>
      </w:divBdr>
    </w:div>
    <w:div w:id="691682894">
      <w:bodyDiv w:val="1"/>
      <w:marLeft w:val="0"/>
      <w:marRight w:val="0"/>
      <w:marTop w:val="0"/>
      <w:marBottom w:val="0"/>
      <w:divBdr>
        <w:top w:val="none" w:sz="0" w:space="0" w:color="auto"/>
        <w:left w:val="none" w:sz="0" w:space="0" w:color="auto"/>
        <w:bottom w:val="none" w:sz="0" w:space="0" w:color="auto"/>
        <w:right w:val="none" w:sz="0" w:space="0" w:color="auto"/>
      </w:divBdr>
    </w:div>
    <w:div w:id="702899919">
      <w:bodyDiv w:val="1"/>
      <w:marLeft w:val="0"/>
      <w:marRight w:val="0"/>
      <w:marTop w:val="0"/>
      <w:marBottom w:val="0"/>
      <w:divBdr>
        <w:top w:val="none" w:sz="0" w:space="0" w:color="auto"/>
        <w:left w:val="none" w:sz="0" w:space="0" w:color="auto"/>
        <w:bottom w:val="none" w:sz="0" w:space="0" w:color="auto"/>
        <w:right w:val="none" w:sz="0" w:space="0" w:color="auto"/>
      </w:divBdr>
    </w:div>
    <w:div w:id="705719403">
      <w:bodyDiv w:val="1"/>
      <w:marLeft w:val="0"/>
      <w:marRight w:val="0"/>
      <w:marTop w:val="0"/>
      <w:marBottom w:val="0"/>
      <w:divBdr>
        <w:top w:val="none" w:sz="0" w:space="0" w:color="auto"/>
        <w:left w:val="none" w:sz="0" w:space="0" w:color="auto"/>
        <w:bottom w:val="none" w:sz="0" w:space="0" w:color="auto"/>
        <w:right w:val="none" w:sz="0" w:space="0" w:color="auto"/>
      </w:divBdr>
      <w:divsChild>
        <w:div w:id="379865458">
          <w:marLeft w:val="403"/>
          <w:marRight w:val="0"/>
          <w:marTop w:val="96"/>
          <w:marBottom w:val="0"/>
          <w:divBdr>
            <w:top w:val="none" w:sz="0" w:space="0" w:color="auto"/>
            <w:left w:val="none" w:sz="0" w:space="0" w:color="auto"/>
            <w:bottom w:val="none" w:sz="0" w:space="0" w:color="auto"/>
            <w:right w:val="none" w:sz="0" w:space="0" w:color="auto"/>
          </w:divBdr>
        </w:div>
      </w:divsChild>
    </w:div>
    <w:div w:id="716439944">
      <w:bodyDiv w:val="1"/>
      <w:marLeft w:val="0"/>
      <w:marRight w:val="0"/>
      <w:marTop w:val="0"/>
      <w:marBottom w:val="0"/>
      <w:divBdr>
        <w:top w:val="none" w:sz="0" w:space="0" w:color="auto"/>
        <w:left w:val="none" w:sz="0" w:space="0" w:color="auto"/>
        <w:bottom w:val="none" w:sz="0" w:space="0" w:color="auto"/>
        <w:right w:val="none" w:sz="0" w:space="0" w:color="auto"/>
      </w:divBdr>
    </w:div>
    <w:div w:id="720059596">
      <w:bodyDiv w:val="1"/>
      <w:marLeft w:val="0"/>
      <w:marRight w:val="0"/>
      <w:marTop w:val="0"/>
      <w:marBottom w:val="0"/>
      <w:divBdr>
        <w:top w:val="none" w:sz="0" w:space="0" w:color="auto"/>
        <w:left w:val="none" w:sz="0" w:space="0" w:color="auto"/>
        <w:bottom w:val="none" w:sz="0" w:space="0" w:color="auto"/>
        <w:right w:val="none" w:sz="0" w:space="0" w:color="auto"/>
      </w:divBdr>
    </w:div>
    <w:div w:id="761027811">
      <w:bodyDiv w:val="1"/>
      <w:marLeft w:val="0"/>
      <w:marRight w:val="0"/>
      <w:marTop w:val="0"/>
      <w:marBottom w:val="0"/>
      <w:divBdr>
        <w:top w:val="none" w:sz="0" w:space="0" w:color="auto"/>
        <w:left w:val="none" w:sz="0" w:space="0" w:color="auto"/>
        <w:bottom w:val="none" w:sz="0" w:space="0" w:color="auto"/>
        <w:right w:val="none" w:sz="0" w:space="0" w:color="auto"/>
      </w:divBdr>
    </w:div>
    <w:div w:id="761417744">
      <w:bodyDiv w:val="1"/>
      <w:marLeft w:val="0"/>
      <w:marRight w:val="0"/>
      <w:marTop w:val="0"/>
      <w:marBottom w:val="0"/>
      <w:divBdr>
        <w:top w:val="none" w:sz="0" w:space="0" w:color="auto"/>
        <w:left w:val="none" w:sz="0" w:space="0" w:color="auto"/>
        <w:bottom w:val="none" w:sz="0" w:space="0" w:color="auto"/>
        <w:right w:val="none" w:sz="0" w:space="0" w:color="auto"/>
      </w:divBdr>
    </w:div>
    <w:div w:id="769736545">
      <w:bodyDiv w:val="1"/>
      <w:marLeft w:val="0"/>
      <w:marRight w:val="0"/>
      <w:marTop w:val="0"/>
      <w:marBottom w:val="0"/>
      <w:divBdr>
        <w:top w:val="none" w:sz="0" w:space="0" w:color="auto"/>
        <w:left w:val="none" w:sz="0" w:space="0" w:color="auto"/>
        <w:bottom w:val="none" w:sz="0" w:space="0" w:color="auto"/>
        <w:right w:val="none" w:sz="0" w:space="0" w:color="auto"/>
      </w:divBdr>
    </w:div>
    <w:div w:id="786657289">
      <w:bodyDiv w:val="1"/>
      <w:marLeft w:val="0"/>
      <w:marRight w:val="0"/>
      <w:marTop w:val="0"/>
      <w:marBottom w:val="0"/>
      <w:divBdr>
        <w:top w:val="none" w:sz="0" w:space="0" w:color="auto"/>
        <w:left w:val="none" w:sz="0" w:space="0" w:color="auto"/>
        <w:bottom w:val="none" w:sz="0" w:space="0" w:color="auto"/>
        <w:right w:val="none" w:sz="0" w:space="0" w:color="auto"/>
      </w:divBdr>
    </w:div>
    <w:div w:id="788863721">
      <w:bodyDiv w:val="1"/>
      <w:marLeft w:val="0"/>
      <w:marRight w:val="0"/>
      <w:marTop w:val="0"/>
      <w:marBottom w:val="0"/>
      <w:divBdr>
        <w:top w:val="none" w:sz="0" w:space="0" w:color="auto"/>
        <w:left w:val="none" w:sz="0" w:space="0" w:color="auto"/>
        <w:bottom w:val="none" w:sz="0" w:space="0" w:color="auto"/>
        <w:right w:val="none" w:sz="0" w:space="0" w:color="auto"/>
      </w:divBdr>
    </w:div>
    <w:div w:id="799766771">
      <w:bodyDiv w:val="1"/>
      <w:marLeft w:val="0"/>
      <w:marRight w:val="0"/>
      <w:marTop w:val="0"/>
      <w:marBottom w:val="0"/>
      <w:divBdr>
        <w:top w:val="none" w:sz="0" w:space="0" w:color="auto"/>
        <w:left w:val="none" w:sz="0" w:space="0" w:color="auto"/>
        <w:bottom w:val="none" w:sz="0" w:space="0" w:color="auto"/>
        <w:right w:val="none" w:sz="0" w:space="0" w:color="auto"/>
      </w:divBdr>
    </w:div>
    <w:div w:id="807866675">
      <w:bodyDiv w:val="1"/>
      <w:marLeft w:val="0"/>
      <w:marRight w:val="0"/>
      <w:marTop w:val="0"/>
      <w:marBottom w:val="0"/>
      <w:divBdr>
        <w:top w:val="none" w:sz="0" w:space="0" w:color="auto"/>
        <w:left w:val="none" w:sz="0" w:space="0" w:color="auto"/>
        <w:bottom w:val="none" w:sz="0" w:space="0" w:color="auto"/>
        <w:right w:val="none" w:sz="0" w:space="0" w:color="auto"/>
      </w:divBdr>
    </w:div>
    <w:div w:id="835805083">
      <w:bodyDiv w:val="1"/>
      <w:marLeft w:val="0"/>
      <w:marRight w:val="0"/>
      <w:marTop w:val="0"/>
      <w:marBottom w:val="0"/>
      <w:divBdr>
        <w:top w:val="none" w:sz="0" w:space="0" w:color="auto"/>
        <w:left w:val="none" w:sz="0" w:space="0" w:color="auto"/>
        <w:bottom w:val="none" w:sz="0" w:space="0" w:color="auto"/>
        <w:right w:val="none" w:sz="0" w:space="0" w:color="auto"/>
      </w:divBdr>
    </w:div>
    <w:div w:id="862524037">
      <w:bodyDiv w:val="1"/>
      <w:marLeft w:val="0"/>
      <w:marRight w:val="0"/>
      <w:marTop w:val="0"/>
      <w:marBottom w:val="0"/>
      <w:divBdr>
        <w:top w:val="none" w:sz="0" w:space="0" w:color="auto"/>
        <w:left w:val="none" w:sz="0" w:space="0" w:color="auto"/>
        <w:bottom w:val="none" w:sz="0" w:space="0" w:color="auto"/>
        <w:right w:val="none" w:sz="0" w:space="0" w:color="auto"/>
      </w:divBdr>
    </w:div>
    <w:div w:id="864631141">
      <w:bodyDiv w:val="1"/>
      <w:marLeft w:val="0"/>
      <w:marRight w:val="0"/>
      <w:marTop w:val="0"/>
      <w:marBottom w:val="0"/>
      <w:divBdr>
        <w:top w:val="none" w:sz="0" w:space="0" w:color="auto"/>
        <w:left w:val="none" w:sz="0" w:space="0" w:color="auto"/>
        <w:bottom w:val="none" w:sz="0" w:space="0" w:color="auto"/>
        <w:right w:val="none" w:sz="0" w:space="0" w:color="auto"/>
      </w:divBdr>
    </w:div>
    <w:div w:id="877862293">
      <w:bodyDiv w:val="1"/>
      <w:marLeft w:val="0"/>
      <w:marRight w:val="0"/>
      <w:marTop w:val="0"/>
      <w:marBottom w:val="0"/>
      <w:divBdr>
        <w:top w:val="none" w:sz="0" w:space="0" w:color="auto"/>
        <w:left w:val="none" w:sz="0" w:space="0" w:color="auto"/>
        <w:bottom w:val="none" w:sz="0" w:space="0" w:color="auto"/>
        <w:right w:val="none" w:sz="0" w:space="0" w:color="auto"/>
      </w:divBdr>
    </w:div>
    <w:div w:id="884214288">
      <w:bodyDiv w:val="1"/>
      <w:marLeft w:val="0"/>
      <w:marRight w:val="0"/>
      <w:marTop w:val="0"/>
      <w:marBottom w:val="0"/>
      <w:divBdr>
        <w:top w:val="none" w:sz="0" w:space="0" w:color="auto"/>
        <w:left w:val="none" w:sz="0" w:space="0" w:color="auto"/>
        <w:bottom w:val="none" w:sz="0" w:space="0" w:color="auto"/>
        <w:right w:val="none" w:sz="0" w:space="0" w:color="auto"/>
      </w:divBdr>
    </w:div>
    <w:div w:id="893153228">
      <w:bodyDiv w:val="1"/>
      <w:marLeft w:val="0"/>
      <w:marRight w:val="0"/>
      <w:marTop w:val="0"/>
      <w:marBottom w:val="0"/>
      <w:divBdr>
        <w:top w:val="none" w:sz="0" w:space="0" w:color="auto"/>
        <w:left w:val="none" w:sz="0" w:space="0" w:color="auto"/>
        <w:bottom w:val="none" w:sz="0" w:space="0" w:color="auto"/>
        <w:right w:val="none" w:sz="0" w:space="0" w:color="auto"/>
      </w:divBdr>
    </w:div>
    <w:div w:id="904799628">
      <w:bodyDiv w:val="1"/>
      <w:marLeft w:val="0"/>
      <w:marRight w:val="0"/>
      <w:marTop w:val="0"/>
      <w:marBottom w:val="0"/>
      <w:divBdr>
        <w:top w:val="none" w:sz="0" w:space="0" w:color="auto"/>
        <w:left w:val="none" w:sz="0" w:space="0" w:color="auto"/>
        <w:bottom w:val="none" w:sz="0" w:space="0" w:color="auto"/>
        <w:right w:val="none" w:sz="0" w:space="0" w:color="auto"/>
      </w:divBdr>
    </w:div>
    <w:div w:id="914167845">
      <w:bodyDiv w:val="1"/>
      <w:marLeft w:val="0"/>
      <w:marRight w:val="0"/>
      <w:marTop w:val="0"/>
      <w:marBottom w:val="0"/>
      <w:divBdr>
        <w:top w:val="none" w:sz="0" w:space="0" w:color="auto"/>
        <w:left w:val="none" w:sz="0" w:space="0" w:color="auto"/>
        <w:bottom w:val="none" w:sz="0" w:space="0" w:color="auto"/>
        <w:right w:val="none" w:sz="0" w:space="0" w:color="auto"/>
      </w:divBdr>
    </w:div>
    <w:div w:id="930360612">
      <w:bodyDiv w:val="1"/>
      <w:marLeft w:val="0"/>
      <w:marRight w:val="0"/>
      <w:marTop w:val="0"/>
      <w:marBottom w:val="0"/>
      <w:divBdr>
        <w:top w:val="none" w:sz="0" w:space="0" w:color="auto"/>
        <w:left w:val="none" w:sz="0" w:space="0" w:color="auto"/>
        <w:bottom w:val="none" w:sz="0" w:space="0" w:color="auto"/>
        <w:right w:val="none" w:sz="0" w:space="0" w:color="auto"/>
      </w:divBdr>
    </w:div>
    <w:div w:id="958410636">
      <w:bodyDiv w:val="1"/>
      <w:marLeft w:val="0"/>
      <w:marRight w:val="0"/>
      <w:marTop w:val="0"/>
      <w:marBottom w:val="0"/>
      <w:divBdr>
        <w:top w:val="none" w:sz="0" w:space="0" w:color="auto"/>
        <w:left w:val="none" w:sz="0" w:space="0" w:color="auto"/>
        <w:bottom w:val="none" w:sz="0" w:space="0" w:color="auto"/>
        <w:right w:val="none" w:sz="0" w:space="0" w:color="auto"/>
      </w:divBdr>
    </w:div>
    <w:div w:id="966660608">
      <w:bodyDiv w:val="1"/>
      <w:marLeft w:val="0"/>
      <w:marRight w:val="0"/>
      <w:marTop w:val="0"/>
      <w:marBottom w:val="0"/>
      <w:divBdr>
        <w:top w:val="none" w:sz="0" w:space="0" w:color="auto"/>
        <w:left w:val="none" w:sz="0" w:space="0" w:color="auto"/>
        <w:bottom w:val="none" w:sz="0" w:space="0" w:color="auto"/>
        <w:right w:val="none" w:sz="0" w:space="0" w:color="auto"/>
      </w:divBdr>
    </w:div>
    <w:div w:id="972368142">
      <w:bodyDiv w:val="1"/>
      <w:marLeft w:val="0"/>
      <w:marRight w:val="0"/>
      <w:marTop w:val="0"/>
      <w:marBottom w:val="0"/>
      <w:divBdr>
        <w:top w:val="none" w:sz="0" w:space="0" w:color="auto"/>
        <w:left w:val="none" w:sz="0" w:space="0" w:color="auto"/>
        <w:bottom w:val="none" w:sz="0" w:space="0" w:color="auto"/>
        <w:right w:val="none" w:sz="0" w:space="0" w:color="auto"/>
      </w:divBdr>
    </w:div>
    <w:div w:id="974681643">
      <w:bodyDiv w:val="1"/>
      <w:marLeft w:val="0"/>
      <w:marRight w:val="0"/>
      <w:marTop w:val="0"/>
      <w:marBottom w:val="0"/>
      <w:divBdr>
        <w:top w:val="none" w:sz="0" w:space="0" w:color="auto"/>
        <w:left w:val="none" w:sz="0" w:space="0" w:color="auto"/>
        <w:bottom w:val="none" w:sz="0" w:space="0" w:color="auto"/>
        <w:right w:val="none" w:sz="0" w:space="0" w:color="auto"/>
      </w:divBdr>
    </w:div>
    <w:div w:id="979193125">
      <w:bodyDiv w:val="1"/>
      <w:marLeft w:val="0"/>
      <w:marRight w:val="0"/>
      <w:marTop w:val="0"/>
      <w:marBottom w:val="0"/>
      <w:divBdr>
        <w:top w:val="none" w:sz="0" w:space="0" w:color="auto"/>
        <w:left w:val="none" w:sz="0" w:space="0" w:color="auto"/>
        <w:bottom w:val="none" w:sz="0" w:space="0" w:color="auto"/>
        <w:right w:val="none" w:sz="0" w:space="0" w:color="auto"/>
      </w:divBdr>
    </w:div>
    <w:div w:id="985206978">
      <w:bodyDiv w:val="1"/>
      <w:marLeft w:val="0"/>
      <w:marRight w:val="0"/>
      <w:marTop w:val="0"/>
      <w:marBottom w:val="0"/>
      <w:divBdr>
        <w:top w:val="none" w:sz="0" w:space="0" w:color="auto"/>
        <w:left w:val="none" w:sz="0" w:space="0" w:color="auto"/>
        <w:bottom w:val="none" w:sz="0" w:space="0" w:color="auto"/>
        <w:right w:val="none" w:sz="0" w:space="0" w:color="auto"/>
      </w:divBdr>
    </w:div>
    <w:div w:id="993527716">
      <w:bodyDiv w:val="1"/>
      <w:marLeft w:val="0"/>
      <w:marRight w:val="0"/>
      <w:marTop w:val="0"/>
      <w:marBottom w:val="0"/>
      <w:divBdr>
        <w:top w:val="none" w:sz="0" w:space="0" w:color="auto"/>
        <w:left w:val="none" w:sz="0" w:space="0" w:color="auto"/>
        <w:bottom w:val="none" w:sz="0" w:space="0" w:color="auto"/>
        <w:right w:val="none" w:sz="0" w:space="0" w:color="auto"/>
      </w:divBdr>
    </w:div>
    <w:div w:id="1005790190">
      <w:bodyDiv w:val="1"/>
      <w:marLeft w:val="0"/>
      <w:marRight w:val="0"/>
      <w:marTop w:val="0"/>
      <w:marBottom w:val="0"/>
      <w:divBdr>
        <w:top w:val="none" w:sz="0" w:space="0" w:color="auto"/>
        <w:left w:val="none" w:sz="0" w:space="0" w:color="auto"/>
        <w:bottom w:val="none" w:sz="0" w:space="0" w:color="auto"/>
        <w:right w:val="none" w:sz="0" w:space="0" w:color="auto"/>
      </w:divBdr>
    </w:div>
    <w:div w:id="1006595901">
      <w:bodyDiv w:val="1"/>
      <w:marLeft w:val="0"/>
      <w:marRight w:val="0"/>
      <w:marTop w:val="0"/>
      <w:marBottom w:val="0"/>
      <w:divBdr>
        <w:top w:val="none" w:sz="0" w:space="0" w:color="auto"/>
        <w:left w:val="none" w:sz="0" w:space="0" w:color="auto"/>
        <w:bottom w:val="none" w:sz="0" w:space="0" w:color="auto"/>
        <w:right w:val="none" w:sz="0" w:space="0" w:color="auto"/>
      </w:divBdr>
    </w:div>
    <w:div w:id="1037778482">
      <w:bodyDiv w:val="1"/>
      <w:marLeft w:val="0"/>
      <w:marRight w:val="0"/>
      <w:marTop w:val="0"/>
      <w:marBottom w:val="0"/>
      <w:divBdr>
        <w:top w:val="none" w:sz="0" w:space="0" w:color="auto"/>
        <w:left w:val="none" w:sz="0" w:space="0" w:color="auto"/>
        <w:bottom w:val="none" w:sz="0" w:space="0" w:color="auto"/>
        <w:right w:val="none" w:sz="0" w:space="0" w:color="auto"/>
      </w:divBdr>
    </w:div>
    <w:div w:id="1058552376">
      <w:bodyDiv w:val="1"/>
      <w:marLeft w:val="0"/>
      <w:marRight w:val="0"/>
      <w:marTop w:val="0"/>
      <w:marBottom w:val="0"/>
      <w:divBdr>
        <w:top w:val="none" w:sz="0" w:space="0" w:color="auto"/>
        <w:left w:val="none" w:sz="0" w:space="0" w:color="auto"/>
        <w:bottom w:val="none" w:sz="0" w:space="0" w:color="auto"/>
        <w:right w:val="none" w:sz="0" w:space="0" w:color="auto"/>
      </w:divBdr>
    </w:div>
    <w:div w:id="1179464780">
      <w:bodyDiv w:val="1"/>
      <w:marLeft w:val="0"/>
      <w:marRight w:val="0"/>
      <w:marTop w:val="0"/>
      <w:marBottom w:val="0"/>
      <w:divBdr>
        <w:top w:val="none" w:sz="0" w:space="0" w:color="auto"/>
        <w:left w:val="none" w:sz="0" w:space="0" w:color="auto"/>
        <w:bottom w:val="none" w:sz="0" w:space="0" w:color="auto"/>
        <w:right w:val="none" w:sz="0" w:space="0" w:color="auto"/>
      </w:divBdr>
    </w:div>
    <w:div w:id="1187324919">
      <w:bodyDiv w:val="1"/>
      <w:marLeft w:val="0"/>
      <w:marRight w:val="0"/>
      <w:marTop w:val="0"/>
      <w:marBottom w:val="0"/>
      <w:divBdr>
        <w:top w:val="none" w:sz="0" w:space="0" w:color="auto"/>
        <w:left w:val="none" w:sz="0" w:space="0" w:color="auto"/>
        <w:bottom w:val="none" w:sz="0" w:space="0" w:color="auto"/>
        <w:right w:val="none" w:sz="0" w:space="0" w:color="auto"/>
      </w:divBdr>
    </w:div>
    <w:div w:id="1187524750">
      <w:bodyDiv w:val="1"/>
      <w:marLeft w:val="0"/>
      <w:marRight w:val="0"/>
      <w:marTop w:val="0"/>
      <w:marBottom w:val="0"/>
      <w:divBdr>
        <w:top w:val="none" w:sz="0" w:space="0" w:color="auto"/>
        <w:left w:val="none" w:sz="0" w:space="0" w:color="auto"/>
        <w:bottom w:val="none" w:sz="0" w:space="0" w:color="auto"/>
        <w:right w:val="none" w:sz="0" w:space="0" w:color="auto"/>
      </w:divBdr>
    </w:div>
    <w:div w:id="1248348026">
      <w:bodyDiv w:val="1"/>
      <w:marLeft w:val="0"/>
      <w:marRight w:val="0"/>
      <w:marTop w:val="0"/>
      <w:marBottom w:val="0"/>
      <w:divBdr>
        <w:top w:val="none" w:sz="0" w:space="0" w:color="auto"/>
        <w:left w:val="none" w:sz="0" w:space="0" w:color="auto"/>
        <w:bottom w:val="none" w:sz="0" w:space="0" w:color="auto"/>
        <w:right w:val="none" w:sz="0" w:space="0" w:color="auto"/>
      </w:divBdr>
    </w:div>
    <w:div w:id="1262226453">
      <w:bodyDiv w:val="1"/>
      <w:marLeft w:val="0"/>
      <w:marRight w:val="0"/>
      <w:marTop w:val="0"/>
      <w:marBottom w:val="0"/>
      <w:divBdr>
        <w:top w:val="none" w:sz="0" w:space="0" w:color="auto"/>
        <w:left w:val="none" w:sz="0" w:space="0" w:color="auto"/>
        <w:bottom w:val="none" w:sz="0" w:space="0" w:color="auto"/>
        <w:right w:val="none" w:sz="0" w:space="0" w:color="auto"/>
      </w:divBdr>
    </w:div>
    <w:div w:id="1268732153">
      <w:bodyDiv w:val="1"/>
      <w:marLeft w:val="0"/>
      <w:marRight w:val="0"/>
      <w:marTop w:val="0"/>
      <w:marBottom w:val="0"/>
      <w:divBdr>
        <w:top w:val="none" w:sz="0" w:space="0" w:color="auto"/>
        <w:left w:val="none" w:sz="0" w:space="0" w:color="auto"/>
        <w:bottom w:val="none" w:sz="0" w:space="0" w:color="auto"/>
        <w:right w:val="none" w:sz="0" w:space="0" w:color="auto"/>
      </w:divBdr>
    </w:div>
    <w:div w:id="1274750633">
      <w:bodyDiv w:val="1"/>
      <w:marLeft w:val="0"/>
      <w:marRight w:val="0"/>
      <w:marTop w:val="0"/>
      <w:marBottom w:val="0"/>
      <w:divBdr>
        <w:top w:val="none" w:sz="0" w:space="0" w:color="auto"/>
        <w:left w:val="none" w:sz="0" w:space="0" w:color="auto"/>
        <w:bottom w:val="none" w:sz="0" w:space="0" w:color="auto"/>
        <w:right w:val="none" w:sz="0" w:space="0" w:color="auto"/>
      </w:divBdr>
    </w:div>
    <w:div w:id="1325208360">
      <w:bodyDiv w:val="1"/>
      <w:marLeft w:val="0"/>
      <w:marRight w:val="0"/>
      <w:marTop w:val="0"/>
      <w:marBottom w:val="0"/>
      <w:divBdr>
        <w:top w:val="none" w:sz="0" w:space="0" w:color="auto"/>
        <w:left w:val="none" w:sz="0" w:space="0" w:color="auto"/>
        <w:bottom w:val="none" w:sz="0" w:space="0" w:color="auto"/>
        <w:right w:val="none" w:sz="0" w:space="0" w:color="auto"/>
      </w:divBdr>
    </w:div>
    <w:div w:id="1326469090">
      <w:bodyDiv w:val="1"/>
      <w:marLeft w:val="0"/>
      <w:marRight w:val="0"/>
      <w:marTop w:val="0"/>
      <w:marBottom w:val="0"/>
      <w:divBdr>
        <w:top w:val="none" w:sz="0" w:space="0" w:color="auto"/>
        <w:left w:val="none" w:sz="0" w:space="0" w:color="auto"/>
        <w:bottom w:val="none" w:sz="0" w:space="0" w:color="auto"/>
        <w:right w:val="none" w:sz="0" w:space="0" w:color="auto"/>
      </w:divBdr>
    </w:div>
    <w:div w:id="1351906607">
      <w:bodyDiv w:val="1"/>
      <w:marLeft w:val="0"/>
      <w:marRight w:val="0"/>
      <w:marTop w:val="0"/>
      <w:marBottom w:val="0"/>
      <w:divBdr>
        <w:top w:val="none" w:sz="0" w:space="0" w:color="auto"/>
        <w:left w:val="none" w:sz="0" w:space="0" w:color="auto"/>
        <w:bottom w:val="none" w:sz="0" w:space="0" w:color="auto"/>
        <w:right w:val="none" w:sz="0" w:space="0" w:color="auto"/>
      </w:divBdr>
    </w:div>
    <w:div w:id="1399089374">
      <w:bodyDiv w:val="1"/>
      <w:marLeft w:val="0"/>
      <w:marRight w:val="0"/>
      <w:marTop w:val="0"/>
      <w:marBottom w:val="0"/>
      <w:divBdr>
        <w:top w:val="none" w:sz="0" w:space="0" w:color="auto"/>
        <w:left w:val="none" w:sz="0" w:space="0" w:color="auto"/>
        <w:bottom w:val="none" w:sz="0" w:space="0" w:color="auto"/>
        <w:right w:val="none" w:sz="0" w:space="0" w:color="auto"/>
      </w:divBdr>
    </w:div>
    <w:div w:id="1413817526">
      <w:bodyDiv w:val="1"/>
      <w:marLeft w:val="0"/>
      <w:marRight w:val="0"/>
      <w:marTop w:val="0"/>
      <w:marBottom w:val="0"/>
      <w:divBdr>
        <w:top w:val="none" w:sz="0" w:space="0" w:color="auto"/>
        <w:left w:val="none" w:sz="0" w:space="0" w:color="auto"/>
        <w:bottom w:val="none" w:sz="0" w:space="0" w:color="auto"/>
        <w:right w:val="none" w:sz="0" w:space="0" w:color="auto"/>
      </w:divBdr>
    </w:div>
    <w:div w:id="1422607750">
      <w:bodyDiv w:val="1"/>
      <w:marLeft w:val="0"/>
      <w:marRight w:val="0"/>
      <w:marTop w:val="0"/>
      <w:marBottom w:val="0"/>
      <w:divBdr>
        <w:top w:val="none" w:sz="0" w:space="0" w:color="auto"/>
        <w:left w:val="none" w:sz="0" w:space="0" w:color="auto"/>
        <w:bottom w:val="none" w:sz="0" w:space="0" w:color="auto"/>
        <w:right w:val="none" w:sz="0" w:space="0" w:color="auto"/>
      </w:divBdr>
    </w:div>
    <w:div w:id="1446075550">
      <w:bodyDiv w:val="1"/>
      <w:marLeft w:val="0"/>
      <w:marRight w:val="0"/>
      <w:marTop w:val="0"/>
      <w:marBottom w:val="0"/>
      <w:divBdr>
        <w:top w:val="none" w:sz="0" w:space="0" w:color="auto"/>
        <w:left w:val="none" w:sz="0" w:space="0" w:color="auto"/>
        <w:bottom w:val="none" w:sz="0" w:space="0" w:color="auto"/>
        <w:right w:val="none" w:sz="0" w:space="0" w:color="auto"/>
      </w:divBdr>
    </w:div>
    <w:div w:id="1492283811">
      <w:bodyDiv w:val="1"/>
      <w:marLeft w:val="0"/>
      <w:marRight w:val="0"/>
      <w:marTop w:val="0"/>
      <w:marBottom w:val="0"/>
      <w:divBdr>
        <w:top w:val="none" w:sz="0" w:space="0" w:color="auto"/>
        <w:left w:val="none" w:sz="0" w:space="0" w:color="auto"/>
        <w:bottom w:val="none" w:sz="0" w:space="0" w:color="auto"/>
        <w:right w:val="none" w:sz="0" w:space="0" w:color="auto"/>
      </w:divBdr>
    </w:div>
    <w:div w:id="1505634039">
      <w:bodyDiv w:val="1"/>
      <w:marLeft w:val="0"/>
      <w:marRight w:val="0"/>
      <w:marTop w:val="0"/>
      <w:marBottom w:val="0"/>
      <w:divBdr>
        <w:top w:val="none" w:sz="0" w:space="0" w:color="auto"/>
        <w:left w:val="none" w:sz="0" w:space="0" w:color="auto"/>
        <w:bottom w:val="none" w:sz="0" w:space="0" w:color="auto"/>
        <w:right w:val="none" w:sz="0" w:space="0" w:color="auto"/>
      </w:divBdr>
    </w:div>
    <w:div w:id="1522468946">
      <w:bodyDiv w:val="1"/>
      <w:marLeft w:val="0"/>
      <w:marRight w:val="0"/>
      <w:marTop w:val="0"/>
      <w:marBottom w:val="0"/>
      <w:divBdr>
        <w:top w:val="none" w:sz="0" w:space="0" w:color="auto"/>
        <w:left w:val="none" w:sz="0" w:space="0" w:color="auto"/>
        <w:bottom w:val="none" w:sz="0" w:space="0" w:color="auto"/>
        <w:right w:val="none" w:sz="0" w:space="0" w:color="auto"/>
      </w:divBdr>
    </w:div>
    <w:div w:id="1532961703">
      <w:bodyDiv w:val="1"/>
      <w:marLeft w:val="0"/>
      <w:marRight w:val="0"/>
      <w:marTop w:val="0"/>
      <w:marBottom w:val="0"/>
      <w:divBdr>
        <w:top w:val="none" w:sz="0" w:space="0" w:color="auto"/>
        <w:left w:val="none" w:sz="0" w:space="0" w:color="auto"/>
        <w:bottom w:val="none" w:sz="0" w:space="0" w:color="auto"/>
        <w:right w:val="none" w:sz="0" w:space="0" w:color="auto"/>
      </w:divBdr>
    </w:div>
    <w:div w:id="1535849821">
      <w:bodyDiv w:val="1"/>
      <w:marLeft w:val="0"/>
      <w:marRight w:val="0"/>
      <w:marTop w:val="0"/>
      <w:marBottom w:val="0"/>
      <w:divBdr>
        <w:top w:val="none" w:sz="0" w:space="0" w:color="auto"/>
        <w:left w:val="none" w:sz="0" w:space="0" w:color="auto"/>
        <w:bottom w:val="none" w:sz="0" w:space="0" w:color="auto"/>
        <w:right w:val="none" w:sz="0" w:space="0" w:color="auto"/>
      </w:divBdr>
    </w:div>
    <w:div w:id="1553544559">
      <w:bodyDiv w:val="1"/>
      <w:marLeft w:val="0"/>
      <w:marRight w:val="0"/>
      <w:marTop w:val="0"/>
      <w:marBottom w:val="0"/>
      <w:divBdr>
        <w:top w:val="none" w:sz="0" w:space="0" w:color="auto"/>
        <w:left w:val="none" w:sz="0" w:space="0" w:color="auto"/>
        <w:bottom w:val="none" w:sz="0" w:space="0" w:color="auto"/>
        <w:right w:val="none" w:sz="0" w:space="0" w:color="auto"/>
      </w:divBdr>
    </w:div>
    <w:div w:id="1586107284">
      <w:bodyDiv w:val="1"/>
      <w:marLeft w:val="0"/>
      <w:marRight w:val="0"/>
      <w:marTop w:val="0"/>
      <w:marBottom w:val="0"/>
      <w:divBdr>
        <w:top w:val="none" w:sz="0" w:space="0" w:color="auto"/>
        <w:left w:val="none" w:sz="0" w:space="0" w:color="auto"/>
        <w:bottom w:val="none" w:sz="0" w:space="0" w:color="auto"/>
        <w:right w:val="none" w:sz="0" w:space="0" w:color="auto"/>
      </w:divBdr>
    </w:div>
    <w:div w:id="1607493397">
      <w:bodyDiv w:val="1"/>
      <w:marLeft w:val="0"/>
      <w:marRight w:val="0"/>
      <w:marTop w:val="0"/>
      <w:marBottom w:val="0"/>
      <w:divBdr>
        <w:top w:val="none" w:sz="0" w:space="0" w:color="auto"/>
        <w:left w:val="none" w:sz="0" w:space="0" w:color="auto"/>
        <w:bottom w:val="none" w:sz="0" w:space="0" w:color="auto"/>
        <w:right w:val="none" w:sz="0" w:space="0" w:color="auto"/>
      </w:divBdr>
    </w:div>
    <w:div w:id="1621373338">
      <w:bodyDiv w:val="1"/>
      <w:marLeft w:val="0"/>
      <w:marRight w:val="0"/>
      <w:marTop w:val="0"/>
      <w:marBottom w:val="0"/>
      <w:divBdr>
        <w:top w:val="none" w:sz="0" w:space="0" w:color="auto"/>
        <w:left w:val="none" w:sz="0" w:space="0" w:color="auto"/>
        <w:bottom w:val="none" w:sz="0" w:space="0" w:color="auto"/>
        <w:right w:val="none" w:sz="0" w:space="0" w:color="auto"/>
      </w:divBdr>
      <w:divsChild>
        <w:div w:id="1421175995">
          <w:marLeft w:val="0"/>
          <w:marRight w:val="0"/>
          <w:marTop w:val="0"/>
          <w:marBottom w:val="0"/>
          <w:divBdr>
            <w:top w:val="none" w:sz="0" w:space="0" w:color="auto"/>
            <w:left w:val="none" w:sz="0" w:space="0" w:color="auto"/>
            <w:bottom w:val="none" w:sz="0" w:space="0" w:color="auto"/>
            <w:right w:val="none" w:sz="0" w:space="0" w:color="auto"/>
          </w:divBdr>
        </w:div>
        <w:div w:id="2056998359">
          <w:marLeft w:val="0"/>
          <w:marRight w:val="0"/>
          <w:marTop w:val="0"/>
          <w:marBottom w:val="0"/>
          <w:divBdr>
            <w:top w:val="none" w:sz="0" w:space="0" w:color="auto"/>
            <w:left w:val="none" w:sz="0" w:space="0" w:color="auto"/>
            <w:bottom w:val="none" w:sz="0" w:space="0" w:color="auto"/>
            <w:right w:val="none" w:sz="0" w:space="0" w:color="auto"/>
          </w:divBdr>
        </w:div>
      </w:divsChild>
    </w:div>
    <w:div w:id="1632008391">
      <w:bodyDiv w:val="1"/>
      <w:marLeft w:val="0"/>
      <w:marRight w:val="0"/>
      <w:marTop w:val="0"/>
      <w:marBottom w:val="0"/>
      <w:divBdr>
        <w:top w:val="none" w:sz="0" w:space="0" w:color="auto"/>
        <w:left w:val="none" w:sz="0" w:space="0" w:color="auto"/>
        <w:bottom w:val="none" w:sz="0" w:space="0" w:color="auto"/>
        <w:right w:val="none" w:sz="0" w:space="0" w:color="auto"/>
      </w:divBdr>
    </w:div>
    <w:div w:id="1650279835">
      <w:bodyDiv w:val="1"/>
      <w:marLeft w:val="0"/>
      <w:marRight w:val="0"/>
      <w:marTop w:val="0"/>
      <w:marBottom w:val="0"/>
      <w:divBdr>
        <w:top w:val="none" w:sz="0" w:space="0" w:color="auto"/>
        <w:left w:val="none" w:sz="0" w:space="0" w:color="auto"/>
        <w:bottom w:val="none" w:sz="0" w:space="0" w:color="auto"/>
        <w:right w:val="none" w:sz="0" w:space="0" w:color="auto"/>
      </w:divBdr>
    </w:div>
    <w:div w:id="1662469120">
      <w:bodyDiv w:val="1"/>
      <w:marLeft w:val="0"/>
      <w:marRight w:val="0"/>
      <w:marTop w:val="0"/>
      <w:marBottom w:val="0"/>
      <w:divBdr>
        <w:top w:val="none" w:sz="0" w:space="0" w:color="auto"/>
        <w:left w:val="none" w:sz="0" w:space="0" w:color="auto"/>
        <w:bottom w:val="none" w:sz="0" w:space="0" w:color="auto"/>
        <w:right w:val="none" w:sz="0" w:space="0" w:color="auto"/>
      </w:divBdr>
    </w:div>
    <w:div w:id="1683898786">
      <w:bodyDiv w:val="1"/>
      <w:marLeft w:val="0"/>
      <w:marRight w:val="0"/>
      <w:marTop w:val="0"/>
      <w:marBottom w:val="0"/>
      <w:divBdr>
        <w:top w:val="none" w:sz="0" w:space="0" w:color="auto"/>
        <w:left w:val="none" w:sz="0" w:space="0" w:color="auto"/>
        <w:bottom w:val="none" w:sz="0" w:space="0" w:color="auto"/>
        <w:right w:val="none" w:sz="0" w:space="0" w:color="auto"/>
      </w:divBdr>
    </w:div>
    <w:div w:id="1750156258">
      <w:bodyDiv w:val="1"/>
      <w:marLeft w:val="0"/>
      <w:marRight w:val="0"/>
      <w:marTop w:val="0"/>
      <w:marBottom w:val="0"/>
      <w:divBdr>
        <w:top w:val="none" w:sz="0" w:space="0" w:color="auto"/>
        <w:left w:val="none" w:sz="0" w:space="0" w:color="auto"/>
        <w:bottom w:val="none" w:sz="0" w:space="0" w:color="auto"/>
        <w:right w:val="none" w:sz="0" w:space="0" w:color="auto"/>
      </w:divBdr>
    </w:div>
    <w:div w:id="1756391666">
      <w:bodyDiv w:val="1"/>
      <w:marLeft w:val="0"/>
      <w:marRight w:val="0"/>
      <w:marTop w:val="0"/>
      <w:marBottom w:val="0"/>
      <w:divBdr>
        <w:top w:val="none" w:sz="0" w:space="0" w:color="auto"/>
        <w:left w:val="none" w:sz="0" w:space="0" w:color="auto"/>
        <w:bottom w:val="none" w:sz="0" w:space="0" w:color="auto"/>
        <w:right w:val="none" w:sz="0" w:space="0" w:color="auto"/>
      </w:divBdr>
    </w:div>
    <w:div w:id="1785617145">
      <w:bodyDiv w:val="1"/>
      <w:marLeft w:val="0"/>
      <w:marRight w:val="0"/>
      <w:marTop w:val="0"/>
      <w:marBottom w:val="0"/>
      <w:divBdr>
        <w:top w:val="none" w:sz="0" w:space="0" w:color="auto"/>
        <w:left w:val="none" w:sz="0" w:space="0" w:color="auto"/>
        <w:bottom w:val="none" w:sz="0" w:space="0" w:color="auto"/>
        <w:right w:val="none" w:sz="0" w:space="0" w:color="auto"/>
      </w:divBdr>
    </w:div>
    <w:div w:id="1791509014">
      <w:bodyDiv w:val="1"/>
      <w:marLeft w:val="0"/>
      <w:marRight w:val="0"/>
      <w:marTop w:val="0"/>
      <w:marBottom w:val="0"/>
      <w:divBdr>
        <w:top w:val="none" w:sz="0" w:space="0" w:color="auto"/>
        <w:left w:val="none" w:sz="0" w:space="0" w:color="auto"/>
        <w:bottom w:val="none" w:sz="0" w:space="0" w:color="auto"/>
        <w:right w:val="none" w:sz="0" w:space="0" w:color="auto"/>
      </w:divBdr>
    </w:div>
    <w:div w:id="1820725430">
      <w:bodyDiv w:val="1"/>
      <w:marLeft w:val="0"/>
      <w:marRight w:val="0"/>
      <w:marTop w:val="0"/>
      <w:marBottom w:val="0"/>
      <w:divBdr>
        <w:top w:val="none" w:sz="0" w:space="0" w:color="auto"/>
        <w:left w:val="none" w:sz="0" w:space="0" w:color="auto"/>
        <w:bottom w:val="none" w:sz="0" w:space="0" w:color="auto"/>
        <w:right w:val="none" w:sz="0" w:space="0" w:color="auto"/>
      </w:divBdr>
    </w:div>
    <w:div w:id="1852185224">
      <w:bodyDiv w:val="1"/>
      <w:marLeft w:val="0"/>
      <w:marRight w:val="0"/>
      <w:marTop w:val="0"/>
      <w:marBottom w:val="0"/>
      <w:divBdr>
        <w:top w:val="none" w:sz="0" w:space="0" w:color="auto"/>
        <w:left w:val="none" w:sz="0" w:space="0" w:color="auto"/>
        <w:bottom w:val="none" w:sz="0" w:space="0" w:color="auto"/>
        <w:right w:val="none" w:sz="0" w:space="0" w:color="auto"/>
      </w:divBdr>
    </w:div>
    <w:div w:id="1853035239">
      <w:bodyDiv w:val="1"/>
      <w:marLeft w:val="0"/>
      <w:marRight w:val="0"/>
      <w:marTop w:val="0"/>
      <w:marBottom w:val="0"/>
      <w:divBdr>
        <w:top w:val="none" w:sz="0" w:space="0" w:color="auto"/>
        <w:left w:val="none" w:sz="0" w:space="0" w:color="auto"/>
        <w:bottom w:val="none" w:sz="0" w:space="0" w:color="auto"/>
        <w:right w:val="none" w:sz="0" w:space="0" w:color="auto"/>
      </w:divBdr>
    </w:div>
    <w:div w:id="1859733301">
      <w:bodyDiv w:val="1"/>
      <w:marLeft w:val="0"/>
      <w:marRight w:val="0"/>
      <w:marTop w:val="0"/>
      <w:marBottom w:val="0"/>
      <w:divBdr>
        <w:top w:val="none" w:sz="0" w:space="0" w:color="auto"/>
        <w:left w:val="none" w:sz="0" w:space="0" w:color="auto"/>
        <w:bottom w:val="none" w:sz="0" w:space="0" w:color="auto"/>
        <w:right w:val="none" w:sz="0" w:space="0" w:color="auto"/>
      </w:divBdr>
    </w:div>
    <w:div w:id="1901089556">
      <w:bodyDiv w:val="1"/>
      <w:marLeft w:val="0"/>
      <w:marRight w:val="0"/>
      <w:marTop w:val="0"/>
      <w:marBottom w:val="0"/>
      <w:divBdr>
        <w:top w:val="none" w:sz="0" w:space="0" w:color="auto"/>
        <w:left w:val="none" w:sz="0" w:space="0" w:color="auto"/>
        <w:bottom w:val="none" w:sz="0" w:space="0" w:color="auto"/>
        <w:right w:val="none" w:sz="0" w:space="0" w:color="auto"/>
      </w:divBdr>
    </w:div>
    <w:div w:id="1912882254">
      <w:bodyDiv w:val="1"/>
      <w:marLeft w:val="0"/>
      <w:marRight w:val="0"/>
      <w:marTop w:val="0"/>
      <w:marBottom w:val="0"/>
      <w:divBdr>
        <w:top w:val="none" w:sz="0" w:space="0" w:color="auto"/>
        <w:left w:val="none" w:sz="0" w:space="0" w:color="auto"/>
        <w:bottom w:val="none" w:sz="0" w:space="0" w:color="auto"/>
        <w:right w:val="none" w:sz="0" w:space="0" w:color="auto"/>
      </w:divBdr>
    </w:div>
    <w:div w:id="1929189010">
      <w:bodyDiv w:val="1"/>
      <w:marLeft w:val="0"/>
      <w:marRight w:val="0"/>
      <w:marTop w:val="0"/>
      <w:marBottom w:val="0"/>
      <w:divBdr>
        <w:top w:val="none" w:sz="0" w:space="0" w:color="auto"/>
        <w:left w:val="none" w:sz="0" w:space="0" w:color="auto"/>
        <w:bottom w:val="none" w:sz="0" w:space="0" w:color="auto"/>
        <w:right w:val="none" w:sz="0" w:space="0" w:color="auto"/>
      </w:divBdr>
    </w:div>
    <w:div w:id="1973248218">
      <w:bodyDiv w:val="1"/>
      <w:marLeft w:val="0"/>
      <w:marRight w:val="0"/>
      <w:marTop w:val="0"/>
      <w:marBottom w:val="0"/>
      <w:divBdr>
        <w:top w:val="none" w:sz="0" w:space="0" w:color="auto"/>
        <w:left w:val="none" w:sz="0" w:space="0" w:color="auto"/>
        <w:bottom w:val="none" w:sz="0" w:space="0" w:color="auto"/>
        <w:right w:val="none" w:sz="0" w:space="0" w:color="auto"/>
      </w:divBdr>
    </w:div>
    <w:div w:id="1983148357">
      <w:bodyDiv w:val="1"/>
      <w:marLeft w:val="0"/>
      <w:marRight w:val="0"/>
      <w:marTop w:val="0"/>
      <w:marBottom w:val="0"/>
      <w:divBdr>
        <w:top w:val="none" w:sz="0" w:space="0" w:color="auto"/>
        <w:left w:val="none" w:sz="0" w:space="0" w:color="auto"/>
        <w:bottom w:val="none" w:sz="0" w:space="0" w:color="auto"/>
        <w:right w:val="none" w:sz="0" w:space="0" w:color="auto"/>
      </w:divBdr>
    </w:div>
    <w:div w:id="1992758191">
      <w:bodyDiv w:val="1"/>
      <w:marLeft w:val="0"/>
      <w:marRight w:val="0"/>
      <w:marTop w:val="0"/>
      <w:marBottom w:val="0"/>
      <w:divBdr>
        <w:top w:val="none" w:sz="0" w:space="0" w:color="auto"/>
        <w:left w:val="none" w:sz="0" w:space="0" w:color="auto"/>
        <w:bottom w:val="none" w:sz="0" w:space="0" w:color="auto"/>
        <w:right w:val="none" w:sz="0" w:space="0" w:color="auto"/>
      </w:divBdr>
    </w:div>
    <w:div w:id="2004232602">
      <w:bodyDiv w:val="1"/>
      <w:marLeft w:val="0"/>
      <w:marRight w:val="0"/>
      <w:marTop w:val="0"/>
      <w:marBottom w:val="0"/>
      <w:divBdr>
        <w:top w:val="none" w:sz="0" w:space="0" w:color="auto"/>
        <w:left w:val="none" w:sz="0" w:space="0" w:color="auto"/>
        <w:bottom w:val="none" w:sz="0" w:space="0" w:color="auto"/>
        <w:right w:val="none" w:sz="0" w:space="0" w:color="auto"/>
      </w:divBdr>
    </w:div>
    <w:div w:id="2011175377">
      <w:bodyDiv w:val="1"/>
      <w:marLeft w:val="0"/>
      <w:marRight w:val="0"/>
      <w:marTop w:val="0"/>
      <w:marBottom w:val="0"/>
      <w:divBdr>
        <w:top w:val="none" w:sz="0" w:space="0" w:color="auto"/>
        <w:left w:val="none" w:sz="0" w:space="0" w:color="auto"/>
        <w:bottom w:val="none" w:sz="0" w:space="0" w:color="auto"/>
        <w:right w:val="none" w:sz="0" w:space="0" w:color="auto"/>
      </w:divBdr>
      <w:divsChild>
        <w:div w:id="330721177">
          <w:marLeft w:val="403"/>
          <w:marRight w:val="0"/>
          <w:marTop w:val="86"/>
          <w:marBottom w:val="0"/>
          <w:divBdr>
            <w:top w:val="none" w:sz="0" w:space="0" w:color="auto"/>
            <w:left w:val="none" w:sz="0" w:space="0" w:color="auto"/>
            <w:bottom w:val="none" w:sz="0" w:space="0" w:color="auto"/>
            <w:right w:val="none" w:sz="0" w:space="0" w:color="auto"/>
          </w:divBdr>
        </w:div>
        <w:div w:id="857112342">
          <w:marLeft w:val="403"/>
          <w:marRight w:val="0"/>
          <w:marTop w:val="86"/>
          <w:marBottom w:val="0"/>
          <w:divBdr>
            <w:top w:val="none" w:sz="0" w:space="0" w:color="auto"/>
            <w:left w:val="none" w:sz="0" w:space="0" w:color="auto"/>
            <w:bottom w:val="none" w:sz="0" w:space="0" w:color="auto"/>
            <w:right w:val="none" w:sz="0" w:space="0" w:color="auto"/>
          </w:divBdr>
        </w:div>
        <w:div w:id="997808224">
          <w:marLeft w:val="403"/>
          <w:marRight w:val="0"/>
          <w:marTop w:val="86"/>
          <w:marBottom w:val="0"/>
          <w:divBdr>
            <w:top w:val="none" w:sz="0" w:space="0" w:color="auto"/>
            <w:left w:val="none" w:sz="0" w:space="0" w:color="auto"/>
            <w:bottom w:val="none" w:sz="0" w:space="0" w:color="auto"/>
            <w:right w:val="none" w:sz="0" w:space="0" w:color="auto"/>
          </w:divBdr>
        </w:div>
        <w:div w:id="1774521028">
          <w:marLeft w:val="403"/>
          <w:marRight w:val="0"/>
          <w:marTop w:val="86"/>
          <w:marBottom w:val="0"/>
          <w:divBdr>
            <w:top w:val="none" w:sz="0" w:space="0" w:color="auto"/>
            <w:left w:val="none" w:sz="0" w:space="0" w:color="auto"/>
            <w:bottom w:val="none" w:sz="0" w:space="0" w:color="auto"/>
            <w:right w:val="none" w:sz="0" w:space="0" w:color="auto"/>
          </w:divBdr>
        </w:div>
      </w:divsChild>
    </w:div>
    <w:div w:id="2038658413">
      <w:bodyDiv w:val="1"/>
      <w:marLeft w:val="0"/>
      <w:marRight w:val="0"/>
      <w:marTop w:val="0"/>
      <w:marBottom w:val="0"/>
      <w:divBdr>
        <w:top w:val="none" w:sz="0" w:space="0" w:color="auto"/>
        <w:left w:val="none" w:sz="0" w:space="0" w:color="auto"/>
        <w:bottom w:val="none" w:sz="0" w:space="0" w:color="auto"/>
        <w:right w:val="none" w:sz="0" w:space="0" w:color="auto"/>
      </w:divBdr>
    </w:div>
    <w:div w:id="2050374169">
      <w:bodyDiv w:val="1"/>
      <w:marLeft w:val="0"/>
      <w:marRight w:val="0"/>
      <w:marTop w:val="0"/>
      <w:marBottom w:val="0"/>
      <w:divBdr>
        <w:top w:val="none" w:sz="0" w:space="0" w:color="auto"/>
        <w:left w:val="none" w:sz="0" w:space="0" w:color="auto"/>
        <w:bottom w:val="none" w:sz="0" w:space="0" w:color="auto"/>
        <w:right w:val="none" w:sz="0" w:space="0" w:color="auto"/>
      </w:divBdr>
    </w:div>
    <w:div w:id="2053845570">
      <w:bodyDiv w:val="1"/>
      <w:marLeft w:val="0"/>
      <w:marRight w:val="0"/>
      <w:marTop w:val="0"/>
      <w:marBottom w:val="0"/>
      <w:divBdr>
        <w:top w:val="none" w:sz="0" w:space="0" w:color="auto"/>
        <w:left w:val="none" w:sz="0" w:space="0" w:color="auto"/>
        <w:bottom w:val="none" w:sz="0" w:space="0" w:color="auto"/>
        <w:right w:val="none" w:sz="0" w:space="0" w:color="auto"/>
      </w:divBdr>
    </w:div>
    <w:div w:id="2057195725">
      <w:bodyDiv w:val="1"/>
      <w:marLeft w:val="0"/>
      <w:marRight w:val="0"/>
      <w:marTop w:val="0"/>
      <w:marBottom w:val="0"/>
      <w:divBdr>
        <w:top w:val="none" w:sz="0" w:space="0" w:color="auto"/>
        <w:left w:val="none" w:sz="0" w:space="0" w:color="auto"/>
        <w:bottom w:val="none" w:sz="0" w:space="0" w:color="auto"/>
        <w:right w:val="none" w:sz="0" w:space="0" w:color="auto"/>
      </w:divBdr>
    </w:div>
    <w:div w:id="2062511876">
      <w:bodyDiv w:val="1"/>
      <w:marLeft w:val="0"/>
      <w:marRight w:val="0"/>
      <w:marTop w:val="0"/>
      <w:marBottom w:val="0"/>
      <w:divBdr>
        <w:top w:val="none" w:sz="0" w:space="0" w:color="auto"/>
        <w:left w:val="none" w:sz="0" w:space="0" w:color="auto"/>
        <w:bottom w:val="none" w:sz="0" w:space="0" w:color="auto"/>
        <w:right w:val="none" w:sz="0" w:space="0" w:color="auto"/>
      </w:divBdr>
    </w:div>
    <w:div w:id="2074694777">
      <w:bodyDiv w:val="1"/>
      <w:marLeft w:val="0"/>
      <w:marRight w:val="0"/>
      <w:marTop w:val="0"/>
      <w:marBottom w:val="0"/>
      <w:divBdr>
        <w:top w:val="none" w:sz="0" w:space="0" w:color="auto"/>
        <w:left w:val="none" w:sz="0" w:space="0" w:color="auto"/>
        <w:bottom w:val="none" w:sz="0" w:space="0" w:color="auto"/>
        <w:right w:val="none" w:sz="0" w:space="0" w:color="auto"/>
      </w:divBdr>
    </w:div>
    <w:div w:id="2087876065">
      <w:bodyDiv w:val="1"/>
      <w:marLeft w:val="0"/>
      <w:marRight w:val="0"/>
      <w:marTop w:val="0"/>
      <w:marBottom w:val="0"/>
      <w:divBdr>
        <w:top w:val="none" w:sz="0" w:space="0" w:color="auto"/>
        <w:left w:val="none" w:sz="0" w:space="0" w:color="auto"/>
        <w:bottom w:val="none" w:sz="0" w:space="0" w:color="auto"/>
        <w:right w:val="none" w:sz="0" w:space="0" w:color="auto"/>
      </w:divBdr>
    </w:div>
    <w:div w:id="214626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ngus%20Wong\Documents\1082\&#35542;&#25991;\Eff_DelayCDF\Event_CDF_Eff.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Angus%20Wong\Documents\1082\&#35542;&#25991;\Eff_DelayCDF\Event_CDF_Eff.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Angus%20Wong\Documents\1082\&#35542;&#25991;\Eff_DelayCDF\Event_CDF_Eff.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Angus%20Wong\Documents\1082\&#35542;&#25991;\Eff_DelayCDF\Event_CDF_Eff.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Efficiency!$A$3</c:f>
              <c:strCache>
                <c:ptCount val="1"/>
                <c:pt idx="0">
                  <c:v>CoAP</c:v>
                </c:pt>
              </c:strCache>
            </c:strRef>
          </c:tx>
          <c:spPr>
            <a:ln w="28575" cap="rnd">
              <a:solidFill>
                <a:schemeClr val="accent1"/>
              </a:solidFill>
              <a:round/>
            </a:ln>
            <a:effectLst/>
          </c:spPr>
          <c:marker>
            <c:symbol val="x"/>
            <c:size val="5"/>
            <c:spPr>
              <a:noFill/>
              <a:ln w="9525">
                <a:solidFill>
                  <a:schemeClr val="accent1"/>
                </a:solidFill>
              </a:ln>
              <a:effectLst/>
            </c:spPr>
          </c:marker>
          <c:cat>
            <c:numRef>
              <c:f>Efficiency!$B$2:$G$2</c:f>
              <c:numCache>
                <c:formatCode>0%</c:formatCode>
                <c:ptCount val="6"/>
                <c:pt idx="0">
                  <c:v>0</c:v>
                </c:pt>
                <c:pt idx="1">
                  <c:v>0.05</c:v>
                </c:pt>
                <c:pt idx="2">
                  <c:v>0.1</c:v>
                </c:pt>
                <c:pt idx="3">
                  <c:v>0.15</c:v>
                </c:pt>
                <c:pt idx="4">
                  <c:v>0.2</c:v>
                </c:pt>
                <c:pt idx="5">
                  <c:v>0.25</c:v>
                </c:pt>
              </c:numCache>
            </c:numRef>
          </c:cat>
          <c:val>
            <c:numRef>
              <c:f>Efficiency!$B$3:$G$3</c:f>
              <c:numCache>
                <c:formatCode>General</c:formatCode>
                <c:ptCount val="6"/>
                <c:pt idx="0">
                  <c:v>0.76287231060639582</c:v>
                </c:pt>
                <c:pt idx="1">
                  <c:v>0.61168086872803462</c:v>
                </c:pt>
                <c:pt idx="2">
                  <c:v>0.5208062079353738</c:v>
                </c:pt>
                <c:pt idx="3">
                  <c:v>0.40388223874867096</c:v>
                </c:pt>
                <c:pt idx="4">
                  <c:v>0.35753585373425451</c:v>
                </c:pt>
                <c:pt idx="5">
                  <c:v>0.35753585373425451</c:v>
                </c:pt>
              </c:numCache>
            </c:numRef>
          </c:val>
          <c:smooth val="0"/>
          <c:extLst>
            <c:ext xmlns:c16="http://schemas.microsoft.com/office/drawing/2014/chart" uri="{C3380CC4-5D6E-409C-BE32-E72D297353CC}">
              <c16:uniqueId val="{00000000-3513-43A7-83BA-06E980579E75}"/>
            </c:ext>
          </c:extLst>
        </c:ser>
        <c:ser>
          <c:idx val="1"/>
          <c:order val="1"/>
          <c:tx>
            <c:strRef>
              <c:f>Efficiency!$A$4</c:f>
              <c:strCache>
                <c:ptCount val="1"/>
                <c:pt idx="0">
                  <c:v>MQTT</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Efficiency!$B$2:$G$2</c:f>
              <c:numCache>
                <c:formatCode>0%</c:formatCode>
                <c:ptCount val="6"/>
                <c:pt idx="0">
                  <c:v>0</c:v>
                </c:pt>
                <c:pt idx="1">
                  <c:v>0.05</c:v>
                </c:pt>
                <c:pt idx="2">
                  <c:v>0.1</c:v>
                </c:pt>
                <c:pt idx="3">
                  <c:v>0.15</c:v>
                </c:pt>
                <c:pt idx="4">
                  <c:v>0.2</c:v>
                </c:pt>
                <c:pt idx="5">
                  <c:v>0.25</c:v>
                </c:pt>
              </c:numCache>
            </c:numRef>
          </c:cat>
          <c:val>
            <c:numRef>
              <c:f>Efficiency!$B$4:$G$4</c:f>
              <c:numCache>
                <c:formatCode>General</c:formatCode>
                <c:ptCount val="6"/>
                <c:pt idx="0">
                  <c:v>0.83875309352373195</c:v>
                </c:pt>
                <c:pt idx="1">
                  <c:v>0.80440217428751248</c:v>
                </c:pt>
                <c:pt idx="2">
                  <c:v>0.76809356829197495</c:v>
                </c:pt>
                <c:pt idx="3">
                  <c:v>0.73354647966952979</c:v>
                </c:pt>
                <c:pt idx="4">
                  <c:v>0.7010685062649703</c:v>
                </c:pt>
                <c:pt idx="5">
                  <c:v>0.65195569096510542</c:v>
                </c:pt>
              </c:numCache>
            </c:numRef>
          </c:val>
          <c:smooth val="0"/>
          <c:extLst>
            <c:ext xmlns:c16="http://schemas.microsoft.com/office/drawing/2014/chart" uri="{C3380CC4-5D6E-409C-BE32-E72D297353CC}">
              <c16:uniqueId val="{00000001-3513-43A7-83BA-06E980579E75}"/>
            </c:ext>
          </c:extLst>
        </c:ser>
        <c:ser>
          <c:idx val="2"/>
          <c:order val="2"/>
          <c:tx>
            <c:strRef>
              <c:f>Efficiency!$A$5</c:f>
              <c:strCache>
                <c:ptCount val="1"/>
                <c:pt idx="0">
                  <c:v>WebSocket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Efficiency!$B$2:$G$2</c:f>
              <c:numCache>
                <c:formatCode>0%</c:formatCode>
                <c:ptCount val="6"/>
                <c:pt idx="0">
                  <c:v>0</c:v>
                </c:pt>
                <c:pt idx="1">
                  <c:v>0.05</c:v>
                </c:pt>
                <c:pt idx="2">
                  <c:v>0.1</c:v>
                </c:pt>
                <c:pt idx="3">
                  <c:v>0.15</c:v>
                </c:pt>
                <c:pt idx="4">
                  <c:v>0.2</c:v>
                </c:pt>
                <c:pt idx="5">
                  <c:v>0.25</c:v>
                </c:pt>
              </c:numCache>
            </c:numRef>
          </c:cat>
          <c:val>
            <c:numRef>
              <c:f>Efficiency!$B$5:$G$5</c:f>
              <c:numCache>
                <c:formatCode>General</c:formatCode>
                <c:ptCount val="6"/>
                <c:pt idx="0">
                  <c:v>0.88447335149943074</c:v>
                </c:pt>
                <c:pt idx="1">
                  <c:v>0.82215323362877379</c:v>
                </c:pt>
                <c:pt idx="2">
                  <c:v>0.77400623200738949</c:v>
                </c:pt>
                <c:pt idx="3">
                  <c:v>0.77137188510113408</c:v>
                </c:pt>
                <c:pt idx="4">
                  <c:v>0.74360293975751035</c:v>
                </c:pt>
                <c:pt idx="5">
                  <c:v>0.73788646339302399</c:v>
                </c:pt>
              </c:numCache>
            </c:numRef>
          </c:val>
          <c:smooth val="0"/>
          <c:extLst>
            <c:ext xmlns:c16="http://schemas.microsoft.com/office/drawing/2014/chart" uri="{C3380CC4-5D6E-409C-BE32-E72D297353CC}">
              <c16:uniqueId val="{00000002-3513-43A7-83BA-06E980579E75}"/>
            </c:ext>
          </c:extLst>
        </c:ser>
        <c:ser>
          <c:idx val="3"/>
          <c:order val="3"/>
          <c:tx>
            <c:strRef>
              <c:f>Efficiency!$A$6</c:f>
              <c:strCache>
                <c:ptCount val="1"/>
                <c:pt idx="0">
                  <c:v>XMPP</c:v>
                </c:pt>
              </c:strCache>
            </c:strRef>
          </c:tx>
          <c:spPr>
            <a:ln w="28575" cap="rnd">
              <a:solidFill>
                <a:schemeClr val="accent4"/>
              </a:solidFill>
              <a:round/>
            </a:ln>
            <a:effectLst/>
          </c:spPr>
          <c:marker>
            <c:symbol val="square"/>
            <c:size val="5"/>
            <c:spPr>
              <a:solidFill>
                <a:schemeClr val="accent4"/>
              </a:solidFill>
              <a:ln w="9525">
                <a:solidFill>
                  <a:schemeClr val="accent4"/>
                </a:solidFill>
              </a:ln>
              <a:effectLst/>
            </c:spPr>
          </c:marker>
          <c:cat>
            <c:numRef>
              <c:f>Efficiency!$B$2:$G$2</c:f>
              <c:numCache>
                <c:formatCode>0%</c:formatCode>
                <c:ptCount val="6"/>
                <c:pt idx="0">
                  <c:v>0</c:v>
                </c:pt>
                <c:pt idx="1">
                  <c:v>0.05</c:v>
                </c:pt>
                <c:pt idx="2">
                  <c:v>0.1</c:v>
                </c:pt>
                <c:pt idx="3">
                  <c:v>0.15</c:v>
                </c:pt>
                <c:pt idx="4">
                  <c:v>0.2</c:v>
                </c:pt>
                <c:pt idx="5">
                  <c:v>0.25</c:v>
                </c:pt>
              </c:numCache>
            </c:numRef>
          </c:cat>
          <c:val>
            <c:numRef>
              <c:f>Efficiency!$B$6:$G$6</c:f>
              <c:numCache>
                <c:formatCode>General</c:formatCode>
                <c:ptCount val="6"/>
                <c:pt idx="0">
                  <c:v>0.80429149403957256</c:v>
                </c:pt>
                <c:pt idx="1">
                  <c:v>0.74442400141657861</c:v>
                </c:pt>
                <c:pt idx="2">
                  <c:v>0.7317599233286437</c:v>
                </c:pt>
                <c:pt idx="3">
                  <c:v>0.67905740921302793</c:v>
                </c:pt>
                <c:pt idx="4">
                  <c:v>0.6375116301761683</c:v>
                </c:pt>
                <c:pt idx="5">
                  <c:v>0.63342541827837362</c:v>
                </c:pt>
              </c:numCache>
            </c:numRef>
          </c:val>
          <c:smooth val="0"/>
          <c:extLst>
            <c:ext xmlns:c16="http://schemas.microsoft.com/office/drawing/2014/chart" uri="{C3380CC4-5D6E-409C-BE32-E72D297353CC}">
              <c16:uniqueId val="{00000003-3513-43A7-83BA-06E980579E75}"/>
            </c:ext>
          </c:extLst>
        </c:ser>
        <c:dLbls>
          <c:showLegendKey val="0"/>
          <c:showVal val="0"/>
          <c:showCatName val="0"/>
          <c:showSerName val="0"/>
          <c:showPercent val="0"/>
          <c:showBubbleSize val="0"/>
        </c:dLbls>
        <c:marker val="1"/>
        <c:smooth val="0"/>
        <c:axId val="2002238431"/>
        <c:axId val="2002249247"/>
      </c:lineChart>
      <c:catAx>
        <c:axId val="2002238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Packet Loss Rate</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TW"/>
          </a:p>
        </c:txPr>
        <c:crossAx val="2002249247"/>
        <c:crosses val="autoZero"/>
        <c:auto val="1"/>
        <c:lblAlgn val="ctr"/>
        <c:lblOffset val="100"/>
        <c:noMultiLvlLbl val="0"/>
      </c:catAx>
      <c:valAx>
        <c:axId val="2002249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Efficiency</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TW"/>
          </a:p>
        </c:txPr>
        <c:crossAx val="2002238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TW"/>
        </a:p>
      </c:txPr>
    </c:legend>
    <c:plotVisOnly val="1"/>
    <c:dispBlanksAs val="gap"/>
    <c:showDLblsOverMax val="0"/>
  </c:chart>
  <c:spPr>
    <a:noFill/>
    <a:ln w="9525" cap="flat" cmpd="sng" algn="ctr">
      <a:solidFill>
        <a:sysClr val="window" lastClr="FFFFFF"/>
      </a:solidFill>
      <a:round/>
    </a:ln>
    <a:effectLst/>
  </c:spPr>
  <c:txPr>
    <a:bodyPr/>
    <a:lstStyle/>
    <a:p>
      <a:pPr>
        <a:defRPr>
          <a:solidFill>
            <a:schemeClr val="tx1"/>
          </a:solidFill>
        </a:defRPr>
      </a:pPr>
      <a:endParaRPr lang="zh-TW"/>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Efficiency!$A$9</c:f>
              <c:strCache>
                <c:ptCount val="1"/>
                <c:pt idx="0">
                  <c:v>CoAP</c:v>
                </c:pt>
              </c:strCache>
            </c:strRef>
          </c:tx>
          <c:spPr>
            <a:ln w="28575" cap="rnd">
              <a:solidFill>
                <a:schemeClr val="accent1"/>
              </a:solidFill>
              <a:round/>
            </a:ln>
            <a:effectLst/>
          </c:spPr>
          <c:marker>
            <c:symbol val="x"/>
            <c:size val="5"/>
            <c:spPr>
              <a:noFill/>
              <a:ln w="9525">
                <a:solidFill>
                  <a:schemeClr val="accent1"/>
                </a:solidFill>
              </a:ln>
              <a:effectLst/>
            </c:spPr>
          </c:marker>
          <c:cat>
            <c:numRef>
              <c:f>Efficiency!$B$8:$G$8</c:f>
              <c:numCache>
                <c:formatCode>0%</c:formatCode>
                <c:ptCount val="6"/>
                <c:pt idx="0">
                  <c:v>0</c:v>
                </c:pt>
                <c:pt idx="1">
                  <c:v>0.05</c:v>
                </c:pt>
                <c:pt idx="2">
                  <c:v>0.1</c:v>
                </c:pt>
                <c:pt idx="3">
                  <c:v>0.15</c:v>
                </c:pt>
                <c:pt idx="4">
                  <c:v>0.2</c:v>
                </c:pt>
                <c:pt idx="5">
                  <c:v>0.25</c:v>
                </c:pt>
              </c:numCache>
            </c:numRef>
          </c:cat>
          <c:val>
            <c:numRef>
              <c:f>Efficiency!$B$9:$G$9</c:f>
              <c:numCache>
                <c:formatCode>General</c:formatCode>
                <c:ptCount val="6"/>
                <c:pt idx="0">
                  <c:v>0.72308196601539965</c:v>
                </c:pt>
                <c:pt idx="1">
                  <c:v>0.50132667963306088</c:v>
                </c:pt>
                <c:pt idx="2">
                  <c:v>0.40910617875164429</c:v>
                </c:pt>
                <c:pt idx="3">
                  <c:v>0.24724225317334797</c:v>
                </c:pt>
                <c:pt idx="4">
                  <c:v>0.24553509177092339</c:v>
                </c:pt>
                <c:pt idx="5">
                  <c:v>0.12395723058999278</c:v>
                </c:pt>
              </c:numCache>
            </c:numRef>
          </c:val>
          <c:smooth val="0"/>
          <c:extLst>
            <c:ext xmlns:c16="http://schemas.microsoft.com/office/drawing/2014/chart" uri="{C3380CC4-5D6E-409C-BE32-E72D297353CC}">
              <c16:uniqueId val="{00000000-075E-4432-8949-EC970F9B830F}"/>
            </c:ext>
          </c:extLst>
        </c:ser>
        <c:ser>
          <c:idx val="1"/>
          <c:order val="1"/>
          <c:tx>
            <c:strRef>
              <c:f>Efficiency!$A$10</c:f>
              <c:strCache>
                <c:ptCount val="1"/>
                <c:pt idx="0">
                  <c:v>MQTT</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Efficiency!$B$8:$G$8</c:f>
              <c:numCache>
                <c:formatCode>0%</c:formatCode>
                <c:ptCount val="6"/>
                <c:pt idx="0">
                  <c:v>0</c:v>
                </c:pt>
                <c:pt idx="1">
                  <c:v>0.05</c:v>
                </c:pt>
                <c:pt idx="2">
                  <c:v>0.1</c:v>
                </c:pt>
                <c:pt idx="3">
                  <c:v>0.15</c:v>
                </c:pt>
                <c:pt idx="4">
                  <c:v>0.2</c:v>
                </c:pt>
                <c:pt idx="5">
                  <c:v>0.25</c:v>
                </c:pt>
              </c:numCache>
            </c:numRef>
          </c:cat>
          <c:val>
            <c:numRef>
              <c:f>Efficiency!$B$10:$G$10</c:f>
              <c:numCache>
                <c:formatCode>General</c:formatCode>
                <c:ptCount val="6"/>
                <c:pt idx="0">
                  <c:v>0.88773554383558673</c:v>
                </c:pt>
                <c:pt idx="1">
                  <c:v>0.83578772914416077</c:v>
                </c:pt>
                <c:pt idx="2">
                  <c:v>0.80136649946804128</c:v>
                </c:pt>
                <c:pt idx="3">
                  <c:v>0.77659970736940731</c:v>
                </c:pt>
                <c:pt idx="4">
                  <c:v>0.74977428083135866</c:v>
                </c:pt>
                <c:pt idx="5">
                  <c:v>0.685096908</c:v>
                </c:pt>
              </c:numCache>
            </c:numRef>
          </c:val>
          <c:smooth val="0"/>
          <c:extLst>
            <c:ext xmlns:c16="http://schemas.microsoft.com/office/drawing/2014/chart" uri="{C3380CC4-5D6E-409C-BE32-E72D297353CC}">
              <c16:uniqueId val="{00000001-075E-4432-8949-EC970F9B830F}"/>
            </c:ext>
          </c:extLst>
        </c:ser>
        <c:ser>
          <c:idx val="2"/>
          <c:order val="2"/>
          <c:tx>
            <c:strRef>
              <c:f>Efficiency!$A$11</c:f>
              <c:strCache>
                <c:ptCount val="1"/>
                <c:pt idx="0">
                  <c:v>WebSocket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Efficiency!$B$8:$G$8</c:f>
              <c:numCache>
                <c:formatCode>0%</c:formatCode>
                <c:ptCount val="6"/>
                <c:pt idx="0">
                  <c:v>0</c:v>
                </c:pt>
                <c:pt idx="1">
                  <c:v>0.05</c:v>
                </c:pt>
                <c:pt idx="2">
                  <c:v>0.1</c:v>
                </c:pt>
                <c:pt idx="3">
                  <c:v>0.15</c:v>
                </c:pt>
                <c:pt idx="4">
                  <c:v>0.2</c:v>
                </c:pt>
                <c:pt idx="5">
                  <c:v>0.25</c:v>
                </c:pt>
              </c:numCache>
            </c:numRef>
          </c:cat>
          <c:val>
            <c:numRef>
              <c:f>Efficiency!$B$11:$G$11</c:f>
              <c:numCache>
                <c:formatCode>General</c:formatCode>
                <c:ptCount val="6"/>
                <c:pt idx="0">
                  <c:v>0.92154670919510251</c:v>
                </c:pt>
                <c:pt idx="1">
                  <c:v>0.8561894172075406</c:v>
                </c:pt>
                <c:pt idx="2">
                  <c:v>0.77566490317329828</c:v>
                </c:pt>
                <c:pt idx="3">
                  <c:v>0.77127654867942907</c:v>
                </c:pt>
                <c:pt idx="4">
                  <c:v>0.74776723222936325</c:v>
                </c:pt>
                <c:pt idx="5">
                  <c:v>0.60777385075263657</c:v>
                </c:pt>
              </c:numCache>
            </c:numRef>
          </c:val>
          <c:smooth val="0"/>
          <c:extLst>
            <c:ext xmlns:c16="http://schemas.microsoft.com/office/drawing/2014/chart" uri="{C3380CC4-5D6E-409C-BE32-E72D297353CC}">
              <c16:uniqueId val="{00000002-075E-4432-8949-EC970F9B830F}"/>
            </c:ext>
          </c:extLst>
        </c:ser>
        <c:ser>
          <c:idx val="3"/>
          <c:order val="3"/>
          <c:tx>
            <c:strRef>
              <c:f>Efficiency!$A$12</c:f>
              <c:strCache>
                <c:ptCount val="1"/>
                <c:pt idx="0">
                  <c:v>XMPP</c:v>
                </c:pt>
              </c:strCache>
            </c:strRef>
          </c:tx>
          <c:spPr>
            <a:ln w="28575" cap="rnd">
              <a:solidFill>
                <a:schemeClr val="accent4"/>
              </a:solidFill>
              <a:round/>
            </a:ln>
            <a:effectLst/>
          </c:spPr>
          <c:marker>
            <c:symbol val="square"/>
            <c:size val="5"/>
            <c:spPr>
              <a:solidFill>
                <a:schemeClr val="accent4"/>
              </a:solidFill>
              <a:ln w="9525">
                <a:solidFill>
                  <a:schemeClr val="accent4"/>
                </a:solidFill>
              </a:ln>
              <a:effectLst/>
            </c:spPr>
          </c:marker>
          <c:cat>
            <c:numRef>
              <c:f>Efficiency!$B$8:$G$8</c:f>
              <c:numCache>
                <c:formatCode>0%</c:formatCode>
                <c:ptCount val="6"/>
                <c:pt idx="0">
                  <c:v>0</c:v>
                </c:pt>
                <c:pt idx="1">
                  <c:v>0.05</c:v>
                </c:pt>
                <c:pt idx="2">
                  <c:v>0.1</c:v>
                </c:pt>
                <c:pt idx="3">
                  <c:v>0.15</c:v>
                </c:pt>
                <c:pt idx="4">
                  <c:v>0.2</c:v>
                </c:pt>
                <c:pt idx="5">
                  <c:v>0.25</c:v>
                </c:pt>
              </c:numCache>
            </c:numRef>
          </c:cat>
          <c:val>
            <c:numRef>
              <c:f>Efficiency!$B$12:$G$12</c:f>
              <c:numCache>
                <c:formatCode>General</c:formatCode>
                <c:ptCount val="6"/>
                <c:pt idx="0">
                  <c:v>0.85736137667303902</c:v>
                </c:pt>
                <c:pt idx="1">
                  <c:v>0.78654766293363898</c:v>
                </c:pt>
                <c:pt idx="2">
                  <c:v>0.75027113426071912</c:v>
                </c:pt>
                <c:pt idx="3">
                  <c:v>0.7259533662241856</c:v>
                </c:pt>
                <c:pt idx="4">
                  <c:v>0.67981836566455556</c:v>
                </c:pt>
                <c:pt idx="5">
                  <c:v>0.48119707269429596</c:v>
                </c:pt>
              </c:numCache>
            </c:numRef>
          </c:val>
          <c:smooth val="0"/>
          <c:extLst>
            <c:ext xmlns:c16="http://schemas.microsoft.com/office/drawing/2014/chart" uri="{C3380CC4-5D6E-409C-BE32-E72D297353CC}">
              <c16:uniqueId val="{00000003-075E-4432-8949-EC970F9B830F}"/>
            </c:ext>
          </c:extLst>
        </c:ser>
        <c:dLbls>
          <c:showLegendKey val="0"/>
          <c:showVal val="0"/>
          <c:showCatName val="0"/>
          <c:showSerName val="0"/>
          <c:showPercent val="0"/>
          <c:showBubbleSize val="0"/>
        </c:dLbls>
        <c:marker val="1"/>
        <c:smooth val="0"/>
        <c:axId val="2002238431"/>
        <c:axId val="2002249247"/>
      </c:lineChart>
      <c:catAx>
        <c:axId val="2002238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Packet Loss Rate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2249247"/>
        <c:crosses val="autoZero"/>
        <c:auto val="1"/>
        <c:lblAlgn val="ctr"/>
        <c:lblOffset val="100"/>
        <c:noMultiLvlLbl val="0"/>
      </c:catAx>
      <c:valAx>
        <c:axId val="2002249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Efficiency</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2238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noFill/>
    <a:ln w="9525" cap="flat" cmpd="sng" algn="ctr">
      <a:solidFill>
        <a:sysClr val="window" lastClr="FFFFFF"/>
      </a:solidFill>
      <a:round/>
    </a:ln>
    <a:effectLst/>
  </c:spPr>
  <c:txPr>
    <a:bodyPr/>
    <a:lstStyle/>
    <a:p>
      <a:pPr>
        <a:defRPr/>
      </a:pPr>
      <a:endParaRPr lang="zh-TW"/>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Efficiency!$A$15</c:f>
              <c:strCache>
                <c:ptCount val="1"/>
                <c:pt idx="0">
                  <c:v>CoAP</c:v>
                </c:pt>
              </c:strCache>
            </c:strRef>
          </c:tx>
          <c:spPr>
            <a:ln w="28575" cap="rnd">
              <a:solidFill>
                <a:schemeClr val="accent1"/>
              </a:solidFill>
              <a:round/>
            </a:ln>
            <a:effectLst/>
          </c:spPr>
          <c:marker>
            <c:symbol val="x"/>
            <c:size val="5"/>
            <c:spPr>
              <a:noFill/>
              <a:ln w="9525">
                <a:solidFill>
                  <a:schemeClr val="accent1"/>
                </a:solidFill>
              </a:ln>
              <a:effectLst/>
            </c:spPr>
          </c:marker>
          <c:cat>
            <c:numRef>
              <c:f>Efficiency!$B$14:$G$14</c:f>
              <c:numCache>
                <c:formatCode>0%</c:formatCode>
                <c:ptCount val="6"/>
                <c:pt idx="0">
                  <c:v>0</c:v>
                </c:pt>
                <c:pt idx="1">
                  <c:v>0.05</c:v>
                </c:pt>
                <c:pt idx="2">
                  <c:v>0.1</c:v>
                </c:pt>
                <c:pt idx="3">
                  <c:v>0.15</c:v>
                </c:pt>
                <c:pt idx="4">
                  <c:v>0.2</c:v>
                </c:pt>
                <c:pt idx="5">
                  <c:v>0.25</c:v>
                </c:pt>
              </c:numCache>
            </c:numRef>
          </c:cat>
          <c:val>
            <c:numRef>
              <c:f>Efficiency!$B$15:$G$15</c:f>
              <c:numCache>
                <c:formatCode>General</c:formatCode>
                <c:ptCount val="6"/>
                <c:pt idx="0">
                  <c:v>0.72698618846568641</c:v>
                </c:pt>
                <c:pt idx="1">
                  <c:v>0.45087855597736548</c:v>
                </c:pt>
                <c:pt idx="2">
                  <c:v>0.24917862803073279</c:v>
                </c:pt>
                <c:pt idx="3">
                  <c:v>0.13318532204737593</c:v>
                </c:pt>
                <c:pt idx="4">
                  <c:v>0.11975160497691592</c:v>
                </c:pt>
                <c:pt idx="5">
                  <c:v>4.499143236839892E-2</c:v>
                </c:pt>
              </c:numCache>
            </c:numRef>
          </c:val>
          <c:smooth val="0"/>
          <c:extLst>
            <c:ext xmlns:c16="http://schemas.microsoft.com/office/drawing/2014/chart" uri="{C3380CC4-5D6E-409C-BE32-E72D297353CC}">
              <c16:uniqueId val="{00000000-4CE4-4C90-9004-4209B38E30A3}"/>
            </c:ext>
          </c:extLst>
        </c:ser>
        <c:ser>
          <c:idx val="1"/>
          <c:order val="1"/>
          <c:tx>
            <c:strRef>
              <c:f>Efficiency!$A$16</c:f>
              <c:strCache>
                <c:ptCount val="1"/>
                <c:pt idx="0">
                  <c:v>MQTT</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Efficiency!$B$14:$G$14</c:f>
              <c:numCache>
                <c:formatCode>0%</c:formatCode>
                <c:ptCount val="6"/>
                <c:pt idx="0">
                  <c:v>0</c:v>
                </c:pt>
                <c:pt idx="1">
                  <c:v>0.05</c:v>
                </c:pt>
                <c:pt idx="2">
                  <c:v>0.1</c:v>
                </c:pt>
                <c:pt idx="3">
                  <c:v>0.15</c:v>
                </c:pt>
                <c:pt idx="4">
                  <c:v>0.2</c:v>
                </c:pt>
                <c:pt idx="5">
                  <c:v>0.25</c:v>
                </c:pt>
              </c:numCache>
            </c:numRef>
          </c:cat>
          <c:val>
            <c:numRef>
              <c:f>Efficiency!$B$16:$G$16</c:f>
              <c:numCache>
                <c:formatCode>General</c:formatCode>
                <c:ptCount val="6"/>
                <c:pt idx="0">
                  <c:v>0.90547350988504682</c:v>
                </c:pt>
                <c:pt idx="1">
                  <c:v>0.85343593047049215</c:v>
                </c:pt>
                <c:pt idx="2">
                  <c:v>0.8099975319149102</c:v>
                </c:pt>
                <c:pt idx="3">
                  <c:v>0.77472086686316399</c:v>
                </c:pt>
                <c:pt idx="4">
                  <c:v>0.74058106616636865</c:v>
                </c:pt>
                <c:pt idx="5">
                  <c:v>0.70398265485535405</c:v>
                </c:pt>
              </c:numCache>
            </c:numRef>
          </c:val>
          <c:smooth val="0"/>
          <c:extLst>
            <c:ext xmlns:c16="http://schemas.microsoft.com/office/drawing/2014/chart" uri="{C3380CC4-5D6E-409C-BE32-E72D297353CC}">
              <c16:uniqueId val="{00000001-4CE4-4C90-9004-4209B38E30A3}"/>
            </c:ext>
          </c:extLst>
        </c:ser>
        <c:ser>
          <c:idx val="2"/>
          <c:order val="2"/>
          <c:tx>
            <c:strRef>
              <c:f>Efficiency!$A$17</c:f>
              <c:strCache>
                <c:ptCount val="1"/>
                <c:pt idx="0">
                  <c:v>WebSocket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Efficiency!$B$14:$G$14</c:f>
              <c:numCache>
                <c:formatCode>0%</c:formatCode>
                <c:ptCount val="6"/>
                <c:pt idx="0">
                  <c:v>0</c:v>
                </c:pt>
                <c:pt idx="1">
                  <c:v>0.05</c:v>
                </c:pt>
                <c:pt idx="2">
                  <c:v>0.1</c:v>
                </c:pt>
                <c:pt idx="3">
                  <c:v>0.15</c:v>
                </c:pt>
                <c:pt idx="4">
                  <c:v>0.2</c:v>
                </c:pt>
                <c:pt idx="5">
                  <c:v>0.25</c:v>
                </c:pt>
              </c:numCache>
            </c:numRef>
          </c:cat>
          <c:val>
            <c:numRef>
              <c:f>Efficiency!$B$17:$G$17</c:f>
              <c:numCache>
                <c:formatCode>General</c:formatCode>
                <c:ptCount val="6"/>
                <c:pt idx="0">
                  <c:v>0.90830582619550437</c:v>
                </c:pt>
                <c:pt idx="1">
                  <c:v>0.87105346227835911</c:v>
                </c:pt>
                <c:pt idx="2">
                  <c:v>0.79323712557981951</c:v>
                </c:pt>
                <c:pt idx="3">
                  <c:v>0.7763669167792322</c:v>
                </c:pt>
                <c:pt idx="4">
                  <c:v>0.75989304628296139</c:v>
                </c:pt>
                <c:pt idx="5">
                  <c:v>0.49858820719465929</c:v>
                </c:pt>
              </c:numCache>
            </c:numRef>
          </c:val>
          <c:smooth val="0"/>
          <c:extLst>
            <c:ext xmlns:c16="http://schemas.microsoft.com/office/drawing/2014/chart" uri="{C3380CC4-5D6E-409C-BE32-E72D297353CC}">
              <c16:uniqueId val="{00000002-4CE4-4C90-9004-4209B38E30A3}"/>
            </c:ext>
          </c:extLst>
        </c:ser>
        <c:ser>
          <c:idx val="3"/>
          <c:order val="3"/>
          <c:tx>
            <c:strRef>
              <c:f>Efficiency!$A$18</c:f>
              <c:strCache>
                <c:ptCount val="1"/>
                <c:pt idx="0">
                  <c:v>XMPP</c:v>
                </c:pt>
              </c:strCache>
            </c:strRef>
          </c:tx>
          <c:spPr>
            <a:ln w="28575" cap="rnd">
              <a:solidFill>
                <a:schemeClr val="accent4"/>
              </a:solidFill>
              <a:round/>
            </a:ln>
            <a:effectLst/>
          </c:spPr>
          <c:marker>
            <c:symbol val="square"/>
            <c:size val="5"/>
            <c:spPr>
              <a:solidFill>
                <a:schemeClr val="accent4"/>
              </a:solidFill>
              <a:ln w="9525">
                <a:solidFill>
                  <a:schemeClr val="accent4"/>
                </a:solidFill>
              </a:ln>
              <a:effectLst/>
            </c:spPr>
          </c:marker>
          <c:cat>
            <c:numRef>
              <c:f>Efficiency!$B$14:$G$14</c:f>
              <c:numCache>
                <c:formatCode>0%</c:formatCode>
                <c:ptCount val="6"/>
                <c:pt idx="0">
                  <c:v>0</c:v>
                </c:pt>
                <c:pt idx="1">
                  <c:v>0.05</c:v>
                </c:pt>
                <c:pt idx="2">
                  <c:v>0.1</c:v>
                </c:pt>
                <c:pt idx="3">
                  <c:v>0.15</c:v>
                </c:pt>
                <c:pt idx="4">
                  <c:v>0.2</c:v>
                </c:pt>
                <c:pt idx="5">
                  <c:v>0.25</c:v>
                </c:pt>
              </c:numCache>
            </c:numRef>
          </c:cat>
          <c:val>
            <c:numRef>
              <c:f>Efficiency!$B$18:$G$18</c:f>
              <c:numCache>
                <c:formatCode>General</c:formatCode>
                <c:ptCount val="6"/>
                <c:pt idx="0">
                  <c:v>0.87652332790909848</c:v>
                </c:pt>
                <c:pt idx="1">
                  <c:v>0.84357377383582799</c:v>
                </c:pt>
                <c:pt idx="2">
                  <c:v>0.78539763555660502</c:v>
                </c:pt>
                <c:pt idx="3">
                  <c:v>0.75416350497530271</c:v>
                </c:pt>
                <c:pt idx="4">
                  <c:v>0.72503783755259599</c:v>
                </c:pt>
                <c:pt idx="5">
                  <c:v>0.45322399230716665</c:v>
                </c:pt>
              </c:numCache>
            </c:numRef>
          </c:val>
          <c:smooth val="0"/>
          <c:extLst>
            <c:ext xmlns:c16="http://schemas.microsoft.com/office/drawing/2014/chart" uri="{C3380CC4-5D6E-409C-BE32-E72D297353CC}">
              <c16:uniqueId val="{00000003-4CE4-4C90-9004-4209B38E30A3}"/>
            </c:ext>
          </c:extLst>
        </c:ser>
        <c:dLbls>
          <c:showLegendKey val="0"/>
          <c:showVal val="0"/>
          <c:showCatName val="0"/>
          <c:showSerName val="0"/>
          <c:showPercent val="0"/>
          <c:showBubbleSize val="0"/>
        </c:dLbls>
        <c:marker val="1"/>
        <c:smooth val="0"/>
        <c:axId val="2002238431"/>
        <c:axId val="2002249247"/>
      </c:lineChart>
      <c:catAx>
        <c:axId val="2002238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Packet Loss Rate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2249247"/>
        <c:crosses val="autoZero"/>
        <c:auto val="1"/>
        <c:lblAlgn val="ctr"/>
        <c:lblOffset val="100"/>
        <c:noMultiLvlLbl val="0"/>
      </c:catAx>
      <c:valAx>
        <c:axId val="2002249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Efficiency</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2238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noFill/>
    <a:ln w="9525" cap="flat" cmpd="sng" algn="ctr">
      <a:solidFill>
        <a:sysClr val="window" lastClr="FFFFFF"/>
      </a:solidFill>
      <a:round/>
    </a:ln>
    <a:effectLst/>
  </c:spPr>
  <c:txPr>
    <a:bodyPr/>
    <a:lstStyle/>
    <a:p>
      <a:pPr>
        <a:defRPr/>
      </a:pPr>
      <a:endParaRPr lang="zh-TW"/>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Efficiency!$A$21</c:f>
              <c:strCache>
                <c:ptCount val="1"/>
                <c:pt idx="0">
                  <c:v>CoAP</c:v>
                </c:pt>
              </c:strCache>
            </c:strRef>
          </c:tx>
          <c:spPr>
            <a:ln w="28575" cap="rnd">
              <a:solidFill>
                <a:schemeClr val="accent1"/>
              </a:solidFill>
              <a:round/>
            </a:ln>
            <a:effectLst/>
          </c:spPr>
          <c:marker>
            <c:symbol val="x"/>
            <c:size val="5"/>
            <c:spPr>
              <a:noFill/>
              <a:ln w="9525">
                <a:solidFill>
                  <a:schemeClr val="accent1"/>
                </a:solidFill>
              </a:ln>
              <a:effectLst/>
            </c:spPr>
          </c:marker>
          <c:cat>
            <c:numRef>
              <c:f>Efficiency!$B$20:$G$20</c:f>
              <c:numCache>
                <c:formatCode>0%</c:formatCode>
                <c:ptCount val="6"/>
                <c:pt idx="0">
                  <c:v>0</c:v>
                </c:pt>
                <c:pt idx="1">
                  <c:v>0.05</c:v>
                </c:pt>
                <c:pt idx="2">
                  <c:v>0.1</c:v>
                </c:pt>
                <c:pt idx="3">
                  <c:v>0.15</c:v>
                </c:pt>
                <c:pt idx="4">
                  <c:v>0.2</c:v>
                </c:pt>
                <c:pt idx="5">
                  <c:v>0.25</c:v>
                </c:pt>
              </c:numCache>
            </c:numRef>
          </c:cat>
          <c:val>
            <c:numRef>
              <c:f>Efficiency!$B$21:$G$21</c:f>
              <c:numCache>
                <c:formatCode>General</c:formatCode>
                <c:ptCount val="6"/>
                <c:pt idx="0">
                  <c:v>0.74734522484648214</c:v>
                </c:pt>
                <c:pt idx="1">
                  <c:v>0.44134910421186507</c:v>
                </c:pt>
                <c:pt idx="2">
                  <c:v>0.246352422195804</c:v>
                </c:pt>
                <c:pt idx="3">
                  <c:v>0.16599273323540253</c:v>
                </c:pt>
                <c:pt idx="4">
                  <c:v>4.7554319715951629E-2</c:v>
                </c:pt>
                <c:pt idx="5">
                  <c:v>4.8795410358085517E-2</c:v>
                </c:pt>
              </c:numCache>
            </c:numRef>
          </c:val>
          <c:smooth val="0"/>
          <c:extLst>
            <c:ext xmlns:c16="http://schemas.microsoft.com/office/drawing/2014/chart" uri="{C3380CC4-5D6E-409C-BE32-E72D297353CC}">
              <c16:uniqueId val="{00000000-A0E8-4090-B85B-F262824B649B}"/>
            </c:ext>
          </c:extLst>
        </c:ser>
        <c:ser>
          <c:idx val="1"/>
          <c:order val="1"/>
          <c:tx>
            <c:strRef>
              <c:f>Efficiency!$A$22</c:f>
              <c:strCache>
                <c:ptCount val="1"/>
                <c:pt idx="0">
                  <c:v>MQTT</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Efficiency!$B$20:$G$20</c:f>
              <c:numCache>
                <c:formatCode>0%</c:formatCode>
                <c:ptCount val="6"/>
                <c:pt idx="0">
                  <c:v>0</c:v>
                </c:pt>
                <c:pt idx="1">
                  <c:v>0.05</c:v>
                </c:pt>
                <c:pt idx="2">
                  <c:v>0.1</c:v>
                </c:pt>
                <c:pt idx="3">
                  <c:v>0.15</c:v>
                </c:pt>
                <c:pt idx="4">
                  <c:v>0.2</c:v>
                </c:pt>
                <c:pt idx="5">
                  <c:v>0.25</c:v>
                </c:pt>
              </c:numCache>
            </c:numRef>
          </c:cat>
          <c:val>
            <c:numRef>
              <c:f>Efficiency!$B$22:$G$22</c:f>
              <c:numCache>
                <c:formatCode>General</c:formatCode>
                <c:ptCount val="6"/>
                <c:pt idx="0">
                  <c:v>0.9252865300919193</c:v>
                </c:pt>
                <c:pt idx="1">
                  <c:v>0.87030342312651499</c:v>
                </c:pt>
                <c:pt idx="2">
                  <c:v>0.83053478169979589</c:v>
                </c:pt>
                <c:pt idx="3">
                  <c:v>0.78837463690375686</c:v>
                </c:pt>
                <c:pt idx="4">
                  <c:v>0.72416282944552557</c:v>
                </c:pt>
                <c:pt idx="5">
                  <c:v>0.67831678643351712</c:v>
                </c:pt>
              </c:numCache>
            </c:numRef>
          </c:val>
          <c:smooth val="0"/>
          <c:extLst>
            <c:ext xmlns:c16="http://schemas.microsoft.com/office/drawing/2014/chart" uri="{C3380CC4-5D6E-409C-BE32-E72D297353CC}">
              <c16:uniqueId val="{00000001-A0E8-4090-B85B-F262824B649B}"/>
            </c:ext>
          </c:extLst>
        </c:ser>
        <c:ser>
          <c:idx val="2"/>
          <c:order val="2"/>
          <c:tx>
            <c:strRef>
              <c:f>Efficiency!$A$23</c:f>
              <c:strCache>
                <c:ptCount val="1"/>
                <c:pt idx="0">
                  <c:v>WebSocket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Efficiency!$B$20:$G$20</c:f>
              <c:numCache>
                <c:formatCode>0%</c:formatCode>
                <c:ptCount val="6"/>
                <c:pt idx="0">
                  <c:v>0</c:v>
                </c:pt>
                <c:pt idx="1">
                  <c:v>0.05</c:v>
                </c:pt>
                <c:pt idx="2">
                  <c:v>0.1</c:v>
                </c:pt>
                <c:pt idx="3">
                  <c:v>0.15</c:v>
                </c:pt>
                <c:pt idx="4">
                  <c:v>0.2</c:v>
                </c:pt>
                <c:pt idx="5">
                  <c:v>0.25</c:v>
                </c:pt>
              </c:numCache>
            </c:numRef>
          </c:cat>
          <c:val>
            <c:numRef>
              <c:f>Efficiency!$B$23:$G$23</c:f>
              <c:numCache>
                <c:formatCode>General</c:formatCode>
                <c:ptCount val="6"/>
                <c:pt idx="0">
                  <c:v>0.92549898598694325</c:v>
                </c:pt>
                <c:pt idx="1">
                  <c:v>0.87607149229396286</c:v>
                </c:pt>
                <c:pt idx="2">
                  <c:v>0.81676235750276505</c:v>
                </c:pt>
                <c:pt idx="3">
                  <c:v>0.77705645855083938</c:v>
                </c:pt>
                <c:pt idx="4">
                  <c:v>0.65545459492160296</c:v>
                </c:pt>
                <c:pt idx="5">
                  <c:v>0.31330544931658977</c:v>
                </c:pt>
              </c:numCache>
            </c:numRef>
          </c:val>
          <c:smooth val="0"/>
          <c:extLst>
            <c:ext xmlns:c16="http://schemas.microsoft.com/office/drawing/2014/chart" uri="{C3380CC4-5D6E-409C-BE32-E72D297353CC}">
              <c16:uniqueId val="{00000002-A0E8-4090-B85B-F262824B649B}"/>
            </c:ext>
          </c:extLst>
        </c:ser>
        <c:ser>
          <c:idx val="3"/>
          <c:order val="3"/>
          <c:tx>
            <c:strRef>
              <c:f>Efficiency!$A$24</c:f>
              <c:strCache>
                <c:ptCount val="1"/>
                <c:pt idx="0">
                  <c:v>XMPP</c:v>
                </c:pt>
              </c:strCache>
            </c:strRef>
          </c:tx>
          <c:spPr>
            <a:ln w="28575" cap="rnd">
              <a:solidFill>
                <a:schemeClr val="accent4"/>
              </a:solidFill>
              <a:round/>
            </a:ln>
            <a:effectLst/>
          </c:spPr>
          <c:marker>
            <c:symbol val="square"/>
            <c:size val="5"/>
            <c:spPr>
              <a:solidFill>
                <a:schemeClr val="accent4"/>
              </a:solidFill>
              <a:ln w="9525">
                <a:solidFill>
                  <a:schemeClr val="accent4"/>
                </a:solidFill>
              </a:ln>
              <a:effectLst/>
            </c:spPr>
          </c:marker>
          <c:cat>
            <c:numRef>
              <c:f>Efficiency!$B$20:$G$20</c:f>
              <c:numCache>
                <c:formatCode>0%</c:formatCode>
                <c:ptCount val="6"/>
                <c:pt idx="0">
                  <c:v>0</c:v>
                </c:pt>
                <c:pt idx="1">
                  <c:v>0.05</c:v>
                </c:pt>
                <c:pt idx="2">
                  <c:v>0.1</c:v>
                </c:pt>
                <c:pt idx="3">
                  <c:v>0.15</c:v>
                </c:pt>
                <c:pt idx="4">
                  <c:v>0.2</c:v>
                </c:pt>
                <c:pt idx="5">
                  <c:v>0.25</c:v>
                </c:pt>
              </c:numCache>
            </c:numRef>
          </c:cat>
          <c:val>
            <c:numRef>
              <c:f>Efficiency!$B$24:$G$24</c:f>
              <c:numCache>
                <c:formatCode>General</c:formatCode>
                <c:ptCount val="6"/>
                <c:pt idx="0">
                  <c:v>0.89992831519599714</c:v>
                </c:pt>
                <c:pt idx="1">
                  <c:v>0.86294295168204782</c:v>
                </c:pt>
                <c:pt idx="2">
                  <c:v>0.81019145351400479</c:v>
                </c:pt>
                <c:pt idx="3">
                  <c:v>0.74696930446340259</c:v>
                </c:pt>
                <c:pt idx="4">
                  <c:v>0.60454632381645945</c:v>
                </c:pt>
                <c:pt idx="5">
                  <c:v>0.40741702024232146</c:v>
                </c:pt>
              </c:numCache>
            </c:numRef>
          </c:val>
          <c:smooth val="0"/>
          <c:extLst>
            <c:ext xmlns:c16="http://schemas.microsoft.com/office/drawing/2014/chart" uri="{C3380CC4-5D6E-409C-BE32-E72D297353CC}">
              <c16:uniqueId val="{00000003-A0E8-4090-B85B-F262824B649B}"/>
            </c:ext>
          </c:extLst>
        </c:ser>
        <c:dLbls>
          <c:showLegendKey val="0"/>
          <c:showVal val="0"/>
          <c:showCatName val="0"/>
          <c:showSerName val="0"/>
          <c:showPercent val="0"/>
          <c:showBubbleSize val="0"/>
        </c:dLbls>
        <c:marker val="1"/>
        <c:smooth val="0"/>
        <c:axId val="2002238431"/>
        <c:axId val="2002249247"/>
      </c:lineChart>
      <c:catAx>
        <c:axId val="2002238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Packet Loss Rate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2249247"/>
        <c:crosses val="autoZero"/>
        <c:auto val="1"/>
        <c:lblAlgn val="ctr"/>
        <c:lblOffset val="100"/>
        <c:noMultiLvlLbl val="0"/>
      </c:catAx>
      <c:valAx>
        <c:axId val="2002249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Efficiency</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002238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noFill/>
    <a:ln w="9525" cap="flat" cmpd="sng" algn="ctr">
      <a:solidFill>
        <a:sysClr val="window" lastClr="FFFFFF"/>
      </a:solidFill>
      <a:round/>
    </a:ln>
    <a:effectLst/>
  </c:spPr>
  <c:txPr>
    <a:bodyPr/>
    <a:lstStyle/>
    <a:p>
      <a:pPr>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2BC8D7-193B-4B89-8888-EDD4E5F7C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Wong</dc:creator>
  <cp:keywords/>
  <dc:description/>
  <cp:lastModifiedBy>USER</cp:lastModifiedBy>
  <cp:revision>8</cp:revision>
  <cp:lastPrinted>2020-08-28T03:21:00Z</cp:lastPrinted>
  <dcterms:created xsi:type="dcterms:W3CDTF">2021-07-19T07:03:00Z</dcterms:created>
  <dcterms:modified xsi:type="dcterms:W3CDTF">2021-07-19T07:18:00Z</dcterms:modified>
</cp:coreProperties>
</file>