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0AF" w:rsidRDefault="004C00AF" w:rsidP="00BA530E">
      <w:pPr>
        <w:jc w:val="center"/>
        <w:rPr>
          <w:rFonts w:ascii="標楷體" w:eastAsia="標楷體" w:hAnsi="標楷體" w:cs="Times New Roman"/>
          <w:b/>
          <w:sz w:val="40"/>
          <w:szCs w:val="40"/>
        </w:rPr>
      </w:pPr>
      <w:r>
        <w:rPr>
          <w:rFonts w:ascii="標楷體" w:eastAsia="標楷體" w:hAnsi="標楷體" w:cs="Times New Roman"/>
          <w:b/>
          <w:sz w:val="40"/>
          <w:szCs w:val="40"/>
        </w:rPr>
        <w:t>Read</w:t>
      </w:r>
      <w:r w:rsidR="001053BC">
        <w:rPr>
          <w:rFonts w:ascii="標楷體" w:eastAsia="標楷體" w:hAnsi="標楷體" w:cs="Times New Roman"/>
          <w:b/>
          <w:sz w:val="40"/>
          <w:szCs w:val="40"/>
        </w:rPr>
        <w:t>me</w:t>
      </w:r>
      <w:r>
        <w:rPr>
          <w:rFonts w:ascii="標楷體" w:eastAsia="標楷體" w:hAnsi="標楷體" w:cs="Times New Roman"/>
          <w:b/>
          <w:sz w:val="40"/>
          <w:szCs w:val="40"/>
        </w:rPr>
        <w:t xml:space="preserve"> 2</w:t>
      </w:r>
    </w:p>
    <w:p w:rsidR="004854E0" w:rsidRDefault="00BA530E" w:rsidP="00BA530E">
      <w:pPr>
        <w:jc w:val="center"/>
        <w:rPr>
          <w:rFonts w:ascii="標楷體" w:eastAsia="標楷體" w:hAnsi="標楷體" w:cs="Times New Roman"/>
          <w:b/>
          <w:sz w:val="40"/>
          <w:szCs w:val="40"/>
        </w:rPr>
      </w:pPr>
      <w:r w:rsidRPr="005E7C5E">
        <w:rPr>
          <w:rFonts w:ascii="標楷體" w:eastAsia="標楷體" w:hAnsi="標楷體" w:cs="Times New Roman" w:hint="eastAsia"/>
          <w:b/>
          <w:sz w:val="40"/>
          <w:szCs w:val="40"/>
        </w:rPr>
        <w:t>論文演算法對應c</w:t>
      </w:r>
      <w:r w:rsidRPr="005E7C5E">
        <w:rPr>
          <w:rFonts w:ascii="標楷體" w:eastAsia="標楷體" w:hAnsi="標楷體" w:cs="Times New Roman"/>
          <w:b/>
          <w:sz w:val="40"/>
          <w:szCs w:val="40"/>
        </w:rPr>
        <w:t>ode</w:t>
      </w:r>
      <w:r w:rsidR="0079760F">
        <w:rPr>
          <w:rFonts w:ascii="標楷體" w:eastAsia="標楷體" w:hAnsi="標楷體" w:cs="Times New Roman" w:hint="eastAsia"/>
          <w:b/>
          <w:sz w:val="40"/>
          <w:szCs w:val="40"/>
        </w:rPr>
        <w:t>和開啟流程</w:t>
      </w:r>
    </w:p>
    <w:p w:rsidR="000574F2" w:rsidRPr="000574F2" w:rsidRDefault="000574F2" w:rsidP="00BA530E">
      <w:pPr>
        <w:jc w:val="center"/>
        <w:rPr>
          <w:rFonts w:ascii="標楷體" w:eastAsia="標楷體" w:hAnsi="標楷體" w:cs="Times New Roman" w:hint="eastAsia"/>
          <w:b/>
          <w:szCs w:val="24"/>
        </w:rPr>
      </w:pPr>
    </w:p>
    <w:p w:rsidR="005E7C5E" w:rsidRDefault="000574F2" w:rsidP="000574F2">
      <w:pPr>
        <w:jc w:val="center"/>
        <w:rPr>
          <w:rFonts w:ascii="標楷體" w:eastAsia="標楷體" w:hAnsi="標楷體" w:cs="Times New Roman"/>
          <w:b/>
          <w:szCs w:val="24"/>
        </w:rPr>
      </w:pPr>
      <w:r w:rsidRPr="000574F2">
        <w:rPr>
          <w:rFonts w:ascii="標楷體" w:eastAsia="標楷體" w:hAnsi="標楷體" w:cs="Times New Roman" w:hint="eastAsia"/>
          <w:b/>
          <w:szCs w:val="24"/>
        </w:rPr>
        <w:t>A</w:t>
      </w:r>
      <w:r w:rsidRPr="000574F2">
        <w:rPr>
          <w:rFonts w:ascii="標楷體" w:eastAsia="標楷體" w:hAnsi="標楷體" w:cs="Times New Roman"/>
          <w:b/>
          <w:szCs w:val="24"/>
        </w:rPr>
        <w:t>lgorithm1:</w:t>
      </w:r>
    </w:p>
    <w:p w:rsidR="00441BA0" w:rsidRDefault="00441BA0" w:rsidP="00441BA0">
      <w:pPr>
        <w:ind w:leftChars="200" w:left="480"/>
        <w:jc w:val="center"/>
        <w:rPr>
          <w:rFonts w:ascii="標楷體" w:eastAsia="標楷體" w:hAnsi="標楷體" w:cs="Times New Roman"/>
          <w:b/>
          <w:sz w:val="22"/>
        </w:rPr>
      </w:pPr>
      <w:r w:rsidRPr="00441BA0">
        <w:rPr>
          <w:rFonts w:ascii="標楷體" w:eastAsia="標楷體" w:hAnsi="標楷體" w:cs="Times New Roman" w:hint="eastAsia"/>
          <w:b/>
          <w:sz w:val="22"/>
        </w:rPr>
        <w:t>在c</w:t>
      </w:r>
      <w:r w:rsidRPr="00441BA0">
        <w:rPr>
          <w:rFonts w:ascii="標楷體" w:eastAsia="標楷體" w:hAnsi="標楷體" w:cs="Times New Roman"/>
          <w:b/>
          <w:sz w:val="22"/>
        </w:rPr>
        <w:t>ore/handle</w:t>
      </w:r>
      <w:r w:rsidRPr="00441BA0">
        <w:rPr>
          <w:rFonts w:ascii="標楷體" w:eastAsia="標楷體" w:hAnsi="標楷體" w:cs="Times New Roman" w:hint="eastAsia"/>
          <w:b/>
          <w:sz w:val="22"/>
        </w:rPr>
        <w:t>.</w:t>
      </w:r>
      <w:r w:rsidRPr="00441BA0">
        <w:rPr>
          <w:rFonts w:ascii="標楷體" w:eastAsia="標楷體" w:hAnsi="標楷體" w:cs="Times New Roman"/>
          <w:b/>
          <w:sz w:val="22"/>
        </w:rPr>
        <w:t>java</w:t>
      </w:r>
      <w:r w:rsidRPr="00441BA0">
        <w:rPr>
          <w:rFonts w:ascii="標楷體" w:eastAsia="標楷體" w:hAnsi="標楷體" w:cs="Times New Roman" w:hint="eastAsia"/>
          <w:b/>
          <w:sz w:val="22"/>
        </w:rPr>
        <w:t>程式裡面的</w:t>
      </w:r>
      <w:proofErr w:type="spellStart"/>
      <w:r w:rsidRPr="00441BA0">
        <w:rPr>
          <w:rFonts w:ascii="標楷體" w:eastAsia="標楷體" w:hAnsi="標楷體" w:cs="Times New Roman" w:hint="eastAsia"/>
          <w:b/>
          <w:sz w:val="22"/>
        </w:rPr>
        <w:t>t</w:t>
      </w:r>
      <w:r w:rsidRPr="00441BA0">
        <w:rPr>
          <w:rFonts w:ascii="標楷體" w:eastAsia="標楷體" w:hAnsi="標楷體" w:cs="Times New Roman"/>
          <w:b/>
          <w:sz w:val="22"/>
        </w:rPr>
        <w:t>shark</w:t>
      </w:r>
      <w:proofErr w:type="spellEnd"/>
      <w:r w:rsidRPr="00441BA0">
        <w:rPr>
          <w:rFonts w:ascii="標楷體" w:eastAsia="標楷體" w:hAnsi="標楷體" w:cs="Times New Roman" w:hint="eastAsia"/>
          <w:b/>
          <w:sz w:val="22"/>
        </w:rPr>
        <w:t>函式，裡面為</w:t>
      </w:r>
      <w:r w:rsidR="006C743B">
        <w:rPr>
          <w:rFonts w:ascii="標楷體" w:eastAsia="標楷體" w:hAnsi="標楷體" w:cs="Times New Roman"/>
          <w:b/>
          <w:sz w:val="22"/>
        </w:rPr>
        <w:t>A</w:t>
      </w:r>
      <w:r w:rsidRPr="00441BA0">
        <w:rPr>
          <w:rFonts w:ascii="標楷體" w:eastAsia="標楷體" w:hAnsi="標楷體" w:cs="Times New Roman"/>
          <w:b/>
          <w:sz w:val="22"/>
        </w:rPr>
        <w:t>lgorithm 1</w:t>
      </w:r>
      <w:r w:rsidRPr="00441BA0">
        <w:rPr>
          <w:rFonts w:ascii="標楷體" w:eastAsia="標楷體" w:hAnsi="標楷體" w:cs="Times New Roman" w:hint="eastAsia"/>
          <w:b/>
          <w:sz w:val="22"/>
        </w:rPr>
        <w:t>的算法</w:t>
      </w:r>
      <w:r w:rsidR="000B164B">
        <w:rPr>
          <w:rFonts w:ascii="標楷體" w:eastAsia="標楷體" w:hAnsi="標楷體" w:cs="Times New Roman" w:hint="eastAsia"/>
          <w:b/>
          <w:sz w:val="22"/>
        </w:rPr>
        <w:t>,</w:t>
      </w:r>
    </w:p>
    <w:p w:rsidR="000B164B" w:rsidRPr="008B2E85" w:rsidRDefault="000B164B" w:rsidP="000B164B">
      <w:pPr>
        <w:ind w:leftChars="400" w:left="960"/>
        <w:jc w:val="center"/>
        <w:rPr>
          <w:rFonts w:ascii="標楷體" w:eastAsia="標楷體" w:hAnsi="標楷體" w:cs="Times New Roman" w:hint="eastAsia"/>
          <w:b/>
          <w:sz w:val="22"/>
        </w:rPr>
      </w:pPr>
      <w:r>
        <w:rPr>
          <w:rFonts w:ascii="標楷體" w:eastAsia="標楷體" w:hAnsi="標楷體" w:cs="Times New Roman" w:hint="eastAsia"/>
          <w:b/>
          <w:sz w:val="22"/>
        </w:rPr>
        <w:t>下面的</w:t>
      </w:r>
      <w:proofErr w:type="spellStart"/>
      <w:r>
        <w:rPr>
          <w:rFonts w:ascii="標楷體" w:eastAsia="標楷體" w:hAnsi="標楷體" w:cs="Times New Roman" w:hint="eastAsia"/>
          <w:b/>
          <w:sz w:val="22"/>
        </w:rPr>
        <w:t>a</w:t>
      </w:r>
      <w:r>
        <w:rPr>
          <w:rFonts w:ascii="標楷體" w:eastAsia="標楷體" w:hAnsi="標楷體" w:cs="Times New Roman"/>
          <w:b/>
          <w:sz w:val="22"/>
        </w:rPr>
        <w:t>llcmd</w:t>
      </w:r>
      <w:proofErr w:type="spellEnd"/>
      <w:r>
        <w:rPr>
          <w:rFonts w:ascii="標楷體" w:eastAsia="標楷體" w:hAnsi="標楷體" w:cs="Times New Roman" w:hint="eastAsia"/>
          <w:b/>
          <w:sz w:val="22"/>
        </w:rPr>
        <w:t>為</w:t>
      </w:r>
      <w:r>
        <w:rPr>
          <w:rFonts w:ascii="標楷體" w:eastAsia="標楷體" w:hAnsi="標楷體" w:cs="Times New Roman"/>
          <w:b/>
          <w:sz w:val="22"/>
        </w:rPr>
        <w:t>string</w:t>
      </w:r>
      <w:r>
        <w:rPr>
          <w:rFonts w:ascii="標楷體" w:eastAsia="標楷體" w:hAnsi="標楷體" w:cs="Times New Roman" w:hint="eastAsia"/>
          <w:b/>
          <w:sz w:val="22"/>
        </w:rPr>
        <w:t>變數，裡面</w:t>
      </w:r>
      <w:r w:rsidR="008B2E85">
        <w:rPr>
          <w:rFonts w:ascii="標楷體" w:eastAsia="標楷體" w:hAnsi="標楷體" w:cs="Times New Roman" w:hint="eastAsia"/>
          <w:b/>
          <w:sz w:val="22"/>
        </w:rPr>
        <w:t>放的是</w:t>
      </w:r>
      <w:proofErr w:type="spellStart"/>
      <w:r w:rsidR="008B2E85">
        <w:rPr>
          <w:rFonts w:ascii="標楷體" w:eastAsia="標楷體" w:hAnsi="標楷體" w:cs="Times New Roman" w:hint="eastAsia"/>
          <w:b/>
          <w:sz w:val="22"/>
        </w:rPr>
        <w:t>tshark</w:t>
      </w:r>
      <w:proofErr w:type="spellEnd"/>
      <w:r w:rsidR="008B2E85">
        <w:rPr>
          <w:rFonts w:ascii="標楷體" w:eastAsia="標楷體" w:hAnsi="標楷體" w:cs="Times New Roman" w:hint="eastAsia"/>
          <w:b/>
          <w:sz w:val="22"/>
        </w:rPr>
        <w:t>想抓的資訊，比如想抓哪</w:t>
      </w:r>
      <w:proofErr w:type="gramStart"/>
      <w:r w:rsidR="008B2E85">
        <w:rPr>
          <w:rFonts w:ascii="標楷體" w:eastAsia="標楷體" w:hAnsi="標楷體" w:cs="Times New Roman" w:hint="eastAsia"/>
          <w:b/>
          <w:sz w:val="22"/>
        </w:rPr>
        <w:t>個</w:t>
      </w:r>
      <w:proofErr w:type="gramEnd"/>
      <w:r w:rsidR="008B2E85">
        <w:rPr>
          <w:rFonts w:ascii="標楷體" w:eastAsia="標楷體" w:hAnsi="標楷體" w:cs="Times New Roman" w:hint="eastAsia"/>
          <w:b/>
          <w:sz w:val="22"/>
        </w:rPr>
        <w:t>protocol就下對應的p</w:t>
      </w:r>
      <w:r w:rsidR="008B2E85">
        <w:rPr>
          <w:rFonts w:ascii="標楷體" w:eastAsia="標楷體" w:hAnsi="標楷體" w:cs="Times New Roman"/>
          <w:b/>
          <w:sz w:val="22"/>
        </w:rPr>
        <w:t>rotocol</w:t>
      </w:r>
      <w:r w:rsidR="008B2E85">
        <w:rPr>
          <w:rFonts w:ascii="標楷體" w:eastAsia="標楷體" w:hAnsi="標楷體" w:cs="Times New Roman" w:hint="eastAsia"/>
          <w:b/>
          <w:sz w:val="22"/>
        </w:rPr>
        <w:t>，否則使用a</w:t>
      </w:r>
      <w:r w:rsidR="008B2E85">
        <w:rPr>
          <w:rFonts w:ascii="標楷體" w:eastAsia="標楷體" w:hAnsi="標楷體" w:cs="Times New Roman"/>
          <w:b/>
          <w:sz w:val="22"/>
        </w:rPr>
        <w:t>ll command</w:t>
      </w:r>
      <w:r w:rsidR="008B2E85">
        <w:rPr>
          <w:rFonts w:ascii="標楷體" w:eastAsia="標楷體" w:hAnsi="標楷體" w:cs="Times New Roman" w:hint="eastAsia"/>
          <w:b/>
          <w:sz w:val="22"/>
        </w:rPr>
        <w:t>抓取全部四個p</w:t>
      </w:r>
      <w:r w:rsidR="008B2E85">
        <w:rPr>
          <w:rFonts w:ascii="標楷體" w:eastAsia="標楷體" w:hAnsi="標楷體" w:cs="Times New Roman"/>
          <w:b/>
          <w:sz w:val="22"/>
        </w:rPr>
        <w:t>rotocols</w:t>
      </w:r>
      <w:r w:rsidR="008B2E85">
        <w:rPr>
          <w:rFonts w:ascii="標楷體" w:eastAsia="標楷體" w:hAnsi="標楷體" w:cs="Times New Roman" w:hint="eastAsia"/>
          <w:b/>
          <w:sz w:val="22"/>
        </w:rPr>
        <w:t>，更多詳細指令請看:</w:t>
      </w:r>
      <w:r w:rsidR="008B2E85" w:rsidRPr="008B2E85">
        <w:t xml:space="preserve"> </w:t>
      </w:r>
      <w:r w:rsidR="008B2E85" w:rsidRPr="008B2E85">
        <w:rPr>
          <w:rFonts w:ascii="標楷體" w:eastAsia="標楷體" w:hAnsi="標楷體" w:cs="Times New Roman"/>
          <w:b/>
          <w:sz w:val="22"/>
        </w:rPr>
        <w:t>https://hackmd.io/@NE6091043/B1Rv1jTgi</w:t>
      </w:r>
    </w:p>
    <w:p w:rsidR="000574F2" w:rsidRDefault="00441BA0" w:rsidP="000574F2">
      <w:pPr>
        <w:jc w:val="center"/>
        <w:rPr>
          <w:rFonts w:ascii="標楷體" w:eastAsia="標楷體" w:hAnsi="標楷體" w:cs="Times New Roman"/>
          <w:b/>
          <w:szCs w:val="24"/>
        </w:rPr>
      </w:pPr>
      <w:r>
        <w:rPr>
          <w:noProof/>
        </w:rPr>
        <w:drawing>
          <wp:inline distT="0" distB="0" distL="0" distR="0" wp14:anchorId="69A81283" wp14:editId="74098937">
            <wp:extent cx="5274310" cy="21443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5C8" w:rsidRDefault="00E175C8" w:rsidP="000574F2">
      <w:pPr>
        <w:jc w:val="center"/>
        <w:rPr>
          <w:rFonts w:ascii="標楷體" w:eastAsia="標楷體" w:hAnsi="標楷體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Cs w:val="24"/>
        </w:rPr>
        <w:t>需要注意的是開啟</w:t>
      </w:r>
      <w:proofErr w:type="spellStart"/>
      <w:r>
        <w:rPr>
          <w:rFonts w:ascii="標楷體" w:eastAsia="標楷體" w:hAnsi="標楷體" w:cs="Times New Roman" w:hint="eastAsia"/>
          <w:b/>
          <w:szCs w:val="24"/>
        </w:rPr>
        <w:t>t</w:t>
      </w:r>
      <w:r>
        <w:rPr>
          <w:rFonts w:ascii="標楷體" w:eastAsia="標楷體" w:hAnsi="標楷體" w:cs="Times New Roman"/>
          <w:b/>
          <w:szCs w:val="24"/>
        </w:rPr>
        <w:t>shark</w:t>
      </w:r>
      <w:proofErr w:type="spellEnd"/>
      <w:r>
        <w:rPr>
          <w:rFonts w:ascii="標楷體" w:eastAsia="標楷體" w:hAnsi="標楷體" w:cs="Times New Roman" w:hint="eastAsia"/>
          <w:b/>
          <w:szCs w:val="24"/>
        </w:rPr>
        <w:t>需要再</w:t>
      </w:r>
      <w:proofErr w:type="spellStart"/>
      <w:r>
        <w:rPr>
          <w:rFonts w:ascii="標楷體" w:eastAsia="標楷體" w:hAnsi="標楷體" w:cs="Times New Roman" w:hint="eastAsia"/>
          <w:b/>
          <w:szCs w:val="24"/>
        </w:rPr>
        <w:t>c</w:t>
      </w:r>
      <w:r>
        <w:rPr>
          <w:rFonts w:ascii="標楷體" w:eastAsia="標楷體" w:hAnsi="標楷體" w:cs="Times New Roman"/>
          <w:b/>
          <w:szCs w:val="24"/>
        </w:rPr>
        <w:t>se</w:t>
      </w:r>
      <w:proofErr w:type="spellEnd"/>
      <w:r>
        <w:rPr>
          <w:rFonts w:ascii="標楷體" w:eastAsia="標楷體" w:hAnsi="標楷體" w:cs="Times New Roman" w:hint="eastAsia"/>
          <w:b/>
          <w:szCs w:val="24"/>
        </w:rPr>
        <w:t>啟動時一併開啟，在</w:t>
      </w:r>
      <w:r>
        <w:rPr>
          <w:rFonts w:ascii="標楷體" w:eastAsia="標楷體" w:hAnsi="標楷體" w:cs="Times New Roman"/>
          <w:b/>
          <w:szCs w:val="24"/>
        </w:rPr>
        <w:t>core/Activator.java</w:t>
      </w:r>
      <w:r>
        <w:rPr>
          <w:rFonts w:ascii="標楷體" w:eastAsia="標楷體" w:hAnsi="標楷體" w:cs="Times New Roman" w:hint="eastAsia"/>
          <w:b/>
          <w:szCs w:val="24"/>
        </w:rPr>
        <w:t>裡面開啟</w:t>
      </w:r>
      <w:proofErr w:type="spellStart"/>
      <w:r>
        <w:rPr>
          <w:rFonts w:ascii="標楷體" w:eastAsia="標楷體" w:hAnsi="標楷體" w:cs="Times New Roman" w:hint="eastAsia"/>
          <w:b/>
          <w:szCs w:val="24"/>
        </w:rPr>
        <w:t>tshark</w:t>
      </w:r>
      <w:proofErr w:type="spellEnd"/>
    </w:p>
    <w:p w:rsidR="00E175C8" w:rsidRDefault="00E175C8" w:rsidP="000574F2">
      <w:pPr>
        <w:jc w:val="center"/>
        <w:rPr>
          <w:rFonts w:ascii="標楷體" w:eastAsia="標楷體" w:hAnsi="標楷體" w:cs="Times New Roman"/>
          <w:b/>
          <w:szCs w:val="24"/>
        </w:rPr>
      </w:pPr>
      <w:r>
        <w:rPr>
          <w:noProof/>
        </w:rPr>
        <w:drawing>
          <wp:inline distT="0" distB="0" distL="0" distR="0" wp14:anchorId="13612994" wp14:editId="79C1AF40">
            <wp:extent cx="5274310" cy="4578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D0" w:rsidRDefault="003D3ED0" w:rsidP="003D3ED0">
      <w:pPr>
        <w:jc w:val="center"/>
        <w:rPr>
          <w:rFonts w:ascii="標楷體" w:eastAsia="標楷體" w:hAnsi="標楷體" w:cs="Times New Roman"/>
          <w:b/>
          <w:szCs w:val="24"/>
        </w:rPr>
      </w:pPr>
      <w:r w:rsidRPr="000574F2">
        <w:rPr>
          <w:rFonts w:ascii="標楷體" w:eastAsia="標楷體" w:hAnsi="標楷體" w:cs="Times New Roman" w:hint="eastAsia"/>
          <w:b/>
          <w:szCs w:val="24"/>
        </w:rPr>
        <w:t>A</w:t>
      </w:r>
      <w:r w:rsidRPr="000574F2">
        <w:rPr>
          <w:rFonts w:ascii="標楷體" w:eastAsia="標楷體" w:hAnsi="標楷體" w:cs="Times New Roman"/>
          <w:b/>
          <w:szCs w:val="24"/>
        </w:rPr>
        <w:t>lgorithm</w:t>
      </w:r>
      <w:r>
        <w:rPr>
          <w:rFonts w:ascii="標楷體" w:eastAsia="標楷體" w:hAnsi="標楷體" w:cs="Times New Roman"/>
          <w:b/>
          <w:szCs w:val="24"/>
        </w:rPr>
        <w:t>2</w:t>
      </w:r>
      <w:r w:rsidRPr="000574F2">
        <w:rPr>
          <w:rFonts w:ascii="標楷體" w:eastAsia="標楷體" w:hAnsi="標楷體" w:cs="Times New Roman"/>
          <w:b/>
          <w:szCs w:val="24"/>
        </w:rPr>
        <w:t>:</w:t>
      </w:r>
    </w:p>
    <w:p w:rsidR="003D3ED0" w:rsidRDefault="003D3ED0" w:rsidP="003D3ED0">
      <w:pPr>
        <w:ind w:leftChars="400" w:left="960"/>
        <w:jc w:val="center"/>
        <w:rPr>
          <w:rFonts w:ascii="標楷體" w:eastAsia="標楷體" w:hAnsi="標楷體" w:cs="Times New Roman"/>
          <w:b/>
          <w:sz w:val="22"/>
        </w:rPr>
      </w:pPr>
      <w:r>
        <w:rPr>
          <w:rFonts w:ascii="標楷體" w:eastAsia="標楷體" w:hAnsi="標楷體" w:cs="Times New Roman" w:hint="eastAsia"/>
          <w:b/>
          <w:sz w:val="22"/>
        </w:rPr>
        <w:t>使用p</w:t>
      </w:r>
      <w:r>
        <w:rPr>
          <w:rFonts w:ascii="標楷體" w:eastAsia="標楷體" w:hAnsi="標楷體" w:cs="Times New Roman"/>
          <w:b/>
          <w:sz w:val="22"/>
        </w:rPr>
        <w:t xml:space="preserve">ython </w:t>
      </w:r>
      <w:r>
        <w:rPr>
          <w:rFonts w:ascii="標楷體" w:eastAsia="標楷體" w:hAnsi="標楷體" w:cs="Times New Roman" w:hint="eastAsia"/>
          <w:b/>
          <w:sz w:val="22"/>
        </w:rPr>
        <w:t>f</w:t>
      </w:r>
      <w:r>
        <w:rPr>
          <w:rFonts w:ascii="標楷體" w:eastAsia="標楷體" w:hAnsi="標楷體" w:cs="Times New Roman"/>
          <w:b/>
          <w:sz w:val="22"/>
        </w:rPr>
        <w:t>lask</w:t>
      </w:r>
      <w:r>
        <w:rPr>
          <w:rFonts w:ascii="標楷體" w:eastAsia="標楷體" w:hAnsi="標楷體" w:cs="Times New Roman" w:hint="eastAsia"/>
          <w:b/>
          <w:sz w:val="22"/>
        </w:rPr>
        <w:t>套件當作h</w:t>
      </w:r>
      <w:r>
        <w:rPr>
          <w:rFonts w:ascii="標楷體" w:eastAsia="標楷體" w:hAnsi="標楷體" w:cs="Times New Roman"/>
          <w:b/>
          <w:sz w:val="22"/>
        </w:rPr>
        <w:t>ttp server</w:t>
      </w:r>
      <w:r>
        <w:rPr>
          <w:rFonts w:ascii="標楷體" w:eastAsia="標楷體" w:hAnsi="標楷體" w:cs="Times New Roman" w:hint="eastAsia"/>
          <w:b/>
          <w:sz w:val="22"/>
        </w:rPr>
        <w:t>來做為D</w:t>
      </w:r>
      <w:r>
        <w:rPr>
          <w:rFonts w:ascii="標楷體" w:eastAsia="標楷體" w:hAnsi="標楷體" w:cs="Times New Roman"/>
          <w:b/>
          <w:sz w:val="22"/>
        </w:rPr>
        <w:t>QN Agent</w:t>
      </w:r>
    </w:p>
    <w:p w:rsidR="003D3ED0" w:rsidRDefault="003D3ED0" w:rsidP="003D3ED0">
      <w:pPr>
        <w:ind w:leftChars="400" w:left="960"/>
        <w:jc w:val="center"/>
        <w:rPr>
          <w:rFonts w:ascii="標楷體" w:eastAsia="標楷體" w:hAnsi="標楷體" w:cs="Times New Roman" w:hint="eastAsia"/>
          <w:b/>
          <w:sz w:val="22"/>
        </w:rPr>
      </w:pPr>
      <w:r>
        <w:rPr>
          <w:noProof/>
        </w:rPr>
        <w:drawing>
          <wp:inline distT="0" distB="0" distL="0" distR="0" wp14:anchorId="4CCEFF70" wp14:editId="52FF9902">
            <wp:extent cx="5274310" cy="28384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D0" w:rsidRDefault="003D3ED0" w:rsidP="003D3ED0">
      <w:pPr>
        <w:ind w:leftChars="400" w:left="960"/>
        <w:rPr>
          <w:rFonts w:ascii="標楷體" w:eastAsia="標楷體" w:hAnsi="標楷體" w:cs="Times New Roman"/>
          <w:b/>
          <w:sz w:val="22"/>
        </w:rPr>
      </w:pPr>
      <w:r>
        <w:rPr>
          <w:noProof/>
        </w:rPr>
        <w:drawing>
          <wp:inline distT="0" distB="0" distL="0" distR="0" wp14:anchorId="7FF16E27" wp14:editId="5CE4A9AD">
            <wp:extent cx="5274310" cy="84709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D0" w:rsidRDefault="009D6698" w:rsidP="009D6698">
      <w:pPr>
        <w:jc w:val="center"/>
        <w:rPr>
          <w:rFonts w:ascii="標楷體" w:eastAsia="標楷體" w:hAnsi="標楷體" w:cs="Times New Roman"/>
          <w:b/>
          <w:sz w:val="22"/>
        </w:rPr>
      </w:pPr>
      <w:r>
        <w:rPr>
          <w:rFonts w:ascii="標楷體" w:eastAsia="標楷體" w:hAnsi="標楷體" w:cs="Times New Roman" w:hint="eastAsia"/>
          <w:b/>
          <w:sz w:val="22"/>
        </w:rPr>
        <w:t>使用</w:t>
      </w:r>
      <w:proofErr w:type="spellStart"/>
      <w:r>
        <w:rPr>
          <w:rFonts w:ascii="標楷體" w:eastAsia="標楷體" w:hAnsi="標楷體" w:cs="Times New Roman" w:hint="eastAsia"/>
          <w:b/>
          <w:sz w:val="22"/>
        </w:rPr>
        <w:t>s</w:t>
      </w:r>
      <w:r>
        <w:rPr>
          <w:rFonts w:ascii="標楷體" w:eastAsia="標楷體" w:hAnsi="標楷體" w:cs="Times New Roman"/>
          <w:b/>
          <w:sz w:val="22"/>
        </w:rPr>
        <w:t>tate_post</w:t>
      </w:r>
      <w:proofErr w:type="spellEnd"/>
      <w:r>
        <w:rPr>
          <w:rFonts w:ascii="標楷體" w:eastAsia="標楷體" w:hAnsi="標楷體" w:cs="Times New Roman" w:hint="eastAsia"/>
          <w:b/>
          <w:sz w:val="22"/>
        </w:rPr>
        <w:t xml:space="preserve">函式 </w:t>
      </w:r>
      <w:r w:rsidR="00461DF9">
        <w:rPr>
          <w:rFonts w:ascii="標楷體" w:eastAsia="標楷體" w:hAnsi="標楷體" w:cs="Times New Roman" w:hint="eastAsia"/>
          <w:b/>
          <w:sz w:val="22"/>
        </w:rPr>
        <w:t>當作s</w:t>
      </w:r>
      <w:r w:rsidR="00461DF9">
        <w:rPr>
          <w:rFonts w:ascii="標楷體" w:eastAsia="標楷體" w:hAnsi="標楷體" w:cs="Times New Roman"/>
          <w:b/>
          <w:sz w:val="22"/>
        </w:rPr>
        <w:t>tate</w:t>
      </w:r>
      <w:r w:rsidR="00461DF9">
        <w:rPr>
          <w:rFonts w:ascii="標楷體" w:eastAsia="標楷體" w:hAnsi="標楷體" w:cs="Times New Roman" w:hint="eastAsia"/>
          <w:b/>
          <w:sz w:val="22"/>
        </w:rPr>
        <w:t>進入點、a</w:t>
      </w:r>
      <w:r w:rsidR="00461DF9">
        <w:rPr>
          <w:rFonts w:ascii="標楷體" w:eastAsia="標楷體" w:hAnsi="標楷體" w:cs="Times New Roman"/>
          <w:b/>
          <w:sz w:val="22"/>
        </w:rPr>
        <w:t>ction</w:t>
      </w:r>
      <w:r w:rsidR="00461DF9">
        <w:rPr>
          <w:rFonts w:ascii="標楷體" w:eastAsia="標楷體" w:hAnsi="標楷體" w:cs="Times New Roman" w:hint="eastAsia"/>
          <w:b/>
          <w:sz w:val="22"/>
        </w:rPr>
        <w:t>出去點(</w:t>
      </w:r>
      <w:r w:rsidR="00461DF9">
        <w:rPr>
          <w:rFonts w:ascii="標楷體" w:eastAsia="標楷體" w:hAnsi="標楷體" w:cs="Times New Roman"/>
          <w:b/>
          <w:sz w:val="22"/>
        </w:rPr>
        <w:t>request &amp; response</w:t>
      </w:r>
      <w:r w:rsidR="00461DF9">
        <w:rPr>
          <w:rFonts w:ascii="標楷體" w:eastAsia="標楷體" w:hAnsi="標楷體" w:cs="Times New Roman" w:hint="eastAsia"/>
          <w:b/>
          <w:sz w:val="22"/>
        </w:rPr>
        <w:t>)</w:t>
      </w:r>
    </w:p>
    <w:p w:rsidR="00461DF9" w:rsidRDefault="00461DF9" w:rsidP="009D6698">
      <w:pPr>
        <w:jc w:val="center"/>
        <w:rPr>
          <w:rFonts w:ascii="標楷體" w:eastAsia="標楷體" w:hAnsi="標楷體" w:cs="Times New Roman"/>
          <w:b/>
          <w:szCs w:val="24"/>
        </w:rPr>
      </w:pPr>
      <w:r>
        <w:rPr>
          <w:noProof/>
        </w:rPr>
        <w:drawing>
          <wp:inline distT="0" distB="0" distL="0" distR="0" wp14:anchorId="0C906439" wp14:editId="5DFDA7A9">
            <wp:extent cx="5274310" cy="59436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DF9" w:rsidRDefault="00461DF9" w:rsidP="009D6698">
      <w:pPr>
        <w:jc w:val="center"/>
        <w:rPr>
          <w:rFonts w:ascii="標楷體" w:eastAsia="標楷體" w:hAnsi="標楷體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Cs w:val="24"/>
        </w:rPr>
        <w:t>使用</w:t>
      </w:r>
      <w:proofErr w:type="spellStart"/>
      <w:r>
        <w:rPr>
          <w:rFonts w:ascii="標楷體" w:eastAsia="標楷體" w:hAnsi="標楷體" w:cs="Times New Roman" w:hint="eastAsia"/>
          <w:b/>
          <w:szCs w:val="24"/>
        </w:rPr>
        <w:t>r</w:t>
      </w:r>
      <w:r>
        <w:rPr>
          <w:rFonts w:ascii="標楷體" w:eastAsia="標楷體" w:hAnsi="標楷體" w:cs="Times New Roman"/>
          <w:b/>
          <w:szCs w:val="24"/>
        </w:rPr>
        <w:t>eceive</w:t>
      </w:r>
      <w:r w:rsidR="001C28F3">
        <w:rPr>
          <w:rFonts w:ascii="標楷體" w:eastAsia="標楷體" w:hAnsi="標楷體" w:cs="Times New Roman" w:hint="eastAsia"/>
          <w:b/>
          <w:szCs w:val="24"/>
        </w:rPr>
        <w:t>_</w:t>
      </w:r>
      <w:r>
        <w:rPr>
          <w:rFonts w:ascii="標楷體" w:eastAsia="標楷體" w:hAnsi="標楷體" w:cs="Times New Roman"/>
          <w:b/>
          <w:szCs w:val="24"/>
        </w:rPr>
        <w:t>reward</w:t>
      </w:r>
      <w:proofErr w:type="spellEnd"/>
      <w:r>
        <w:rPr>
          <w:rFonts w:ascii="標楷體" w:eastAsia="標楷體" w:hAnsi="標楷體" w:cs="Times New Roman" w:hint="eastAsia"/>
          <w:b/>
          <w:szCs w:val="24"/>
        </w:rPr>
        <w:t>當作r</w:t>
      </w:r>
      <w:r>
        <w:rPr>
          <w:rFonts w:ascii="標楷體" w:eastAsia="標楷體" w:hAnsi="標楷體" w:cs="Times New Roman"/>
          <w:b/>
          <w:szCs w:val="24"/>
        </w:rPr>
        <w:t>eward</w:t>
      </w:r>
      <w:r>
        <w:rPr>
          <w:rFonts w:ascii="標楷體" w:eastAsia="標楷體" w:hAnsi="標楷體" w:cs="Times New Roman" w:hint="eastAsia"/>
          <w:b/>
          <w:szCs w:val="24"/>
        </w:rPr>
        <w:t>進入點</w:t>
      </w:r>
    </w:p>
    <w:p w:rsidR="00461DF9" w:rsidRDefault="00461DF9" w:rsidP="009D6698">
      <w:pPr>
        <w:jc w:val="center"/>
        <w:rPr>
          <w:rFonts w:ascii="標楷體" w:eastAsia="標楷體" w:hAnsi="標楷體" w:cs="Times New Roman"/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2F9A666C" wp14:editId="2BAD47BF">
            <wp:extent cx="5274310" cy="59182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78" w:rsidRDefault="00E33978" w:rsidP="009D6698">
      <w:pPr>
        <w:jc w:val="center"/>
        <w:rPr>
          <w:rFonts w:ascii="標楷體" w:eastAsia="標楷體" w:hAnsi="標楷體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Cs w:val="24"/>
        </w:rPr>
        <w:t>其餘部分在c</w:t>
      </w:r>
      <w:r>
        <w:rPr>
          <w:rFonts w:ascii="標楷體" w:eastAsia="標楷體" w:hAnsi="標楷體" w:cs="Times New Roman"/>
          <w:b/>
          <w:szCs w:val="24"/>
        </w:rPr>
        <w:t>lass DQN</w:t>
      </w:r>
      <w:r>
        <w:rPr>
          <w:rFonts w:ascii="標楷體" w:eastAsia="標楷體" w:hAnsi="標楷體" w:cs="Times New Roman" w:hint="eastAsia"/>
          <w:b/>
          <w:szCs w:val="24"/>
        </w:rPr>
        <w:t>裡面</w:t>
      </w:r>
    </w:p>
    <w:p w:rsidR="00E33978" w:rsidRDefault="00E33978" w:rsidP="009D6698">
      <w:pPr>
        <w:jc w:val="center"/>
        <w:rPr>
          <w:rFonts w:ascii="標楷體" w:eastAsia="標楷體" w:hAnsi="標楷體" w:cs="Times New Roman"/>
          <w:b/>
          <w:szCs w:val="24"/>
        </w:rPr>
      </w:pPr>
      <w:r>
        <w:rPr>
          <w:noProof/>
        </w:rPr>
        <w:drawing>
          <wp:inline distT="0" distB="0" distL="0" distR="0" wp14:anchorId="69357959" wp14:editId="06A2405B">
            <wp:extent cx="5274310" cy="4087495"/>
            <wp:effectExtent l="0" t="0" r="2540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8C4" w:rsidRDefault="008B18C4" w:rsidP="008B18C4">
      <w:pPr>
        <w:jc w:val="center"/>
        <w:rPr>
          <w:rFonts w:ascii="標楷體" w:eastAsia="標楷體" w:hAnsi="標楷體" w:cs="Times New Roman"/>
          <w:b/>
          <w:szCs w:val="24"/>
        </w:rPr>
      </w:pPr>
      <w:r w:rsidRPr="000574F2">
        <w:rPr>
          <w:rFonts w:ascii="標楷體" w:eastAsia="標楷體" w:hAnsi="標楷體" w:cs="Times New Roman" w:hint="eastAsia"/>
          <w:b/>
          <w:szCs w:val="24"/>
        </w:rPr>
        <w:t>A</w:t>
      </w:r>
      <w:r w:rsidRPr="000574F2">
        <w:rPr>
          <w:rFonts w:ascii="標楷體" w:eastAsia="標楷體" w:hAnsi="標楷體" w:cs="Times New Roman"/>
          <w:b/>
          <w:szCs w:val="24"/>
        </w:rPr>
        <w:t>lgorithm</w:t>
      </w:r>
      <w:r>
        <w:rPr>
          <w:rFonts w:ascii="標楷體" w:eastAsia="標楷體" w:hAnsi="標楷體" w:cs="Times New Roman"/>
          <w:b/>
          <w:szCs w:val="24"/>
        </w:rPr>
        <w:t>3</w:t>
      </w:r>
      <w:r w:rsidR="00CB4D29">
        <w:rPr>
          <w:rFonts w:ascii="標楷體" w:eastAsia="標楷體" w:hAnsi="標楷體" w:cs="Times New Roman" w:hint="eastAsia"/>
          <w:b/>
          <w:szCs w:val="24"/>
        </w:rPr>
        <w:t>(</w:t>
      </w:r>
      <w:r w:rsidR="00CB4D29">
        <w:rPr>
          <w:rFonts w:ascii="標楷體" w:eastAsia="標楷體" w:hAnsi="標楷體" w:cs="Times New Roman"/>
          <w:b/>
          <w:szCs w:val="24"/>
        </w:rPr>
        <w:t xml:space="preserve">threshold-based </w:t>
      </w:r>
      <w:r w:rsidR="00CB4D29">
        <w:rPr>
          <w:rFonts w:ascii="標楷體" w:eastAsia="標楷體" w:hAnsi="標楷體" w:cs="Times New Roman" w:hint="eastAsia"/>
          <w:b/>
          <w:szCs w:val="24"/>
        </w:rPr>
        <w:t>m</w:t>
      </w:r>
      <w:r w:rsidR="00CB4D29">
        <w:rPr>
          <w:rFonts w:ascii="標楷體" w:eastAsia="標楷體" w:hAnsi="標楷體" w:cs="Times New Roman"/>
          <w:b/>
          <w:szCs w:val="24"/>
        </w:rPr>
        <w:t>ethod</w:t>
      </w:r>
      <w:bookmarkStart w:id="0" w:name="_GoBack"/>
      <w:bookmarkEnd w:id="0"/>
      <w:r w:rsidR="00CB4D29">
        <w:rPr>
          <w:rFonts w:ascii="標楷體" w:eastAsia="標楷體" w:hAnsi="標楷體" w:cs="Times New Roman" w:hint="eastAsia"/>
          <w:b/>
          <w:szCs w:val="24"/>
        </w:rPr>
        <w:t>)</w:t>
      </w:r>
      <w:r w:rsidRPr="000574F2">
        <w:rPr>
          <w:rFonts w:ascii="標楷體" w:eastAsia="標楷體" w:hAnsi="標楷體" w:cs="Times New Roman"/>
          <w:b/>
          <w:szCs w:val="24"/>
        </w:rPr>
        <w:t>:</w:t>
      </w:r>
    </w:p>
    <w:p w:rsidR="008B18C4" w:rsidRDefault="00CB4D29" w:rsidP="009D6698">
      <w:pPr>
        <w:jc w:val="center"/>
        <w:rPr>
          <w:rFonts w:ascii="標楷體" w:eastAsia="標楷體" w:hAnsi="標楷體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Cs w:val="24"/>
        </w:rPr>
        <w:t>如果是q</w:t>
      </w:r>
      <w:r>
        <w:rPr>
          <w:rFonts w:ascii="標楷體" w:eastAsia="標楷體" w:hAnsi="標楷體" w:cs="Times New Roman"/>
          <w:b/>
          <w:szCs w:val="24"/>
        </w:rPr>
        <w:t>uery-driven application</w:t>
      </w:r>
      <w:r>
        <w:rPr>
          <w:rFonts w:ascii="標楷體" w:eastAsia="標楷體" w:hAnsi="標楷體" w:cs="Times New Roman" w:hint="eastAsia"/>
          <w:b/>
          <w:szCs w:val="24"/>
        </w:rPr>
        <w:t>在c</w:t>
      </w:r>
      <w:r>
        <w:rPr>
          <w:rFonts w:ascii="標楷體" w:eastAsia="標楷體" w:hAnsi="標楷體" w:cs="Times New Roman"/>
          <w:b/>
          <w:szCs w:val="24"/>
        </w:rPr>
        <w:t>ore/redirector.java</w:t>
      </w:r>
      <w:r>
        <w:rPr>
          <w:rFonts w:ascii="標楷體" w:eastAsia="標楷體" w:hAnsi="標楷體" w:cs="Times New Roman" w:hint="eastAsia"/>
          <w:b/>
          <w:szCs w:val="24"/>
        </w:rPr>
        <w:t>裡面設定即可</w:t>
      </w:r>
    </w:p>
    <w:p w:rsidR="00CB4D29" w:rsidRDefault="00CB4D29" w:rsidP="009D6698">
      <w:pPr>
        <w:jc w:val="center"/>
        <w:rPr>
          <w:rFonts w:ascii="標楷體" w:eastAsia="標楷體" w:hAnsi="標楷體" w:cs="Times New Roman"/>
          <w:b/>
          <w:szCs w:val="24"/>
        </w:rPr>
      </w:pPr>
      <w:r>
        <w:rPr>
          <w:noProof/>
        </w:rPr>
        <w:drawing>
          <wp:inline distT="0" distB="0" distL="0" distR="0" wp14:anchorId="7EF06401" wp14:editId="537B4C1A">
            <wp:extent cx="5274310" cy="90297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29" w:rsidRDefault="00CB4D29" w:rsidP="00CB4D29">
      <w:pPr>
        <w:jc w:val="center"/>
        <w:rPr>
          <w:rFonts w:ascii="標楷體" w:eastAsia="標楷體" w:hAnsi="標楷體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Cs w:val="24"/>
        </w:rPr>
        <w:t>如果是</w:t>
      </w:r>
      <w:r>
        <w:rPr>
          <w:rFonts w:ascii="標楷體" w:eastAsia="標楷體" w:hAnsi="標楷體" w:cs="Times New Roman"/>
          <w:b/>
          <w:szCs w:val="24"/>
        </w:rPr>
        <w:t>event</w:t>
      </w:r>
      <w:r>
        <w:rPr>
          <w:rFonts w:ascii="標楷體" w:eastAsia="標楷體" w:hAnsi="標楷體" w:cs="Times New Roman"/>
          <w:b/>
          <w:szCs w:val="24"/>
        </w:rPr>
        <w:t>-driven application</w:t>
      </w:r>
      <w:r>
        <w:rPr>
          <w:rFonts w:ascii="標楷體" w:eastAsia="標楷體" w:hAnsi="標楷體" w:cs="Times New Roman" w:hint="eastAsia"/>
          <w:b/>
          <w:szCs w:val="24"/>
        </w:rPr>
        <w:t>在c</w:t>
      </w:r>
      <w:r>
        <w:rPr>
          <w:rFonts w:ascii="標楷體" w:eastAsia="標楷體" w:hAnsi="標楷體" w:cs="Times New Roman"/>
          <w:b/>
          <w:szCs w:val="24"/>
        </w:rPr>
        <w:t>ore/</w:t>
      </w:r>
      <w:r>
        <w:rPr>
          <w:rFonts w:ascii="標楷體" w:eastAsia="標楷體" w:hAnsi="標楷體" w:cs="Times New Roman"/>
          <w:b/>
          <w:szCs w:val="24"/>
        </w:rPr>
        <w:t>notifier</w:t>
      </w:r>
      <w:r>
        <w:rPr>
          <w:rFonts w:ascii="標楷體" w:eastAsia="標楷體" w:hAnsi="標楷體" w:cs="Times New Roman"/>
          <w:b/>
          <w:szCs w:val="24"/>
        </w:rPr>
        <w:t>.java</w:t>
      </w:r>
      <w:r>
        <w:rPr>
          <w:rFonts w:ascii="標楷體" w:eastAsia="標楷體" w:hAnsi="標楷體" w:cs="Times New Roman" w:hint="eastAsia"/>
          <w:b/>
          <w:szCs w:val="24"/>
        </w:rPr>
        <w:t>裡面設定</w:t>
      </w:r>
      <w:r>
        <w:rPr>
          <w:rFonts w:ascii="標楷體" w:eastAsia="標楷體" w:hAnsi="標楷體" w:cs="Times New Roman" w:hint="eastAsia"/>
          <w:b/>
          <w:szCs w:val="24"/>
        </w:rPr>
        <w:t>p</w:t>
      </w:r>
      <w:r>
        <w:rPr>
          <w:rFonts w:ascii="標楷體" w:eastAsia="標楷體" w:hAnsi="標楷體" w:cs="Times New Roman"/>
          <w:b/>
          <w:szCs w:val="24"/>
        </w:rPr>
        <w:t>rotocol</w:t>
      </w:r>
      <w:r>
        <w:rPr>
          <w:rFonts w:ascii="標楷體" w:eastAsia="標楷體" w:hAnsi="標楷體" w:cs="Times New Roman" w:hint="eastAsia"/>
          <w:b/>
          <w:szCs w:val="24"/>
        </w:rPr>
        <w:t>為 M</w:t>
      </w:r>
      <w:r>
        <w:rPr>
          <w:rFonts w:ascii="標楷體" w:eastAsia="標楷體" w:hAnsi="標楷體" w:cs="Times New Roman"/>
          <w:b/>
          <w:szCs w:val="24"/>
        </w:rPr>
        <w:t>QTT</w:t>
      </w:r>
      <w:r>
        <w:rPr>
          <w:rFonts w:ascii="標楷體" w:eastAsia="標楷體" w:hAnsi="標楷體" w:cs="Times New Roman" w:hint="eastAsia"/>
          <w:b/>
          <w:szCs w:val="24"/>
        </w:rPr>
        <w:t>即可</w:t>
      </w:r>
    </w:p>
    <w:p w:rsidR="00CB4D29" w:rsidRPr="003D3ED0" w:rsidRDefault="00CB4D29" w:rsidP="009D6698">
      <w:pPr>
        <w:jc w:val="center"/>
        <w:rPr>
          <w:rFonts w:ascii="標楷體" w:eastAsia="標楷體" w:hAnsi="標楷體" w:cs="Times New Roman" w:hint="eastAsia"/>
          <w:b/>
          <w:szCs w:val="24"/>
        </w:rPr>
      </w:pPr>
    </w:p>
    <w:sectPr w:rsidR="00CB4D29" w:rsidRPr="003D3E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96E45"/>
    <w:multiLevelType w:val="hybridMultilevel"/>
    <w:tmpl w:val="7046B52C"/>
    <w:lvl w:ilvl="0" w:tplc="B95A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FCA4AD2"/>
    <w:multiLevelType w:val="hybridMultilevel"/>
    <w:tmpl w:val="5D225B78"/>
    <w:lvl w:ilvl="0" w:tplc="3E80F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0E"/>
    <w:rsid w:val="000574F2"/>
    <w:rsid w:val="000B164B"/>
    <w:rsid w:val="001053BC"/>
    <w:rsid w:val="00113C5B"/>
    <w:rsid w:val="001C28F3"/>
    <w:rsid w:val="001F214C"/>
    <w:rsid w:val="003D3ED0"/>
    <w:rsid w:val="00441BA0"/>
    <w:rsid w:val="00461DF9"/>
    <w:rsid w:val="004854E0"/>
    <w:rsid w:val="004C00AF"/>
    <w:rsid w:val="005E7C5E"/>
    <w:rsid w:val="006C743B"/>
    <w:rsid w:val="0079760F"/>
    <w:rsid w:val="008B18C4"/>
    <w:rsid w:val="008B2E85"/>
    <w:rsid w:val="009D6698"/>
    <w:rsid w:val="00A55146"/>
    <w:rsid w:val="00BA530E"/>
    <w:rsid w:val="00CB4D29"/>
    <w:rsid w:val="00D46D03"/>
    <w:rsid w:val="00E175C8"/>
    <w:rsid w:val="00E3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8B49"/>
  <w15:chartTrackingRefBased/>
  <w15:docId w15:val="{D0B2316F-D4BB-4FBF-AD69-221085CB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C5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2022-09-18T17:40:00Z</dcterms:created>
  <dcterms:modified xsi:type="dcterms:W3CDTF">2022-09-18T19:08:00Z</dcterms:modified>
</cp:coreProperties>
</file>