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1712C" w14:textId="77777777" w:rsidR="00BE5548" w:rsidRDefault="00BE5548" w:rsidP="00BE5548">
      <w:pPr>
        <w:jc w:val="center"/>
      </w:pPr>
      <w:r>
        <w:t>PROCEDURA RICHIESTA PARERE ED ELENCO DOCUMENTAZIONE.</w:t>
      </w:r>
    </w:p>
    <w:p w14:paraId="341F8066" w14:textId="5228E77E" w:rsidR="00BE5548" w:rsidRDefault="00BE5548" w:rsidP="00BE5548">
      <w:pPr>
        <w:pStyle w:val="Paragrafoelenco"/>
        <w:numPr>
          <w:ilvl w:val="0"/>
          <w:numId w:val="2"/>
        </w:numPr>
        <w:jc w:val="both"/>
      </w:pPr>
      <w:r>
        <w:t>Compilare datare e firmare il modulo richiesta parere e produrre i documenti in esso richiesti:</w:t>
      </w:r>
    </w:p>
    <w:p w14:paraId="378D939C" w14:textId="0B078244" w:rsidR="00BE5548" w:rsidRDefault="00BE5548" w:rsidP="00BE5548">
      <w:pPr>
        <w:pStyle w:val="Paragrafoelenco"/>
        <w:numPr>
          <w:ilvl w:val="0"/>
          <w:numId w:val="3"/>
        </w:numPr>
        <w:jc w:val="both"/>
      </w:pPr>
      <w:r>
        <w:t xml:space="preserve">curriculum vitae del </w:t>
      </w:r>
      <w:r w:rsidR="00955FD7">
        <w:t xml:space="preserve">solo </w:t>
      </w:r>
      <w:r>
        <w:t>responsabile scientifico;</w:t>
      </w:r>
    </w:p>
    <w:p w14:paraId="5838F29C" w14:textId="0DBDD259" w:rsidR="00BE389A" w:rsidRDefault="007316AC" w:rsidP="00BE5548">
      <w:pPr>
        <w:pStyle w:val="Paragrafoelenco"/>
        <w:numPr>
          <w:ilvl w:val="0"/>
          <w:numId w:val="3"/>
        </w:numPr>
        <w:jc w:val="both"/>
      </w:pPr>
      <w:r w:rsidRPr="00386715">
        <w:t>indicare il committente qualora la ricerca abbia una committenza esterna al Politecnico</w:t>
      </w:r>
      <w:r w:rsidR="00B85828" w:rsidRPr="007316AC">
        <w:t>;</w:t>
      </w:r>
    </w:p>
    <w:p w14:paraId="4D64973F" w14:textId="16B27BDF" w:rsidR="00BE5548" w:rsidRPr="0032404D" w:rsidRDefault="00BE5548" w:rsidP="00BE5548">
      <w:pPr>
        <w:pStyle w:val="Paragrafoelenco"/>
        <w:numPr>
          <w:ilvl w:val="0"/>
          <w:numId w:val="3"/>
        </w:numPr>
        <w:jc w:val="both"/>
      </w:pPr>
      <w:r>
        <w:t>(eventuale) dichiarazione di cui al punto 1.6 (</w:t>
      </w:r>
      <w:r w:rsidRPr="00296398">
        <w:rPr>
          <w:rFonts w:ascii="Arial" w:hAnsi="Arial" w:cs="Arial"/>
          <w:sz w:val="20"/>
          <w:szCs w:val="20"/>
        </w:rPr>
        <w:t>l’autorizzazione di altri Enti)</w:t>
      </w:r>
      <w:r>
        <w:rPr>
          <w:rFonts w:ascii="Arial" w:hAnsi="Arial" w:cs="Arial"/>
          <w:sz w:val="20"/>
          <w:szCs w:val="20"/>
        </w:rPr>
        <w:t>;</w:t>
      </w:r>
    </w:p>
    <w:p w14:paraId="5846E0E5" w14:textId="5CE915C6" w:rsidR="0032404D" w:rsidRPr="00296398" w:rsidRDefault="0032404D" w:rsidP="00BE5548">
      <w:pPr>
        <w:pStyle w:val="Paragrafoelenco"/>
        <w:numPr>
          <w:ilvl w:val="0"/>
          <w:numId w:val="3"/>
        </w:numPr>
        <w:jc w:val="both"/>
      </w:pPr>
      <w:r>
        <w:t>dichiarazione sull’assenza del conflitto di interessi (punto 1.7);</w:t>
      </w:r>
    </w:p>
    <w:p w14:paraId="270B21FB" w14:textId="751CDD72" w:rsidR="00BE5548" w:rsidRDefault="00BE5548" w:rsidP="00BE5548">
      <w:pPr>
        <w:pStyle w:val="Paragrafoelenco"/>
        <w:numPr>
          <w:ilvl w:val="0"/>
          <w:numId w:val="3"/>
        </w:numPr>
        <w:jc w:val="both"/>
      </w:pPr>
      <w:r>
        <w:t>dichiarazione di cui al punto 1.8 (dichiarazione idoneità struttura), firmata dal responsabile</w:t>
      </w:r>
      <w:r w:rsidR="00955FD7">
        <w:t>\i</w:t>
      </w:r>
      <w:r>
        <w:t xml:space="preserve"> scientifico</w:t>
      </w:r>
      <w:r w:rsidR="00955FD7">
        <w:t>\i</w:t>
      </w:r>
      <w:r>
        <w:t xml:space="preserve"> e controfirmata dal Responsabile di Struttura (Direttore di Dipartimento)</w:t>
      </w:r>
      <w:r w:rsidR="00955FD7">
        <w:t>;</w:t>
      </w:r>
    </w:p>
    <w:p w14:paraId="712368B5" w14:textId="3F150807" w:rsidR="00BE5548" w:rsidRDefault="00BE5548" w:rsidP="00BE5548">
      <w:pPr>
        <w:pStyle w:val="Paragrafoelenco"/>
        <w:numPr>
          <w:ilvl w:val="0"/>
          <w:numId w:val="3"/>
        </w:numPr>
        <w:jc w:val="both"/>
      </w:pPr>
      <w:r>
        <w:t>protocollo</w:t>
      </w:r>
      <w:r w:rsidR="00BE389A">
        <w:t xml:space="preserve"> (punti 2.4 e 2.5.2)</w:t>
      </w:r>
      <w:r>
        <w:t>;</w:t>
      </w:r>
    </w:p>
    <w:p w14:paraId="14715841" w14:textId="56D8E982" w:rsidR="00791C1E" w:rsidRDefault="00791C1E" w:rsidP="00BE5548">
      <w:pPr>
        <w:pStyle w:val="Paragrafoelenco"/>
        <w:numPr>
          <w:ilvl w:val="0"/>
          <w:numId w:val="3"/>
        </w:numPr>
        <w:jc w:val="both"/>
      </w:pPr>
      <w:r>
        <w:t xml:space="preserve">(eventuale) </w:t>
      </w:r>
      <w:r w:rsidR="004A2F83">
        <w:t>documentazione relativa alla Privacy</w:t>
      </w:r>
      <w:r>
        <w:t xml:space="preserve"> da accordare con il referente Privacy del Dipartimento di afferenza</w:t>
      </w:r>
      <w:r w:rsidR="001534C8">
        <w:t>;</w:t>
      </w:r>
    </w:p>
    <w:p w14:paraId="7A449E2B" w14:textId="36C275F5" w:rsidR="00BE5548" w:rsidRDefault="00BE5548" w:rsidP="00BE5548">
      <w:pPr>
        <w:pStyle w:val="Paragrafoelenco"/>
        <w:numPr>
          <w:ilvl w:val="0"/>
          <w:numId w:val="3"/>
        </w:numPr>
        <w:jc w:val="both"/>
      </w:pPr>
      <w:r>
        <w:t>(eventuale) approvazione del protocollo da parte di un esperto medico in ricerche che effettuano esperimenti di natura fisica su soggetti umani;</w:t>
      </w:r>
    </w:p>
    <w:p w14:paraId="5D33FCDD" w14:textId="42FDD283" w:rsidR="00955FD7" w:rsidRDefault="00955FD7" w:rsidP="00BE5548">
      <w:pPr>
        <w:pStyle w:val="Paragrafoelenco"/>
        <w:numPr>
          <w:ilvl w:val="0"/>
          <w:numId w:val="3"/>
        </w:numPr>
        <w:jc w:val="both"/>
      </w:pPr>
      <w:r>
        <w:t xml:space="preserve">(eventuale) documento sull’analisi dei rischi (vedasi paragrafo in basso) </w:t>
      </w:r>
      <w:r>
        <w:rPr>
          <w:sz w:val="21"/>
          <w:szCs w:val="21"/>
        </w:rPr>
        <w:t>nei casi in cui i progetti di ricerca prevedano l’uso di apparecchiature e\o dispositivi che devono essere utilizzati da persone;</w:t>
      </w:r>
    </w:p>
    <w:p w14:paraId="3574C10C" w14:textId="77777777" w:rsidR="00BE5548" w:rsidRDefault="00BE5548" w:rsidP="00BE5548">
      <w:pPr>
        <w:pStyle w:val="Paragrafoelenco"/>
        <w:numPr>
          <w:ilvl w:val="0"/>
          <w:numId w:val="3"/>
        </w:numPr>
        <w:jc w:val="both"/>
      </w:pPr>
      <w:r>
        <w:t>ogni altro documento che il responsabile scientifico ritenga utile per la valutazione della Commissione.</w:t>
      </w:r>
    </w:p>
    <w:p w14:paraId="5B1EB2B6" w14:textId="044136CF" w:rsidR="00BE5548" w:rsidRDefault="00BE5548" w:rsidP="00BE5548">
      <w:pPr>
        <w:pStyle w:val="Paragrafoelenco"/>
        <w:numPr>
          <w:ilvl w:val="0"/>
          <w:numId w:val="2"/>
        </w:numPr>
        <w:jc w:val="both"/>
      </w:pPr>
      <w:r>
        <w:t>Consegna documentazione</w:t>
      </w:r>
      <w:r w:rsidR="00B56E0A" w:rsidRPr="00A00F73">
        <w:t>,</w:t>
      </w:r>
      <w:r w:rsidRPr="00A00F73">
        <w:t xml:space="preserve"> </w:t>
      </w:r>
      <w:r w:rsidR="00A62A03" w:rsidRPr="00A00F73">
        <w:t>nel termine perentorio</w:t>
      </w:r>
      <w:r w:rsidRPr="00A00F73">
        <w:t xml:space="preserve"> </w:t>
      </w:r>
      <w:r w:rsidR="00A62A03" w:rsidRPr="00A00F73">
        <w:t>del</w:t>
      </w:r>
      <w:r w:rsidR="00D05299" w:rsidRPr="00A00F73">
        <w:t>le ore 1</w:t>
      </w:r>
      <w:r w:rsidR="00021D7E" w:rsidRPr="00A00F73">
        <w:t>2</w:t>
      </w:r>
      <w:r w:rsidR="00D05299" w:rsidRPr="00A00F73">
        <w:t>.00</w:t>
      </w:r>
      <w:r w:rsidR="00B56E0A" w:rsidRPr="00A00F73">
        <w:t>,</w:t>
      </w:r>
      <w:r w:rsidR="00D05299" w:rsidRPr="00A00F73">
        <w:t xml:space="preserve"> del</w:t>
      </w:r>
      <w:r>
        <w:t xml:space="preserve"> </w:t>
      </w:r>
      <w:r w:rsidR="00094C3F">
        <w:t>nono</w:t>
      </w:r>
      <w:r>
        <w:t xml:space="preserve"> giorno precedente</w:t>
      </w:r>
      <w:r w:rsidR="00D05299">
        <w:t xml:space="preserve"> </w:t>
      </w:r>
      <w:r>
        <w:t>la data della riunione</w:t>
      </w:r>
      <w:r w:rsidR="00B56E0A">
        <w:t xml:space="preserve">, </w:t>
      </w:r>
      <w:r w:rsidR="00B56E0A" w:rsidRPr="00B56E0A">
        <w:rPr>
          <w:u w:val="single"/>
        </w:rPr>
        <w:t>esclusivamente</w:t>
      </w:r>
      <w:r w:rsidR="00B56E0A">
        <w:t xml:space="preserve">, </w:t>
      </w:r>
      <w:r>
        <w:t xml:space="preserve">all’indirizzo </w:t>
      </w:r>
      <w:hyperlink r:id="rId6" w:history="1">
        <w:r w:rsidRPr="00507B56">
          <w:rPr>
            <w:rStyle w:val="Collegamentoipertestuale"/>
          </w:rPr>
          <w:t>comitatoetico@polimi.it</w:t>
        </w:r>
      </w:hyperlink>
      <w:r w:rsidR="00FD32D9">
        <w:t xml:space="preserve"> con in copia</w:t>
      </w:r>
      <w:r w:rsidR="003C7453">
        <w:t xml:space="preserve"> conoscenza</w:t>
      </w:r>
      <w:r w:rsidR="00FD32D9">
        <w:t xml:space="preserve"> l’R.G. del dipartimento di afferenza che dovrà essere sempre messo a conoscenza della documentazione prodotta</w:t>
      </w:r>
      <w:r w:rsidR="003C7453">
        <w:t>;</w:t>
      </w:r>
      <w:r w:rsidR="00F06A53">
        <w:t xml:space="preserve"> in caso tale ultimo adempimento non venga espletato, sarà la </w:t>
      </w:r>
      <w:r w:rsidR="00892360">
        <w:t>S</w:t>
      </w:r>
      <w:r w:rsidR="00F06A53">
        <w:t>egreteria del C.E. a trasferire i documenti;</w:t>
      </w:r>
    </w:p>
    <w:p w14:paraId="43BAE9A7" w14:textId="545A5358" w:rsidR="00BE5548" w:rsidRDefault="00BE5548" w:rsidP="00BE5548">
      <w:pPr>
        <w:pStyle w:val="Paragrafoelenco"/>
        <w:numPr>
          <w:ilvl w:val="0"/>
          <w:numId w:val="2"/>
        </w:numPr>
        <w:jc w:val="both"/>
      </w:pPr>
      <w:r>
        <w:t>conferma di avvenuta ricezione della doc</w:t>
      </w:r>
      <w:bookmarkStart w:id="0" w:name="_GoBack"/>
      <w:bookmarkEnd w:id="0"/>
      <w:r>
        <w:t xml:space="preserve">umentazione da parte di uno dei membri della </w:t>
      </w:r>
      <w:r w:rsidR="004A54A7">
        <w:t>S</w:t>
      </w:r>
      <w:r>
        <w:t>egreteria del Comitato Etico;</w:t>
      </w:r>
    </w:p>
    <w:p w14:paraId="74A276F8" w14:textId="188AE815" w:rsidR="00BE5548" w:rsidRDefault="00E34881" w:rsidP="00BE5548">
      <w:pPr>
        <w:pStyle w:val="Paragrafoelenco"/>
        <w:numPr>
          <w:ilvl w:val="0"/>
          <w:numId w:val="2"/>
        </w:numPr>
        <w:jc w:val="both"/>
      </w:pPr>
      <w:r>
        <w:t xml:space="preserve">comunicazione </w:t>
      </w:r>
      <w:r w:rsidR="00BE5548">
        <w:t xml:space="preserve">orario </w:t>
      </w:r>
      <w:r w:rsidR="00791C1E">
        <w:t xml:space="preserve">e luogo </w:t>
      </w:r>
      <w:r w:rsidR="00BE5548">
        <w:t>dell’audizione;</w:t>
      </w:r>
    </w:p>
    <w:p w14:paraId="17BAF6FE" w14:textId="77777777" w:rsidR="00BE5548" w:rsidRDefault="00BE5548" w:rsidP="00BE5548">
      <w:pPr>
        <w:pStyle w:val="Paragrafoelenco"/>
        <w:numPr>
          <w:ilvl w:val="0"/>
          <w:numId w:val="2"/>
        </w:numPr>
        <w:jc w:val="both"/>
      </w:pPr>
      <w:r>
        <w:t>audizione nel giorno della riunione;</w:t>
      </w:r>
    </w:p>
    <w:p w14:paraId="3A8A1DA1" w14:textId="3CD67B95" w:rsidR="00A62A03" w:rsidRDefault="00094C3F" w:rsidP="00A62A03">
      <w:pPr>
        <w:pStyle w:val="Paragrafoelenco"/>
        <w:numPr>
          <w:ilvl w:val="0"/>
          <w:numId w:val="2"/>
        </w:numPr>
        <w:jc w:val="both"/>
      </w:pPr>
      <w:r>
        <w:t>(</w:t>
      </w:r>
      <w:r w:rsidR="00BE5548">
        <w:t>eventuali</w:t>
      </w:r>
      <w:r>
        <w:t>)</w:t>
      </w:r>
      <w:r w:rsidR="00BE5548">
        <w:t xml:space="preserve"> integrazioni</w:t>
      </w:r>
      <w:r>
        <w:t xml:space="preserve">, </w:t>
      </w:r>
      <w:r w:rsidR="00BE5548">
        <w:t>secondo le indicazioni del Comitato Etico</w:t>
      </w:r>
      <w:r>
        <w:t>,</w:t>
      </w:r>
      <w:r w:rsidR="00BE5548">
        <w:t xml:space="preserve"> da produrre dopo l’audizione </w:t>
      </w:r>
      <w:r w:rsidR="00791C1E">
        <w:t xml:space="preserve">e </w:t>
      </w:r>
      <w:r w:rsidR="00E34881">
        <w:t xml:space="preserve">da </w:t>
      </w:r>
      <w:r w:rsidR="00791C1E">
        <w:t xml:space="preserve">inviare </w:t>
      </w:r>
      <w:r w:rsidR="00BE5548">
        <w:t xml:space="preserve">all’indirizzo mail </w:t>
      </w:r>
      <w:hyperlink r:id="rId7" w:history="1">
        <w:r w:rsidR="00BE5548" w:rsidRPr="00507B56">
          <w:rPr>
            <w:rStyle w:val="Collegamentoipertestuale"/>
          </w:rPr>
          <w:t>comitatoetico@polimi.it</w:t>
        </w:r>
      </w:hyperlink>
      <w:r w:rsidR="00BE5548">
        <w:t>;</w:t>
      </w:r>
    </w:p>
    <w:p w14:paraId="0B4FD9F9" w14:textId="062BF262" w:rsidR="00A62A03" w:rsidRPr="00A00F73" w:rsidRDefault="00A62A03" w:rsidP="00A62A03">
      <w:pPr>
        <w:pStyle w:val="Paragrafoelenco"/>
        <w:numPr>
          <w:ilvl w:val="0"/>
          <w:numId w:val="2"/>
        </w:numPr>
        <w:jc w:val="both"/>
      </w:pPr>
      <w:bookmarkStart w:id="1" w:name="_Hlk124161154"/>
      <w:r w:rsidRPr="00A00F73">
        <w:t xml:space="preserve">nuova sottoscrizione dei documenti che richiedono firma (es. modulo richiesta parere </w:t>
      </w:r>
      <w:proofErr w:type="spellStart"/>
      <w:r w:rsidRPr="00A00F73">
        <w:t>ecc</w:t>
      </w:r>
      <w:proofErr w:type="spellEnd"/>
      <w:r w:rsidRPr="00A00F73">
        <w:t>…) se qu</w:t>
      </w:r>
      <w:r w:rsidR="00850724" w:rsidRPr="00A00F73">
        <w:t>e</w:t>
      </w:r>
      <w:r w:rsidRPr="00A00F73">
        <w:t>sti hanno subito delle modifiche, dopo la trattazione, rispetto alla versione inizialmente prodotta;</w:t>
      </w:r>
    </w:p>
    <w:bookmarkEnd w:id="1"/>
    <w:p w14:paraId="5158E09E" w14:textId="3573E3E9" w:rsidR="00BE5548" w:rsidRDefault="00BE5548" w:rsidP="00E34881">
      <w:pPr>
        <w:pStyle w:val="Paragrafoelenco"/>
        <w:numPr>
          <w:ilvl w:val="0"/>
          <w:numId w:val="2"/>
        </w:numPr>
        <w:jc w:val="both"/>
        <w:rPr>
          <w:sz w:val="32"/>
          <w:szCs w:val="32"/>
        </w:rPr>
      </w:pPr>
      <w:r>
        <w:t>rilascio del parere</w:t>
      </w:r>
      <w:r w:rsidR="00E1736E">
        <w:t xml:space="preserve"> al richiedente (informando il Direttore</w:t>
      </w:r>
      <w:r w:rsidR="0032404D">
        <w:t xml:space="preserve"> e RG</w:t>
      </w:r>
      <w:r w:rsidR="00E1736E">
        <w:t xml:space="preserve"> del Dipartimento coinvolto).</w:t>
      </w:r>
      <w:r w:rsidR="00B03702">
        <w:rPr>
          <w:sz w:val="32"/>
          <w:szCs w:val="32"/>
        </w:rPr>
        <w:tab/>
      </w:r>
      <w:r w:rsidR="00B03702">
        <w:rPr>
          <w:sz w:val="32"/>
          <w:szCs w:val="32"/>
        </w:rPr>
        <w:tab/>
      </w:r>
    </w:p>
    <w:p w14:paraId="7E2590FF" w14:textId="77777777" w:rsidR="00BE5548" w:rsidRDefault="00BE5548" w:rsidP="00B03702">
      <w:pPr>
        <w:ind w:left="720" w:hanging="360"/>
        <w:jc w:val="center"/>
        <w:rPr>
          <w:sz w:val="32"/>
          <w:szCs w:val="32"/>
        </w:rPr>
      </w:pPr>
    </w:p>
    <w:p w14:paraId="103F95A5" w14:textId="48E4744D" w:rsidR="00BE5548" w:rsidRDefault="00B03702" w:rsidP="00B03702">
      <w:pPr>
        <w:ind w:left="720" w:hanging="360"/>
        <w:jc w:val="center"/>
        <w:rPr>
          <w:sz w:val="24"/>
          <w:szCs w:val="24"/>
        </w:rPr>
      </w:pPr>
      <w:r w:rsidRPr="00BE5548">
        <w:rPr>
          <w:sz w:val="24"/>
          <w:szCs w:val="24"/>
        </w:rPr>
        <w:t xml:space="preserve">SEMPLIFICAZIONE </w:t>
      </w:r>
    </w:p>
    <w:p w14:paraId="1DE96351" w14:textId="4F03605B" w:rsidR="00B03702" w:rsidRPr="00BE5548" w:rsidRDefault="00BE5548" w:rsidP="00B03702">
      <w:pPr>
        <w:ind w:left="720" w:hanging="36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E NOVITA’ </w:t>
      </w:r>
      <w:r w:rsidR="00B03702" w:rsidRPr="00BE5548">
        <w:rPr>
          <w:sz w:val="24"/>
          <w:szCs w:val="24"/>
        </w:rPr>
        <w:t>PROCEDUR</w:t>
      </w:r>
      <w:r w:rsidR="00753BC9">
        <w:rPr>
          <w:sz w:val="24"/>
          <w:szCs w:val="24"/>
        </w:rPr>
        <w:t>ALI</w:t>
      </w:r>
      <w:r w:rsidR="00B03702" w:rsidRPr="00BE5548">
        <w:rPr>
          <w:sz w:val="24"/>
          <w:szCs w:val="24"/>
        </w:rPr>
        <w:t xml:space="preserve"> SULLA RICHIESTA DEL PARERE AL COMITATO ETICO DELLA RICERCA DEL POLITECNICO DI MILANO</w:t>
      </w:r>
    </w:p>
    <w:p w14:paraId="097C872A" w14:textId="21B31618" w:rsidR="00AF71D1" w:rsidRDefault="00E34881" w:rsidP="00901CD4">
      <w:pPr>
        <w:pStyle w:val="Paragrafoelenco"/>
        <w:numPr>
          <w:ilvl w:val="0"/>
          <w:numId w:val="1"/>
        </w:numPr>
        <w:jc w:val="both"/>
      </w:pPr>
      <w:r>
        <w:t>B</w:t>
      </w:r>
      <w:r w:rsidR="00E06FBF">
        <w:t>i</w:t>
      </w:r>
      <w:r w:rsidR="00AC007F">
        <w:t xml:space="preserve">sognerà allegare </w:t>
      </w:r>
      <w:r w:rsidR="00E06FBF">
        <w:t xml:space="preserve">alla domanda </w:t>
      </w:r>
      <w:r w:rsidR="00AC007F" w:rsidRPr="00285E84">
        <w:rPr>
          <w:u w:val="single"/>
        </w:rPr>
        <w:t>solo</w:t>
      </w:r>
      <w:r w:rsidR="00AC007F">
        <w:t xml:space="preserve"> il curriculum vitae del responsabile scientifico e </w:t>
      </w:r>
      <w:r w:rsidR="00AC007F" w:rsidRPr="00AF71D1">
        <w:rPr>
          <w:u w:val="single"/>
        </w:rPr>
        <w:t>non anche</w:t>
      </w:r>
      <w:r w:rsidR="00AC007F">
        <w:t xml:space="preserve"> quello degli altri componenti del gruppo di ricerca</w:t>
      </w:r>
      <w:r w:rsidR="00C0449B">
        <w:t>;</w:t>
      </w:r>
    </w:p>
    <w:p w14:paraId="15C4F52A" w14:textId="336BDC77" w:rsidR="00AF71D1" w:rsidRDefault="00E06FBF" w:rsidP="00901CD4">
      <w:pPr>
        <w:pStyle w:val="Paragrafoelenco"/>
        <w:numPr>
          <w:ilvl w:val="0"/>
          <w:numId w:val="1"/>
        </w:numPr>
        <w:jc w:val="both"/>
      </w:pPr>
      <w:r>
        <w:t>l</w:t>
      </w:r>
      <w:r w:rsidR="008175D9">
        <w:t>a dichiarazione di cui al punto 1.8 del modulo richiesta parere</w:t>
      </w:r>
      <w:r w:rsidR="00F568E7">
        <w:t xml:space="preserve"> </w:t>
      </w:r>
      <w:r w:rsidR="008175D9">
        <w:t xml:space="preserve">dovrà </w:t>
      </w:r>
      <w:r w:rsidR="00D15ECC">
        <w:t xml:space="preserve">contenere sempre la </w:t>
      </w:r>
      <w:r w:rsidR="00B43886">
        <w:t xml:space="preserve">firma </w:t>
      </w:r>
      <w:r w:rsidR="00D15ECC">
        <w:t xml:space="preserve">del responsabile scientifico e la controfirma del Direttore di Dipartimento </w:t>
      </w:r>
      <w:r w:rsidR="001305B3">
        <w:t>(Responsabile della struttura)</w:t>
      </w:r>
      <w:r w:rsidR="00C0449B">
        <w:t>;</w:t>
      </w:r>
    </w:p>
    <w:p w14:paraId="2893D311" w14:textId="25A3B121" w:rsidR="00AF71D1" w:rsidRDefault="006A5F9B" w:rsidP="00C33033">
      <w:pPr>
        <w:pStyle w:val="Paragrafoelenco"/>
        <w:numPr>
          <w:ilvl w:val="0"/>
          <w:numId w:val="1"/>
        </w:numPr>
        <w:jc w:val="both"/>
      </w:pPr>
      <w:r>
        <w:t>i</w:t>
      </w:r>
      <w:r w:rsidR="00D36DB2">
        <w:t xml:space="preserve"> documenti devono essere inoltrati in formato pdf;</w:t>
      </w:r>
    </w:p>
    <w:p w14:paraId="0AAA5972" w14:textId="606D1405" w:rsidR="00AF71D1" w:rsidRDefault="000D5885" w:rsidP="00901CD4">
      <w:pPr>
        <w:pStyle w:val="Paragrafoelenco"/>
        <w:numPr>
          <w:ilvl w:val="0"/>
          <w:numId w:val="1"/>
        </w:numPr>
        <w:jc w:val="both"/>
      </w:pPr>
      <w:r>
        <w:t>l</w:t>
      </w:r>
      <w:r w:rsidR="00240040">
        <w:t xml:space="preserve">e richieste </w:t>
      </w:r>
      <w:r w:rsidR="00901CD4">
        <w:t xml:space="preserve">complessive che il C.E. </w:t>
      </w:r>
      <w:r w:rsidR="009238C3">
        <w:t>analizzerà</w:t>
      </w:r>
      <w:r w:rsidR="00240040">
        <w:t xml:space="preserve"> in ogni singola seduta</w:t>
      </w:r>
      <w:r w:rsidR="0014411C">
        <w:t xml:space="preserve"> non</w:t>
      </w:r>
      <w:r w:rsidR="00240040">
        <w:t xml:space="preserve"> saranno</w:t>
      </w:r>
      <w:r w:rsidR="00762F4B">
        <w:t xml:space="preserve"> </w:t>
      </w:r>
      <w:r w:rsidR="0014411C">
        <w:t>superiori a</w:t>
      </w:r>
      <w:r w:rsidR="00901CD4">
        <w:t xml:space="preserve"> 7. Bisognerà, dunque, indicare espressamente la data della riunione alla quale si intenderà partecipare</w:t>
      </w:r>
      <w:r w:rsidR="00F568E7">
        <w:t>,</w:t>
      </w:r>
      <w:r w:rsidR="00901CD4">
        <w:t xml:space="preserve"> </w:t>
      </w:r>
      <w:r w:rsidR="00F568E7">
        <w:t>ai fini di una migliore gestione della seduta;</w:t>
      </w:r>
    </w:p>
    <w:p w14:paraId="6B993D13" w14:textId="77777777" w:rsidR="00AF71D1" w:rsidRDefault="00AF71D1" w:rsidP="00901CD4">
      <w:pPr>
        <w:pStyle w:val="Paragrafoelenco"/>
        <w:numPr>
          <w:ilvl w:val="0"/>
          <w:numId w:val="1"/>
        </w:numPr>
        <w:jc w:val="both"/>
      </w:pPr>
      <w:r>
        <w:lastRenderedPageBreak/>
        <w:t>o</w:t>
      </w:r>
      <w:r w:rsidR="00016E27">
        <w:t xml:space="preserve">rario e </w:t>
      </w:r>
      <w:r w:rsidR="00604670">
        <w:t xml:space="preserve">luogo dell’audizione saranno stabiliti </w:t>
      </w:r>
      <w:r w:rsidR="00590F01">
        <w:t>dopo la data di scadenza della presentazione dei documenti</w:t>
      </w:r>
      <w:r w:rsidR="00C96664">
        <w:t xml:space="preserve"> di ogni singola seduta</w:t>
      </w:r>
      <w:r w:rsidR="00D10F18">
        <w:t>;</w:t>
      </w:r>
    </w:p>
    <w:p w14:paraId="44F62EC1" w14:textId="0CF8F6B7" w:rsidR="00D10F18" w:rsidRDefault="00AF71D1" w:rsidP="00901CD4">
      <w:pPr>
        <w:pStyle w:val="Paragrafoelenco"/>
        <w:numPr>
          <w:ilvl w:val="0"/>
          <w:numId w:val="1"/>
        </w:numPr>
        <w:jc w:val="both"/>
      </w:pPr>
      <w:r>
        <w:t>l</w:t>
      </w:r>
      <w:r w:rsidR="00D10F18">
        <w:t xml:space="preserve">a durata dell’audizione viene stabilita </w:t>
      </w:r>
      <w:r w:rsidR="00D10F18" w:rsidRPr="00AF71D1">
        <w:rPr>
          <w:u w:val="single"/>
        </w:rPr>
        <w:t xml:space="preserve">indicativamente </w:t>
      </w:r>
      <w:r w:rsidR="00D10F18">
        <w:t>in 20 minuti (di cui 10</w:t>
      </w:r>
      <w:r w:rsidR="00C22635">
        <w:t xml:space="preserve"> min.</w:t>
      </w:r>
      <w:r w:rsidR="00D10F18">
        <w:t xml:space="preserve"> per la presentazione del</w:t>
      </w:r>
      <w:r w:rsidR="00C22635">
        <w:t xml:space="preserve"> progetto e 10 min. </w:t>
      </w:r>
      <w:r w:rsidR="00DF1A12">
        <w:t>per le eventuali osservazioni della Commissione)</w:t>
      </w:r>
      <w:r w:rsidR="00F568E7">
        <w:t>;</w:t>
      </w:r>
    </w:p>
    <w:p w14:paraId="48B7DE8D" w14:textId="75A514D5" w:rsidR="00C57787" w:rsidRDefault="00C57787" w:rsidP="00901CD4">
      <w:pPr>
        <w:pStyle w:val="Paragrafoelenco"/>
        <w:numPr>
          <w:ilvl w:val="0"/>
          <w:numId w:val="1"/>
        </w:numPr>
        <w:jc w:val="both"/>
      </w:pPr>
      <w:r>
        <w:t xml:space="preserve">è </w:t>
      </w:r>
      <w:r w:rsidR="00F568E7">
        <w:t>ammessa</w:t>
      </w:r>
      <w:r>
        <w:t xml:space="preserve"> l’audizione di un delegato </w:t>
      </w:r>
      <w:r w:rsidR="00850724">
        <w:t xml:space="preserve">solo </w:t>
      </w:r>
      <w:r>
        <w:t>in caso di impedimento</w:t>
      </w:r>
      <w:r w:rsidR="00F71BD9">
        <w:t xml:space="preserve"> del responsabile scientific</w:t>
      </w:r>
      <w:r w:rsidR="00850724">
        <w:t>o (comunicare tempestivamente tale impedimento alla Segreteria)</w:t>
      </w:r>
      <w:r w:rsidR="00F71BD9">
        <w:t>;</w:t>
      </w:r>
    </w:p>
    <w:p w14:paraId="2982375B" w14:textId="6B30FDC6" w:rsidR="004A54A7" w:rsidRPr="007316AC" w:rsidRDefault="004A54A7" w:rsidP="00901CD4">
      <w:pPr>
        <w:pStyle w:val="Paragrafoelenco"/>
        <w:numPr>
          <w:ilvl w:val="0"/>
          <w:numId w:val="1"/>
        </w:numPr>
        <w:jc w:val="both"/>
      </w:pPr>
      <w:r>
        <w:rPr>
          <w:sz w:val="21"/>
          <w:szCs w:val="21"/>
        </w:rPr>
        <w:t xml:space="preserve">le richieste, al Comitato Etico, da parte di dottorandi e </w:t>
      </w:r>
      <w:r w:rsidRPr="007316AC">
        <w:rPr>
          <w:sz w:val="21"/>
          <w:szCs w:val="21"/>
        </w:rPr>
        <w:t>assegnisti dovranno essere presentate e firmate dal docente responsabile</w:t>
      </w:r>
      <w:r w:rsidR="007E0363" w:rsidRPr="007316AC">
        <w:rPr>
          <w:sz w:val="21"/>
          <w:szCs w:val="21"/>
        </w:rPr>
        <w:t xml:space="preserve"> (Supervisor)</w:t>
      </w:r>
      <w:r w:rsidRPr="007316AC">
        <w:rPr>
          <w:sz w:val="21"/>
          <w:szCs w:val="21"/>
        </w:rPr>
        <w:t>;</w:t>
      </w:r>
    </w:p>
    <w:p w14:paraId="4EF5E2FC" w14:textId="55B320A3" w:rsidR="00034607" w:rsidRDefault="00034607" w:rsidP="00901CD4">
      <w:pPr>
        <w:pStyle w:val="Paragrafoelenco"/>
        <w:numPr>
          <w:ilvl w:val="0"/>
          <w:numId w:val="1"/>
        </w:numPr>
        <w:jc w:val="both"/>
      </w:pPr>
      <w:r>
        <w:t xml:space="preserve">le eventuali </w:t>
      </w:r>
      <w:r w:rsidR="006A5F9B">
        <w:t>modifiche</w:t>
      </w:r>
      <w:r>
        <w:t xml:space="preserve"> richieste dalla Commissione, a seguito dell’audizione, devono essere </w:t>
      </w:r>
      <w:r w:rsidR="004F6BD1">
        <w:t>prodotte</w:t>
      </w:r>
      <w:r>
        <w:t xml:space="preserve"> </w:t>
      </w:r>
      <w:r w:rsidR="004E5294" w:rsidRPr="00F568E7">
        <w:rPr>
          <w:u w:val="single"/>
        </w:rPr>
        <w:t xml:space="preserve">con le integrazioni </w:t>
      </w:r>
      <w:r w:rsidR="00F568E7">
        <w:rPr>
          <w:u w:val="single"/>
        </w:rPr>
        <w:t xml:space="preserve">stesse </w:t>
      </w:r>
      <w:r w:rsidRPr="00F568E7">
        <w:rPr>
          <w:u w:val="single"/>
        </w:rPr>
        <w:t xml:space="preserve">in evidenza </w:t>
      </w:r>
      <w:r>
        <w:t>per permettere un rapido riscontro. Se le integrazioni riguardano la domanda iniziale o un qualsiasi</w:t>
      </w:r>
      <w:r w:rsidR="004F6BD1">
        <w:t xml:space="preserve"> altro</w:t>
      </w:r>
      <w:r>
        <w:t xml:space="preserve"> documento sottoscritto</w:t>
      </w:r>
      <w:r w:rsidR="004F6BD1">
        <w:t xml:space="preserve"> dal richiedente</w:t>
      </w:r>
      <w:r>
        <w:t xml:space="preserve">, il documento stesso deve essere </w:t>
      </w:r>
      <w:r w:rsidR="004F6BD1">
        <w:t>nuovamente sottoscritto nella versione corretta</w:t>
      </w:r>
      <w:r w:rsidR="00130D6D">
        <w:t>;</w:t>
      </w:r>
    </w:p>
    <w:p w14:paraId="53F7F1C5" w14:textId="4F108060" w:rsidR="0032404D" w:rsidRPr="00753BC9" w:rsidRDefault="00850724" w:rsidP="00901CD4">
      <w:pPr>
        <w:pStyle w:val="Paragrafoelenco"/>
        <w:numPr>
          <w:ilvl w:val="0"/>
          <w:numId w:val="1"/>
        </w:numPr>
        <w:jc w:val="both"/>
      </w:pPr>
      <w:r>
        <w:t>n</w:t>
      </w:r>
      <w:r w:rsidR="0032404D" w:rsidRPr="00753BC9">
        <w:t>ei casi in cui i progetti di ricerca prevedano l’uso di apparecchiature e\o dispositivi che devono essere utilizzati da persone, si produca, ove necessario, un documento sull’analisi dei rischi e si precisino anche le potenziali problematiche che potrebbero nascere dall’utilizzo della stessa apparecchiatura</w:t>
      </w:r>
      <w:r w:rsidR="00753BC9">
        <w:t>;</w:t>
      </w:r>
    </w:p>
    <w:p w14:paraId="2496D76F" w14:textId="77777777" w:rsidR="0032404D" w:rsidRPr="002826CC" w:rsidRDefault="0032404D" w:rsidP="0032404D">
      <w:pPr>
        <w:pStyle w:val="Paragrafoelenco"/>
        <w:numPr>
          <w:ilvl w:val="0"/>
          <w:numId w:val="1"/>
        </w:numPr>
        <w:spacing w:after="0" w:line="240" w:lineRule="auto"/>
        <w:rPr>
          <w:rFonts w:eastAsia="Times New Roman" w:cstheme="minorHAnsi"/>
          <w:lang w:eastAsia="it-IT"/>
        </w:rPr>
      </w:pPr>
      <w:r w:rsidRPr="002826CC">
        <w:rPr>
          <w:rFonts w:eastAsia="Times New Roman" w:cstheme="minorHAnsi"/>
          <w:lang w:eastAsia="it-IT"/>
        </w:rPr>
        <w:t>la partecipazione di soggetti umani appositamente reclutati in ricerche che effettuano esperimenti di natura fisica che possono comportare effetti inattesi sulla salute e sicurezza dei partecipanti richiede:</w:t>
      </w:r>
    </w:p>
    <w:p w14:paraId="49D38362" w14:textId="5FCE449A" w:rsidR="0032404D" w:rsidRPr="002826CC" w:rsidRDefault="0032404D" w:rsidP="0032404D">
      <w:pPr>
        <w:pStyle w:val="Paragrafoelenco"/>
        <w:spacing w:after="0" w:line="240" w:lineRule="auto"/>
        <w:rPr>
          <w:rFonts w:eastAsia="Times New Roman" w:cstheme="minorHAnsi"/>
          <w:lang w:eastAsia="it-IT"/>
        </w:rPr>
      </w:pPr>
      <w:r w:rsidRPr="002826CC">
        <w:rPr>
          <w:rFonts w:eastAsia="Times New Roman" w:cstheme="minorHAnsi"/>
          <w:lang w:eastAsia="it-IT"/>
        </w:rPr>
        <w:t>a) l'approvazione del protocollo da parte di un esperto medico</w:t>
      </w:r>
      <w:r w:rsidR="000605F8">
        <w:rPr>
          <w:rFonts w:eastAsia="Times New Roman" w:cstheme="minorHAnsi"/>
          <w:lang w:eastAsia="it-IT"/>
        </w:rPr>
        <w:t>;</w:t>
      </w:r>
    </w:p>
    <w:p w14:paraId="21445A1B" w14:textId="2A52D049" w:rsidR="00753BC9" w:rsidRDefault="0032404D" w:rsidP="00753BC9">
      <w:pPr>
        <w:pStyle w:val="Paragrafoelenco"/>
        <w:jc w:val="both"/>
        <w:rPr>
          <w:rFonts w:eastAsia="Times New Roman" w:cstheme="minorHAnsi"/>
          <w:lang w:eastAsia="it-IT"/>
        </w:rPr>
      </w:pPr>
      <w:r w:rsidRPr="002826CC">
        <w:rPr>
          <w:rFonts w:eastAsia="Times New Roman" w:cstheme="minorHAnsi"/>
          <w:lang w:eastAsia="it-IT"/>
        </w:rPr>
        <w:t>b) ove necessario, la supervisione medica anche durante lo svolgimento degli esperimenti</w:t>
      </w:r>
      <w:r w:rsidR="00753BC9">
        <w:rPr>
          <w:rFonts w:eastAsia="Times New Roman" w:cstheme="minorHAnsi"/>
          <w:lang w:eastAsia="it-IT"/>
        </w:rPr>
        <w:t>.</w:t>
      </w:r>
    </w:p>
    <w:p w14:paraId="033D3CFC" w14:textId="7FC8DF34" w:rsidR="00753BC9" w:rsidRDefault="00753BC9" w:rsidP="00753BC9">
      <w:pPr>
        <w:pStyle w:val="Paragrafoelenco"/>
        <w:numPr>
          <w:ilvl w:val="0"/>
          <w:numId w:val="1"/>
        </w:numPr>
        <w:jc w:val="both"/>
      </w:pPr>
      <w:r>
        <w:t>l’attività di uno Spin off di Ateneo richiede la preventiva approvazione del Comitato Etico del Politecnico di Milano.</w:t>
      </w:r>
    </w:p>
    <w:p w14:paraId="460D400F" w14:textId="77777777" w:rsidR="00753BC9" w:rsidRPr="00753BC9" w:rsidRDefault="00753BC9" w:rsidP="00753BC9">
      <w:pPr>
        <w:jc w:val="both"/>
        <w:rPr>
          <w:rFonts w:eastAsia="Times New Roman" w:cstheme="minorHAnsi"/>
          <w:lang w:eastAsia="it-IT"/>
        </w:rPr>
      </w:pPr>
    </w:p>
    <w:p w14:paraId="1420CD42" w14:textId="496F0BA8" w:rsidR="00FF5660" w:rsidRPr="002826CC" w:rsidRDefault="00FF5660" w:rsidP="00FF5660">
      <w:pPr>
        <w:jc w:val="both"/>
        <w:rPr>
          <w:rFonts w:cstheme="minorHAnsi"/>
        </w:rPr>
      </w:pPr>
    </w:p>
    <w:p w14:paraId="441F0C17" w14:textId="0D12AF29" w:rsidR="00FF5660" w:rsidRDefault="00FF5660" w:rsidP="00FF5660">
      <w:pPr>
        <w:jc w:val="both"/>
      </w:pPr>
      <w:r>
        <w:t>Il presente documento può essere soggetto a modifiche in ragione di eventuali mutamenti della prassi e della procedura di richiesta.</w:t>
      </w:r>
    </w:p>
    <w:p w14:paraId="0B8EC7D5" w14:textId="410A4442" w:rsidR="00296398" w:rsidRDefault="00296398" w:rsidP="00296398">
      <w:pPr>
        <w:jc w:val="both"/>
      </w:pPr>
    </w:p>
    <w:p w14:paraId="41E9794F" w14:textId="34DFA3AB" w:rsidR="00296398" w:rsidRDefault="00296398" w:rsidP="00296398">
      <w:pPr>
        <w:jc w:val="both"/>
      </w:pPr>
    </w:p>
    <w:sectPr w:rsidR="0029639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30FE1"/>
    <w:multiLevelType w:val="hybridMultilevel"/>
    <w:tmpl w:val="AD0655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232E0"/>
    <w:multiLevelType w:val="hybridMultilevel"/>
    <w:tmpl w:val="151AC53C"/>
    <w:lvl w:ilvl="0" w:tplc="3F32CB6C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B3B6A"/>
    <w:multiLevelType w:val="hybridMultilevel"/>
    <w:tmpl w:val="50181C8E"/>
    <w:lvl w:ilvl="0" w:tplc="172C62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60C"/>
    <w:rsid w:val="00016E27"/>
    <w:rsid w:val="00021D7E"/>
    <w:rsid w:val="00034607"/>
    <w:rsid w:val="000605F8"/>
    <w:rsid w:val="00061323"/>
    <w:rsid w:val="00066DC1"/>
    <w:rsid w:val="00080C7E"/>
    <w:rsid w:val="00094C3F"/>
    <w:rsid w:val="000D5885"/>
    <w:rsid w:val="001305B3"/>
    <w:rsid w:val="00130D6D"/>
    <w:rsid w:val="0014411C"/>
    <w:rsid w:val="001534C8"/>
    <w:rsid w:val="00157BCB"/>
    <w:rsid w:val="00176741"/>
    <w:rsid w:val="002108D6"/>
    <w:rsid w:val="00240040"/>
    <w:rsid w:val="0024108E"/>
    <w:rsid w:val="002826CC"/>
    <w:rsid w:val="00285E84"/>
    <w:rsid w:val="00296398"/>
    <w:rsid w:val="002A4AD1"/>
    <w:rsid w:val="0032404D"/>
    <w:rsid w:val="00386715"/>
    <w:rsid w:val="003C7453"/>
    <w:rsid w:val="00491830"/>
    <w:rsid w:val="004A2F83"/>
    <w:rsid w:val="004A54A7"/>
    <w:rsid w:val="004E5294"/>
    <w:rsid w:val="004F6BD1"/>
    <w:rsid w:val="00500F5D"/>
    <w:rsid w:val="0055060C"/>
    <w:rsid w:val="00550A6F"/>
    <w:rsid w:val="00556B47"/>
    <w:rsid w:val="005669F0"/>
    <w:rsid w:val="00590F01"/>
    <w:rsid w:val="005C3416"/>
    <w:rsid w:val="005C47FB"/>
    <w:rsid w:val="00604670"/>
    <w:rsid w:val="006A5F9B"/>
    <w:rsid w:val="006E0876"/>
    <w:rsid w:val="006F5249"/>
    <w:rsid w:val="00704762"/>
    <w:rsid w:val="007316AC"/>
    <w:rsid w:val="00753BC9"/>
    <w:rsid w:val="00756CCD"/>
    <w:rsid w:val="00762F4B"/>
    <w:rsid w:val="00772D7A"/>
    <w:rsid w:val="00773D72"/>
    <w:rsid w:val="00791C1E"/>
    <w:rsid w:val="007B3DEA"/>
    <w:rsid w:val="007D15AA"/>
    <w:rsid w:val="007E0363"/>
    <w:rsid w:val="008175D9"/>
    <w:rsid w:val="00850724"/>
    <w:rsid w:val="00864C4C"/>
    <w:rsid w:val="008674C6"/>
    <w:rsid w:val="00892360"/>
    <w:rsid w:val="00893868"/>
    <w:rsid w:val="00901CD4"/>
    <w:rsid w:val="00916520"/>
    <w:rsid w:val="009238C3"/>
    <w:rsid w:val="0095461B"/>
    <w:rsid w:val="00955FD7"/>
    <w:rsid w:val="00990E77"/>
    <w:rsid w:val="00A00F73"/>
    <w:rsid w:val="00A1103A"/>
    <w:rsid w:val="00A11A4B"/>
    <w:rsid w:val="00A62A03"/>
    <w:rsid w:val="00A93CAB"/>
    <w:rsid w:val="00AC007F"/>
    <w:rsid w:val="00AD4944"/>
    <w:rsid w:val="00AF71D1"/>
    <w:rsid w:val="00B03702"/>
    <w:rsid w:val="00B43886"/>
    <w:rsid w:val="00B56E0A"/>
    <w:rsid w:val="00B85828"/>
    <w:rsid w:val="00BC44A1"/>
    <w:rsid w:val="00BE389A"/>
    <w:rsid w:val="00BE5548"/>
    <w:rsid w:val="00C0449B"/>
    <w:rsid w:val="00C22635"/>
    <w:rsid w:val="00C33033"/>
    <w:rsid w:val="00C57787"/>
    <w:rsid w:val="00C96664"/>
    <w:rsid w:val="00CE1C7A"/>
    <w:rsid w:val="00CF6591"/>
    <w:rsid w:val="00D05299"/>
    <w:rsid w:val="00D06736"/>
    <w:rsid w:val="00D1008E"/>
    <w:rsid w:val="00D10F18"/>
    <w:rsid w:val="00D15ECC"/>
    <w:rsid w:val="00D36DB2"/>
    <w:rsid w:val="00DF1A12"/>
    <w:rsid w:val="00E06FBF"/>
    <w:rsid w:val="00E1736E"/>
    <w:rsid w:val="00E34881"/>
    <w:rsid w:val="00E44B07"/>
    <w:rsid w:val="00EB67D8"/>
    <w:rsid w:val="00ED4DE6"/>
    <w:rsid w:val="00EE3D3B"/>
    <w:rsid w:val="00F06A53"/>
    <w:rsid w:val="00F42117"/>
    <w:rsid w:val="00F568E7"/>
    <w:rsid w:val="00F71BD9"/>
    <w:rsid w:val="00F75A0B"/>
    <w:rsid w:val="00FC05C8"/>
    <w:rsid w:val="00FD32D9"/>
    <w:rsid w:val="00FF5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3F6B6"/>
  <w15:chartTrackingRefBased/>
  <w15:docId w15:val="{AF555A7B-EA9F-4F09-9C44-F49FD9BA7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108D6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7D15AA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D15AA"/>
    <w:rPr>
      <w:color w:val="605E5C"/>
      <w:shd w:val="clear" w:color="auto" w:fill="E1DFDD"/>
    </w:rPr>
  </w:style>
  <w:style w:type="character" w:styleId="Rimandocommento">
    <w:name w:val="annotation reference"/>
    <w:basedOn w:val="Carpredefinitoparagrafo"/>
    <w:uiPriority w:val="99"/>
    <w:semiHidden/>
    <w:unhideWhenUsed/>
    <w:rsid w:val="00157BC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157BC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157BC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157BC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157BC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57B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57BCB"/>
    <w:rPr>
      <w:rFonts w:ascii="Segoe UI" w:hAnsi="Segoe UI" w:cs="Segoe UI"/>
      <w:sz w:val="18"/>
      <w:szCs w:val="18"/>
    </w:rPr>
  </w:style>
  <w:style w:type="paragraph" w:styleId="Revisione">
    <w:name w:val="Revision"/>
    <w:hidden/>
    <w:uiPriority w:val="99"/>
    <w:semiHidden/>
    <w:rsid w:val="0089386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comitatoetico@polimi.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itatoetico@polimi.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2B9300-CE05-435D-B336-694BE7ED5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756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Fabrizio Chirivi</dc:creator>
  <cp:keywords/>
  <dc:description/>
  <cp:lastModifiedBy>Valentina Saffioti</cp:lastModifiedBy>
  <cp:revision>2</cp:revision>
  <dcterms:created xsi:type="dcterms:W3CDTF">2023-01-24T11:04:00Z</dcterms:created>
  <dcterms:modified xsi:type="dcterms:W3CDTF">2023-01-24T11:04:00Z</dcterms:modified>
</cp:coreProperties>
</file>