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171F3" w14:textId="213C9EB5" w:rsidR="00E5691B" w:rsidRPr="00E5691B" w:rsidRDefault="00E5691B" w:rsidP="00E5691B">
      <w:pPr>
        <w:pStyle w:val="NormalWeb"/>
        <w:jc w:val="center"/>
        <w:rPr>
          <w:sz w:val="36"/>
        </w:rPr>
      </w:pPr>
      <w:r w:rsidRPr="00E5691B">
        <w:rPr>
          <w:rStyle w:val="Strong"/>
          <w:sz w:val="36"/>
        </w:rPr>
        <w:t xml:space="preserve">Abstract for </w:t>
      </w:r>
      <w:bookmarkStart w:id="0" w:name="_Hlk185020083"/>
      <w:r w:rsidR="00965371" w:rsidRPr="00965371">
        <w:rPr>
          <w:b/>
          <w:bCs/>
          <w:sz w:val="36"/>
        </w:rPr>
        <w:t>Language Translator</w:t>
      </w:r>
      <w:bookmarkEnd w:id="0"/>
      <w:r w:rsidRPr="00E5691B">
        <w:rPr>
          <w:rStyle w:val="Strong"/>
          <w:sz w:val="36"/>
        </w:rPr>
        <w:t xml:space="preserve"> Project</w:t>
      </w:r>
    </w:p>
    <w:p w14:paraId="55E67ECB" w14:textId="77777777" w:rsidR="005F1380" w:rsidRPr="005F1380" w:rsidRDefault="005F1380" w:rsidP="005F1380">
      <w:pPr>
        <w:jc w:val="both"/>
        <w:rPr>
          <w:rFonts w:ascii="Times New Roman" w:eastAsia="Times New Roman" w:hAnsi="Times New Roman" w:cs="Times New Roman"/>
          <w:sz w:val="28"/>
          <w:szCs w:val="24"/>
          <w:lang w:val="en-IN"/>
        </w:rPr>
      </w:pPr>
      <w:r w:rsidRPr="005F1380">
        <w:rPr>
          <w:rFonts w:ascii="Times New Roman" w:eastAsia="Times New Roman" w:hAnsi="Times New Roman" w:cs="Times New Roman"/>
          <w:sz w:val="28"/>
          <w:szCs w:val="24"/>
          <w:lang w:val="en-IN"/>
        </w:rPr>
        <w:t xml:space="preserve">The increasing need for seamless communication across diverse languages has amplified the demand for efficient language translation tools. This project aims to design and develop a language translator application using </w:t>
      </w:r>
      <w:r w:rsidRPr="005F1380">
        <w:rPr>
          <w:rFonts w:ascii="Times New Roman" w:eastAsia="Times New Roman" w:hAnsi="Times New Roman" w:cs="Times New Roman"/>
          <w:b/>
          <w:bCs/>
          <w:sz w:val="28"/>
          <w:szCs w:val="24"/>
          <w:lang w:val="en-IN"/>
        </w:rPr>
        <w:t>React</w:t>
      </w:r>
      <w:r w:rsidRPr="005F1380">
        <w:rPr>
          <w:rFonts w:ascii="Times New Roman" w:eastAsia="Times New Roman" w:hAnsi="Times New Roman" w:cs="Times New Roman"/>
          <w:sz w:val="28"/>
          <w:szCs w:val="24"/>
          <w:lang w:val="en-IN"/>
        </w:rPr>
        <w:t>, a powerful front-end library for building user interfaces. The translator leverages APIs, such as Google Translate API or Microsoft Translator API, to enable real-time, accurate language conversion.</w:t>
      </w:r>
    </w:p>
    <w:p w14:paraId="069B278A" w14:textId="77777777" w:rsidR="005F1380" w:rsidRPr="005F1380" w:rsidRDefault="005F1380" w:rsidP="005F1380">
      <w:pPr>
        <w:jc w:val="both"/>
        <w:rPr>
          <w:rFonts w:ascii="Times New Roman" w:eastAsia="Times New Roman" w:hAnsi="Times New Roman" w:cs="Times New Roman"/>
          <w:sz w:val="28"/>
          <w:szCs w:val="24"/>
          <w:lang w:val="en-IN"/>
        </w:rPr>
      </w:pPr>
      <w:r w:rsidRPr="005F1380">
        <w:rPr>
          <w:rFonts w:ascii="Times New Roman" w:eastAsia="Times New Roman" w:hAnsi="Times New Roman" w:cs="Times New Roman"/>
          <w:sz w:val="28"/>
          <w:szCs w:val="24"/>
          <w:lang w:val="en-IN"/>
        </w:rPr>
        <w:t>The core functionalities include text input in a source language, real-time detection or manual selection of target language, and translated text output. The application incorporates an intuitive and responsive user interface, ensuring ease of use across devices. Key features include speech-to-text input, text-to-speech output, and multi-language support.</w:t>
      </w:r>
    </w:p>
    <w:p w14:paraId="09488665" w14:textId="77777777" w:rsidR="005F1380" w:rsidRPr="005F1380" w:rsidRDefault="005F1380" w:rsidP="005F1380">
      <w:pPr>
        <w:jc w:val="both"/>
        <w:rPr>
          <w:rFonts w:ascii="Times New Roman" w:eastAsia="Times New Roman" w:hAnsi="Times New Roman" w:cs="Times New Roman"/>
          <w:sz w:val="28"/>
          <w:szCs w:val="24"/>
          <w:lang w:val="en-IN"/>
        </w:rPr>
      </w:pPr>
      <w:r w:rsidRPr="005F1380">
        <w:rPr>
          <w:rFonts w:ascii="Times New Roman" w:eastAsia="Times New Roman" w:hAnsi="Times New Roman" w:cs="Times New Roman"/>
          <w:sz w:val="28"/>
          <w:szCs w:val="24"/>
          <w:lang w:val="en-IN"/>
        </w:rPr>
        <w:t xml:space="preserve">Through this project, the integration of </w:t>
      </w:r>
      <w:proofErr w:type="spellStart"/>
      <w:r w:rsidRPr="005F1380">
        <w:rPr>
          <w:rFonts w:ascii="Times New Roman" w:eastAsia="Times New Roman" w:hAnsi="Times New Roman" w:cs="Times New Roman"/>
          <w:sz w:val="28"/>
          <w:szCs w:val="24"/>
          <w:lang w:val="en-IN"/>
        </w:rPr>
        <w:t>React's</w:t>
      </w:r>
      <w:proofErr w:type="spellEnd"/>
      <w:r w:rsidRPr="005F1380">
        <w:rPr>
          <w:rFonts w:ascii="Times New Roman" w:eastAsia="Times New Roman" w:hAnsi="Times New Roman" w:cs="Times New Roman"/>
          <w:sz w:val="28"/>
          <w:szCs w:val="24"/>
          <w:lang w:val="en-IN"/>
        </w:rPr>
        <w:t xml:space="preserve"> component-based architecture facilitates modular, scalable, and maintainable code. Asynchronous JavaScript (via Axios or Fetch API) handles API calls for fetching translations efficiently. This application highlights </w:t>
      </w:r>
      <w:proofErr w:type="spellStart"/>
      <w:r w:rsidRPr="005F1380">
        <w:rPr>
          <w:rFonts w:ascii="Times New Roman" w:eastAsia="Times New Roman" w:hAnsi="Times New Roman" w:cs="Times New Roman"/>
          <w:sz w:val="28"/>
          <w:szCs w:val="24"/>
          <w:lang w:val="en-IN"/>
        </w:rPr>
        <w:t>React's</w:t>
      </w:r>
      <w:proofErr w:type="spellEnd"/>
      <w:r w:rsidRPr="005F1380">
        <w:rPr>
          <w:rFonts w:ascii="Times New Roman" w:eastAsia="Times New Roman" w:hAnsi="Times New Roman" w:cs="Times New Roman"/>
          <w:sz w:val="28"/>
          <w:szCs w:val="24"/>
          <w:lang w:val="en-IN"/>
        </w:rPr>
        <w:t xml:space="preserve"> potential in creating dynamic and interactive web applications, addressing real-world challenges in multilingual communication. Future enhancements could involve offline support and AI-based translation refinement.</w:t>
      </w:r>
    </w:p>
    <w:p w14:paraId="5DCACD2A" w14:textId="77777777" w:rsidR="00D17111" w:rsidRDefault="00D17111" w:rsidP="00E5691B">
      <w:pPr>
        <w:jc w:val="both"/>
        <w:rPr>
          <w:sz w:val="24"/>
        </w:rPr>
      </w:pPr>
    </w:p>
    <w:p w14:paraId="482DB28D" w14:textId="77777777" w:rsidR="00E5691B" w:rsidRDefault="00E5691B" w:rsidP="00E5691B">
      <w:pPr>
        <w:jc w:val="both"/>
        <w:rPr>
          <w:sz w:val="24"/>
        </w:rPr>
      </w:pPr>
    </w:p>
    <w:p w14:paraId="1C27B373" w14:textId="77777777" w:rsidR="00E5691B" w:rsidRDefault="00E5691B" w:rsidP="00E5691B">
      <w:pPr>
        <w:jc w:val="both"/>
        <w:rPr>
          <w:sz w:val="24"/>
        </w:rPr>
      </w:pPr>
    </w:p>
    <w:p w14:paraId="3A1C0FA8" w14:textId="77777777" w:rsidR="00FB65FA" w:rsidRDefault="00FB65FA" w:rsidP="00E5691B">
      <w:pPr>
        <w:jc w:val="both"/>
        <w:rPr>
          <w:b/>
          <w:sz w:val="24"/>
        </w:rPr>
      </w:pPr>
      <w:r>
        <w:rPr>
          <w:b/>
          <w:sz w:val="24"/>
        </w:rPr>
        <w:t xml:space="preserve"> </w:t>
      </w:r>
    </w:p>
    <w:p w14:paraId="61916171" w14:textId="77777777" w:rsidR="00FB65FA" w:rsidRDefault="00FB65FA" w:rsidP="00E5691B">
      <w:pPr>
        <w:jc w:val="both"/>
        <w:rPr>
          <w:b/>
          <w:sz w:val="24"/>
        </w:rPr>
      </w:pPr>
      <w:r>
        <w:rPr>
          <w:b/>
          <w:sz w:val="24"/>
        </w:rPr>
        <w:t xml:space="preserve"> </w:t>
      </w:r>
      <w:r w:rsidRPr="00FB65FA">
        <w:rPr>
          <w:b/>
          <w:sz w:val="24"/>
        </w:rPr>
        <w:t>Signature of Co-</w:t>
      </w:r>
      <w:proofErr w:type="spellStart"/>
      <w:r w:rsidRPr="00FB65FA">
        <w:rPr>
          <w:b/>
          <w:sz w:val="24"/>
        </w:rPr>
        <w:t>ordinator</w:t>
      </w:r>
      <w:proofErr w:type="spellEnd"/>
      <w:r>
        <w:rPr>
          <w:b/>
          <w:sz w:val="24"/>
        </w:rPr>
        <w:tab/>
      </w:r>
      <w:r>
        <w:rPr>
          <w:b/>
          <w:sz w:val="24"/>
        </w:rPr>
        <w:tab/>
      </w:r>
      <w:r>
        <w:rPr>
          <w:b/>
          <w:sz w:val="24"/>
        </w:rPr>
        <w:tab/>
      </w:r>
      <w:r>
        <w:rPr>
          <w:b/>
          <w:sz w:val="24"/>
        </w:rPr>
        <w:tab/>
      </w:r>
      <w:r w:rsidRPr="00FB65FA">
        <w:rPr>
          <w:b/>
          <w:sz w:val="24"/>
        </w:rPr>
        <w:t>Signature of Head Of Department</w:t>
      </w:r>
      <w:r>
        <w:rPr>
          <w:b/>
          <w:sz w:val="24"/>
        </w:rPr>
        <w:t>(CSE)</w:t>
      </w:r>
    </w:p>
    <w:p w14:paraId="21541BD9" w14:textId="3CCF87CF" w:rsidR="00FB65FA" w:rsidRPr="00FB65FA" w:rsidRDefault="00FB65FA" w:rsidP="00E5691B">
      <w:pPr>
        <w:jc w:val="both"/>
        <w:rPr>
          <w:b/>
          <w:sz w:val="28"/>
        </w:rPr>
      </w:pPr>
      <w:r>
        <w:rPr>
          <w:b/>
          <w:sz w:val="24"/>
        </w:rPr>
        <w:t>(</w:t>
      </w:r>
      <w:proofErr w:type="spellStart"/>
      <w:r w:rsidR="00E15634">
        <w:rPr>
          <w:b/>
          <w:sz w:val="24"/>
        </w:rPr>
        <w:t>M</w:t>
      </w:r>
      <w:r w:rsidR="00601C57">
        <w:rPr>
          <w:b/>
          <w:sz w:val="24"/>
        </w:rPr>
        <w:t>.Mounika</w:t>
      </w:r>
      <w:proofErr w:type="spellEnd"/>
      <w:r w:rsidR="00601C57">
        <w:rPr>
          <w:b/>
          <w:sz w:val="24"/>
        </w:rPr>
        <w:t xml:space="preserve"> Naga Bhavani</w:t>
      </w:r>
      <w:r>
        <w:rPr>
          <w:b/>
          <w:sz w:val="24"/>
        </w:rPr>
        <w:t>)</w:t>
      </w:r>
      <w:r>
        <w:rPr>
          <w:b/>
          <w:sz w:val="24"/>
        </w:rPr>
        <w:tab/>
      </w:r>
      <w:r>
        <w:rPr>
          <w:b/>
          <w:sz w:val="24"/>
        </w:rPr>
        <w:tab/>
      </w:r>
      <w:r>
        <w:rPr>
          <w:b/>
          <w:sz w:val="24"/>
        </w:rPr>
        <w:tab/>
      </w:r>
      <w:r>
        <w:rPr>
          <w:b/>
          <w:sz w:val="24"/>
        </w:rPr>
        <w:tab/>
      </w:r>
      <w:r w:rsidR="00601C57">
        <w:rPr>
          <w:b/>
          <w:sz w:val="24"/>
        </w:rPr>
        <w:t xml:space="preserve">       </w:t>
      </w:r>
      <w:r>
        <w:rPr>
          <w:b/>
          <w:sz w:val="24"/>
        </w:rPr>
        <w:t>(</w:t>
      </w:r>
      <w:r w:rsidRPr="00FB65FA">
        <w:rPr>
          <w:b/>
          <w:sz w:val="24"/>
        </w:rPr>
        <w:t xml:space="preserve">Dr. </w:t>
      </w:r>
      <w:proofErr w:type="spellStart"/>
      <w:r w:rsidRPr="00FB65FA">
        <w:rPr>
          <w:b/>
          <w:sz w:val="24"/>
        </w:rPr>
        <w:t>S.N.Tirumala</w:t>
      </w:r>
      <w:proofErr w:type="spellEnd"/>
      <w:r w:rsidRPr="00FB65FA">
        <w:rPr>
          <w:b/>
          <w:sz w:val="24"/>
        </w:rPr>
        <w:t xml:space="preserve"> Rao</w:t>
      </w:r>
      <w:r>
        <w:rPr>
          <w:b/>
          <w:sz w:val="24"/>
        </w:rPr>
        <w:t>)</w:t>
      </w:r>
    </w:p>
    <w:sectPr w:rsidR="00FB65FA" w:rsidRPr="00FB65FA" w:rsidSect="00E5691B">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691B"/>
    <w:rsid w:val="00033A30"/>
    <w:rsid w:val="005F1380"/>
    <w:rsid w:val="00601C57"/>
    <w:rsid w:val="00965371"/>
    <w:rsid w:val="00D17111"/>
    <w:rsid w:val="00D55D03"/>
    <w:rsid w:val="00D80DF1"/>
    <w:rsid w:val="00E15634"/>
    <w:rsid w:val="00E5691B"/>
    <w:rsid w:val="00F14084"/>
    <w:rsid w:val="00FB6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F4476"/>
  <w15:docId w15:val="{F1FC6778-1E72-4A79-8B74-C4832234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11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69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69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58691">
      <w:bodyDiv w:val="1"/>
      <w:marLeft w:val="0"/>
      <w:marRight w:val="0"/>
      <w:marTop w:val="0"/>
      <w:marBottom w:val="0"/>
      <w:divBdr>
        <w:top w:val="none" w:sz="0" w:space="0" w:color="auto"/>
        <w:left w:val="none" w:sz="0" w:space="0" w:color="auto"/>
        <w:bottom w:val="none" w:sz="0" w:space="0" w:color="auto"/>
        <w:right w:val="none" w:sz="0" w:space="0" w:color="auto"/>
      </w:divBdr>
    </w:div>
    <w:div w:id="670645578">
      <w:bodyDiv w:val="1"/>
      <w:marLeft w:val="0"/>
      <w:marRight w:val="0"/>
      <w:marTop w:val="0"/>
      <w:marBottom w:val="0"/>
      <w:divBdr>
        <w:top w:val="none" w:sz="0" w:space="0" w:color="auto"/>
        <w:left w:val="none" w:sz="0" w:space="0" w:color="auto"/>
        <w:bottom w:val="none" w:sz="0" w:space="0" w:color="auto"/>
        <w:right w:val="none" w:sz="0" w:space="0" w:color="auto"/>
      </w:divBdr>
    </w:div>
    <w:div w:id="1098676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SHAIK KHALEEL</cp:lastModifiedBy>
  <cp:revision>7</cp:revision>
  <dcterms:created xsi:type="dcterms:W3CDTF">2024-12-13T16:36:00Z</dcterms:created>
  <dcterms:modified xsi:type="dcterms:W3CDTF">2024-12-13T16:39:00Z</dcterms:modified>
</cp:coreProperties>
</file>